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976" w:rsidRPr="00BC27B7" w:rsidRDefault="00BC27B7" w:rsidP="00BC27B7">
      <w:pPr>
        <w:jc w:val="center"/>
        <w:rPr>
          <w:b/>
          <w:bCs/>
          <w:sz w:val="32"/>
          <w:szCs w:val="32"/>
          <w:rtl/>
          <w:lang w:bidi="ar-EG"/>
        </w:rPr>
      </w:pPr>
      <w:bookmarkStart w:id="0" w:name="_GoBack"/>
      <w:bookmarkEnd w:id="0"/>
      <w:r w:rsidRPr="00BC27B7">
        <w:rPr>
          <w:rFonts w:hint="cs"/>
          <w:b/>
          <w:bCs/>
          <w:sz w:val="32"/>
          <w:szCs w:val="32"/>
          <w:rtl/>
          <w:lang w:bidi="ar-EG"/>
        </w:rPr>
        <w:t xml:space="preserve">مجالات الخطة </w:t>
      </w:r>
      <w:r w:rsidR="008A0976" w:rsidRPr="00BC27B7">
        <w:rPr>
          <w:rFonts w:hint="cs"/>
          <w:b/>
          <w:bCs/>
          <w:sz w:val="32"/>
          <w:szCs w:val="32"/>
          <w:rtl/>
          <w:lang w:bidi="ar-EG"/>
        </w:rPr>
        <w:t xml:space="preserve">البحثية لجامعة الزقازيق </w:t>
      </w:r>
      <w:r w:rsidR="002A5492" w:rsidRPr="00BC27B7">
        <w:rPr>
          <w:rFonts w:hint="cs"/>
          <w:b/>
          <w:bCs/>
          <w:sz w:val="32"/>
          <w:szCs w:val="32"/>
          <w:rtl/>
          <w:lang w:bidi="ar-EG"/>
        </w:rPr>
        <w:t xml:space="preserve"> 2019/2024 </w:t>
      </w:r>
    </w:p>
    <w:p w:rsidR="005745F3" w:rsidRDefault="005745F3" w:rsidP="005745F3">
      <w:pPr>
        <w:ind w:left="360"/>
        <w:rPr>
          <w:b/>
          <w:bCs/>
          <w:sz w:val="28"/>
          <w:szCs w:val="28"/>
          <w:rtl/>
          <w:lang w:bidi="ar-EG"/>
        </w:rPr>
      </w:pPr>
    </w:p>
    <w:p w:rsidR="00BC27B7" w:rsidRPr="00BC27B7" w:rsidRDefault="00BC27B7" w:rsidP="005745F3">
      <w:pPr>
        <w:ind w:left="360"/>
        <w:rPr>
          <w:b/>
          <w:bCs/>
          <w:sz w:val="28"/>
          <w:szCs w:val="28"/>
          <w:rtl/>
          <w:lang w:bidi="ar-EG"/>
        </w:rPr>
      </w:pPr>
    </w:p>
    <w:p w:rsidR="005736DF" w:rsidRPr="00BC27B7" w:rsidRDefault="005745F3" w:rsidP="00BC27B7">
      <w:pPr>
        <w:ind w:left="360"/>
        <w:rPr>
          <w:b/>
          <w:bCs/>
          <w:sz w:val="28"/>
          <w:szCs w:val="28"/>
          <w:rtl/>
          <w:lang w:bidi="ar-EG"/>
        </w:rPr>
      </w:pPr>
      <w:r w:rsidRPr="00BC27B7">
        <w:rPr>
          <w:rFonts w:hint="cs"/>
          <w:b/>
          <w:bCs/>
          <w:sz w:val="28"/>
          <w:szCs w:val="28"/>
          <w:rtl/>
          <w:lang w:bidi="ar-EG"/>
        </w:rPr>
        <w:t xml:space="preserve">اعتمدت </w:t>
      </w:r>
      <w:r w:rsidR="00BC27B7">
        <w:rPr>
          <w:rFonts w:hint="cs"/>
          <w:b/>
          <w:bCs/>
          <w:sz w:val="28"/>
          <w:szCs w:val="28"/>
          <w:rtl/>
          <w:lang w:bidi="ar-EG"/>
        </w:rPr>
        <w:t xml:space="preserve">مجالات </w:t>
      </w:r>
      <w:r w:rsidRPr="00BC27B7">
        <w:rPr>
          <w:rFonts w:hint="cs"/>
          <w:b/>
          <w:bCs/>
          <w:sz w:val="28"/>
          <w:szCs w:val="28"/>
          <w:rtl/>
          <w:lang w:bidi="ar-EG"/>
        </w:rPr>
        <w:t>الخطة البحثية</w:t>
      </w:r>
      <w:r w:rsidR="00BC27B7">
        <w:rPr>
          <w:rFonts w:hint="cs"/>
          <w:b/>
          <w:bCs/>
          <w:sz w:val="28"/>
          <w:szCs w:val="28"/>
          <w:rtl/>
          <w:lang w:bidi="ar-EG"/>
        </w:rPr>
        <w:t xml:space="preserve"> لجامعة الزقازيق </w:t>
      </w:r>
      <w:r w:rsidRPr="00BC27B7">
        <w:rPr>
          <w:rFonts w:hint="cs"/>
          <w:b/>
          <w:bCs/>
          <w:sz w:val="28"/>
          <w:szCs w:val="28"/>
          <w:rtl/>
          <w:lang w:bidi="ar-EG"/>
        </w:rPr>
        <w:t xml:space="preserve"> على المشكلات </w:t>
      </w:r>
      <w:proofErr w:type="spellStart"/>
      <w:r w:rsidRPr="00BC27B7">
        <w:rPr>
          <w:rFonts w:hint="cs"/>
          <w:b/>
          <w:bCs/>
          <w:sz w:val="28"/>
          <w:szCs w:val="28"/>
          <w:rtl/>
          <w:lang w:bidi="ar-EG"/>
        </w:rPr>
        <w:t>التى</w:t>
      </w:r>
      <w:proofErr w:type="spellEnd"/>
      <w:r w:rsidRPr="00BC27B7">
        <w:rPr>
          <w:rFonts w:hint="cs"/>
          <w:b/>
          <w:bCs/>
          <w:sz w:val="28"/>
          <w:szCs w:val="28"/>
          <w:rtl/>
          <w:lang w:bidi="ar-EG"/>
        </w:rPr>
        <w:t xml:space="preserve"> تتعرض لها محافظة الشرقية ومحاولة حلها </w:t>
      </w:r>
      <w:r w:rsidR="005736DF" w:rsidRPr="00BC27B7">
        <w:rPr>
          <w:rFonts w:hint="cs"/>
          <w:b/>
          <w:bCs/>
          <w:sz w:val="28"/>
          <w:szCs w:val="28"/>
          <w:rtl/>
          <w:lang w:bidi="ar-EG"/>
        </w:rPr>
        <w:t xml:space="preserve"> و</w:t>
      </w:r>
      <w:r w:rsidR="005736DF" w:rsidRPr="00BC27B7">
        <w:rPr>
          <w:rFonts w:cs="Arial" w:hint="cs"/>
          <w:b/>
          <w:bCs/>
          <w:sz w:val="28"/>
          <w:szCs w:val="28"/>
          <w:rtl/>
          <w:lang w:bidi="ar-EG"/>
        </w:rPr>
        <w:t>قد</w:t>
      </w:r>
      <w:r w:rsidR="005736DF" w:rsidRPr="00BC27B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="005736DF" w:rsidRPr="00BC27B7">
        <w:rPr>
          <w:rFonts w:cs="Arial" w:hint="cs"/>
          <w:b/>
          <w:bCs/>
          <w:sz w:val="28"/>
          <w:szCs w:val="28"/>
          <w:rtl/>
          <w:lang w:bidi="ar-EG"/>
        </w:rPr>
        <w:t>تم</w:t>
      </w:r>
      <w:r w:rsidR="005736DF" w:rsidRPr="00BC27B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="005736DF" w:rsidRPr="00BC27B7">
        <w:rPr>
          <w:rFonts w:cs="Arial" w:hint="cs"/>
          <w:b/>
          <w:bCs/>
          <w:sz w:val="28"/>
          <w:szCs w:val="28"/>
          <w:rtl/>
          <w:lang w:bidi="ar-EG"/>
        </w:rPr>
        <w:t>إعداد</w:t>
      </w:r>
      <w:r w:rsidR="005736DF" w:rsidRPr="00BC27B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="005736DF" w:rsidRPr="00BC27B7">
        <w:rPr>
          <w:rFonts w:cs="Arial" w:hint="cs"/>
          <w:b/>
          <w:bCs/>
          <w:sz w:val="28"/>
          <w:szCs w:val="28"/>
          <w:rtl/>
          <w:lang w:bidi="ar-EG"/>
        </w:rPr>
        <w:t>الخطة</w:t>
      </w:r>
      <w:r w:rsidR="005736DF" w:rsidRPr="00BC27B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="005736DF" w:rsidRPr="00BC27B7">
        <w:rPr>
          <w:rFonts w:cs="Arial" w:hint="cs"/>
          <w:b/>
          <w:bCs/>
          <w:sz w:val="28"/>
          <w:szCs w:val="28"/>
          <w:rtl/>
          <w:lang w:bidi="ar-EG"/>
        </w:rPr>
        <w:t>طبقا</w:t>
      </w:r>
      <w:r w:rsidR="005736DF" w:rsidRPr="00BC27B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="005736DF" w:rsidRPr="00BC27B7">
        <w:rPr>
          <w:rFonts w:cs="Arial" w:hint="cs"/>
          <w:b/>
          <w:bCs/>
          <w:sz w:val="28"/>
          <w:szCs w:val="28"/>
          <w:rtl/>
          <w:lang w:bidi="ar-EG"/>
        </w:rPr>
        <w:t>لتوجهات</w:t>
      </w:r>
      <w:r w:rsidR="005736DF" w:rsidRPr="00BC27B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="005736DF" w:rsidRPr="00BC27B7">
        <w:rPr>
          <w:rFonts w:cs="Arial" w:hint="cs"/>
          <w:b/>
          <w:bCs/>
          <w:sz w:val="28"/>
          <w:szCs w:val="28"/>
          <w:rtl/>
          <w:lang w:bidi="ar-EG"/>
        </w:rPr>
        <w:t>الدولة</w:t>
      </w:r>
      <w:r w:rsidR="005736DF" w:rsidRPr="00BC27B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="005736DF" w:rsidRPr="00BC27B7">
        <w:rPr>
          <w:rFonts w:cs="Arial" w:hint="cs"/>
          <w:b/>
          <w:bCs/>
          <w:sz w:val="28"/>
          <w:szCs w:val="28"/>
          <w:rtl/>
          <w:lang w:bidi="ar-EG"/>
        </w:rPr>
        <w:t>فى</w:t>
      </w:r>
      <w:proofErr w:type="spellEnd"/>
      <w:r w:rsidR="005736DF" w:rsidRPr="00BC27B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="005736DF" w:rsidRPr="00BC27B7">
        <w:rPr>
          <w:rFonts w:cs="Arial" w:hint="cs"/>
          <w:b/>
          <w:bCs/>
          <w:sz w:val="28"/>
          <w:szCs w:val="28"/>
          <w:rtl/>
          <w:lang w:bidi="ar-EG"/>
        </w:rPr>
        <w:t xml:space="preserve"> مجال البحث </w:t>
      </w:r>
      <w:proofErr w:type="spellStart"/>
      <w:r w:rsidR="005736DF" w:rsidRPr="00BC27B7">
        <w:rPr>
          <w:rFonts w:cs="Arial" w:hint="cs"/>
          <w:b/>
          <w:bCs/>
          <w:sz w:val="28"/>
          <w:szCs w:val="28"/>
          <w:rtl/>
          <w:lang w:bidi="ar-EG"/>
        </w:rPr>
        <w:t>العلمى</w:t>
      </w:r>
      <w:proofErr w:type="spellEnd"/>
      <w:r w:rsidR="005736DF" w:rsidRPr="00BC27B7">
        <w:rPr>
          <w:rFonts w:cs="Arial" w:hint="cs"/>
          <w:b/>
          <w:bCs/>
          <w:sz w:val="28"/>
          <w:szCs w:val="28"/>
          <w:rtl/>
          <w:lang w:bidi="ar-EG"/>
        </w:rPr>
        <w:t xml:space="preserve"> مع</w:t>
      </w:r>
      <w:r w:rsidR="005736DF" w:rsidRPr="00BC27B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="005736DF" w:rsidRPr="00BC27B7">
        <w:rPr>
          <w:rFonts w:cs="Arial" w:hint="cs"/>
          <w:b/>
          <w:bCs/>
          <w:sz w:val="28"/>
          <w:szCs w:val="28"/>
          <w:rtl/>
          <w:lang w:bidi="ar-EG"/>
        </w:rPr>
        <w:t>إعطاء</w:t>
      </w:r>
      <w:r w:rsidR="005736DF" w:rsidRPr="00BC27B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="005736DF" w:rsidRPr="00BC27B7">
        <w:rPr>
          <w:rFonts w:cs="Arial" w:hint="cs"/>
          <w:b/>
          <w:bCs/>
          <w:sz w:val="28"/>
          <w:szCs w:val="28"/>
          <w:rtl/>
          <w:lang w:bidi="ar-EG"/>
        </w:rPr>
        <w:t>أولوية</w:t>
      </w:r>
      <w:r w:rsidR="005736DF" w:rsidRPr="00BC27B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="005736DF" w:rsidRPr="00BC27B7">
        <w:rPr>
          <w:rFonts w:cs="Arial" w:hint="cs"/>
          <w:b/>
          <w:bCs/>
          <w:sz w:val="28"/>
          <w:szCs w:val="28"/>
          <w:rtl/>
          <w:lang w:bidi="ar-EG"/>
        </w:rPr>
        <w:t>للمحاور</w:t>
      </w:r>
      <w:r w:rsidR="005736DF" w:rsidRPr="00BC27B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="005736DF" w:rsidRPr="00BC27B7">
        <w:rPr>
          <w:rFonts w:cs="Arial" w:hint="cs"/>
          <w:b/>
          <w:bCs/>
          <w:sz w:val="28"/>
          <w:szCs w:val="28"/>
          <w:rtl/>
          <w:lang w:bidi="ar-EG"/>
        </w:rPr>
        <w:t>التالية</w:t>
      </w:r>
      <w:r w:rsidR="005736DF" w:rsidRPr="00BC27B7">
        <w:rPr>
          <w:rFonts w:cs="Arial"/>
          <w:b/>
          <w:bCs/>
          <w:sz w:val="28"/>
          <w:szCs w:val="28"/>
          <w:rtl/>
          <w:lang w:bidi="ar-EG"/>
        </w:rPr>
        <w:t xml:space="preserve"> : -</w:t>
      </w:r>
    </w:p>
    <w:p w:rsidR="005736DF" w:rsidRPr="00BC27B7" w:rsidRDefault="005736DF" w:rsidP="005736DF">
      <w:pPr>
        <w:rPr>
          <w:b/>
          <w:bCs/>
          <w:sz w:val="28"/>
          <w:szCs w:val="28"/>
          <w:rtl/>
          <w:lang w:bidi="ar-EG"/>
        </w:rPr>
      </w:pPr>
      <w:r w:rsidRPr="00BC27B7">
        <w:rPr>
          <w:rFonts w:cs="Arial"/>
          <w:b/>
          <w:bCs/>
          <w:sz w:val="28"/>
          <w:szCs w:val="28"/>
          <w:rtl/>
          <w:lang w:bidi="ar-EG"/>
        </w:rPr>
        <w:t xml:space="preserve">(1) </w:t>
      </w:r>
      <w:r w:rsidRPr="00BC27B7">
        <w:rPr>
          <w:rFonts w:cs="Arial" w:hint="cs"/>
          <w:b/>
          <w:bCs/>
          <w:sz w:val="28"/>
          <w:szCs w:val="28"/>
          <w:rtl/>
          <w:lang w:bidi="ar-EG"/>
        </w:rPr>
        <w:t>مجالات</w:t>
      </w:r>
      <w:r w:rsidRPr="00BC27B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C27B7">
        <w:rPr>
          <w:rFonts w:cs="Arial" w:hint="cs"/>
          <w:b/>
          <w:bCs/>
          <w:sz w:val="28"/>
          <w:szCs w:val="28"/>
          <w:rtl/>
          <w:lang w:bidi="ar-EG"/>
        </w:rPr>
        <w:t>الطاقة</w:t>
      </w:r>
      <w:r w:rsidRPr="00BC27B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C27B7">
        <w:rPr>
          <w:rFonts w:cs="Arial" w:hint="cs"/>
          <w:b/>
          <w:bCs/>
          <w:sz w:val="28"/>
          <w:szCs w:val="28"/>
          <w:rtl/>
          <w:lang w:bidi="ar-EG"/>
        </w:rPr>
        <w:t>الجديدة</w:t>
      </w:r>
      <w:r w:rsidRPr="00BC27B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C27B7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BC27B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C27B7">
        <w:rPr>
          <w:rFonts w:cs="Arial" w:hint="cs"/>
          <w:b/>
          <w:bCs/>
          <w:sz w:val="28"/>
          <w:szCs w:val="28"/>
          <w:rtl/>
          <w:lang w:bidi="ar-EG"/>
        </w:rPr>
        <w:t>المتجددة</w:t>
      </w:r>
      <w:r w:rsidRPr="00BC27B7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736DF" w:rsidRPr="00BC27B7" w:rsidRDefault="005736DF" w:rsidP="005736DF">
      <w:pPr>
        <w:rPr>
          <w:b/>
          <w:bCs/>
          <w:sz w:val="28"/>
          <w:szCs w:val="28"/>
          <w:rtl/>
          <w:lang w:bidi="ar-EG"/>
        </w:rPr>
      </w:pPr>
      <w:r w:rsidRPr="00BC27B7">
        <w:rPr>
          <w:rFonts w:cs="Arial"/>
          <w:b/>
          <w:bCs/>
          <w:sz w:val="28"/>
          <w:szCs w:val="28"/>
          <w:rtl/>
          <w:lang w:bidi="ar-EG"/>
        </w:rPr>
        <w:t xml:space="preserve">(2) </w:t>
      </w:r>
      <w:proofErr w:type="gramStart"/>
      <w:r w:rsidRPr="00BC27B7">
        <w:rPr>
          <w:rFonts w:cs="Arial" w:hint="cs"/>
          <w:b/>
          <w:bCs/>
          <w:sz w:val="28"/>
          <w:szCs w:val="28"/>
          <w:rtl/>
          <w:lang w:bidi="ar-EG"/>
        </w:rPr>
        <w:t>مصادر</w:t>
      </w:r>
      <w:proofErr w:type="gramEnd"/>
      <w:r w:rsidRPr="00BC27B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C27B7">
        <w:rPr>
          <w:rFonts w:cs="Arial" w:hint="cs"/>
          <w:b/>
          <w:bCs/>
          <w:sz w:val="28"/>
          <w:szCs w:val="28"/>
          <w:rtl/>
          <w:lang w:bidi="ar-EG"/>
        </w:rPr>
        <w:t>المياه</w:t>
      </w:r>
      <w:r w:rsidRPr="00BC27B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C27B7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BC27B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C27B7">
        <w:rPr>
          <w:rFonts w:cs="Arial" w:hint="cs"/>
          <w:b/>
          <w:bCs/>
          <w:sz w:val="28"/>
          <w:szCs w:val="28"/>
          <w:rtl/>
          <w:lang w:bidi="ar-EG"/>
        </w:rPr>
        <w:t>إدارتها</w:t>
      </w:r>
      <w:r w:rsidRPr="00BC27B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C27B7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BC27B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C27B7">
        <w:rPr>
          <w:rFonts w:cs="Arial" w:hint="cs"/>
          <w:b/>
          <w:bCs/>
          <w:sz w:val="28"/>
          <w:szCs w:val="28"/>
          <w:rtl/>
          <w:lang w:bidi="ar-EG"/>
        </w:rPr>
        <w:t>تحليتها</w:t>
      </w:r>
      <w:r w:rsidRPr="00BC27B7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736DF" w:rsidRPr="00BC27B7" w:rsidRDefault="005736DF" w:rsidP="00171F3A">
      <w:pPr>
        <w:rPr>
          <w:b/>
          <w:bCs/>
          <w:sz w:val="28"/>
          <w:szCs w:val="28"/>
          <w:rtl/>
          <w:lang w:bidi="ar-EG"/>
        </w:rPr>
      </w:pPr>
      <w:r w:rsidRPr="00BC27B7">
        <w:rPr>
          <w:rFonts w:cs="Arial"/>
          <w:b/>
          <w:bCs/>
          <w:sz w:val="28"/>
          <w:szCs w:val="28"/>
          <w:rtl/>
          <w:lang w:bidi="ar-EG"/>
        </w:rPr>
        <w:t xml:space="preserve">(3) </w:t>
      </w:r>
      <w:r w:rsidRPr="00BC27B7">
        <w:rPr>
          <w:rFonts w:cs="Arial" w:hint="cs"/>
          <w:b/>
          <w:bCs/>
          <w:sz w:val="28"/>
          <w:szCs w:val="28"/>
          <w:rtl/>
          <w:lang w:bidi="ar-EG"/>
        </w:rPr>
        <w:t>العلوم</w:t>
      </w:r>
      <w:r w:rsidRPr="00BC27B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C27B7">
        <w:rPr>
          <w:rFonts w:cs="Arial" w:hint="cs"/>
          <w:b/>
          <w:bCs/>
          <w:sz w:val="28"/>
          <w:szCs w:val="28"/>
          <w:rtl/>
          <w:lang w:bidi="ar-EG"/>
        </w:rPr>
        <w:t>الطبية</w:t>
      </w:r>
      <w:r w:rsidRPr="00BC27B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BC27B7">
        <w:rPr>
          <w:rFonts w:cs="Arial" w:hint="cs"/>
          <w:b/>
          <w:bCs/>
          <w:sz w:val="28"/>
          <w:szCs w:val="28"/>
          <w:rtl/>
          <w:lang w:bidi="ar-EG"/>
        </w:rPr>
        <w:t>فى</w:t>
      </w:r>
      <w:proofErr w:type="spellEnd"/>
      <w:r w:rsidRPr="00BC27B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C27B7">
        <w:rPr>
          <w:rFonts w:cs="Arial" w:hint="cs"/>
          <w:b/>
          <w:bCs/>
          <w:sz w:val="28"/>
          <w:szCs w:val="28"/>
          <w:rtl/>
          <w:lang w:bidi="ar-EG"/>
        </w:rPr>
        <w:t>أمراض</w:t>
      </w:r>
      <w:r w:rsidRPr="00BC27B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C27B7">
        <w:rPr>
          <w:rFonts w:cs="Arial" w:hint="cs"/>
          <w:b/>
          <w:bCs/>
          <w:sz w:val="28"/>
          <w:szCs w:val="28"/>
          <w:rtl/>
          <w:lang w:bidi="ar-EG"/>
        </w:rPr>
        <w:t>الكبد</w:t>
      </w:r>
      <w:r w:rsidRPr="00BC27B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C27B7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="00171F3A" w:rsidRPr="00BC27B7">
        <w:rPr>
          <w:rFonts w:cs="Arial" w:hint="cs"/>
          <w:b/>
          <w:bCs/>
          <w:sz w:val="28"/>
          <w:szCs w:val="28"/>
          <w:rtl/>
          <w:lang w:bidi="ar-EG"/>
        </w:rPr>
        <w:t xml:space="preserve">السمنة </w:t>
      </w:r>
      <w:r w:rsidRPr="00BC27B7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736DF" w:rsidRPr="00BC27B7" w:rsidRDefault="005736DF" w:rsidP="005736DF">
      <w:pPr>
        <w:rPr>
          <w:b/>
          <w:bCs/>
          <w:sz w:val="28"/>
          <w:szCs w:val="28"/>
          <w:rtl/>
          <w:lang w:bidi="ar-EG"/>
        </w:rPr>
      </w:pPr>
      <w:r w:rsidRPr="00BC27B7">
        <w:rPr>
          <w:rFonts w:cs="Arial"/>
          <w:b/>
          <w:bCs/>
          <w:sz w:val="28"/>
          <w:szCs w:val="28"/>
          <w:rtl/>
          <w:lang w:bidi="ar-EG"/>
        </w:rPr>
        <w:t xml:space="preserve">(4) </w:t>
      </w:r>
      <w:r w:rsidRPr="00BC27B7">
        <w:rPr>
          <w:rFonts w:cs="Arial" w:hint="cs"/>
          <w:b/>
          <w:bCs/>
          <w:sz w:val="28"/>
          <w:szCs w:val="28"/>
          <w:rtl/>
          <w:lang w:bidi="ar-EG"/>
        </w:rPr>
        <w:t>علوم</w:t>
      </w:r>
      <w:r w:rsidRPr="00BC27B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C27B7">
        <w:rPr>
          <w:rFonts w:cs="Arial" w:hint="cs"/>
          <w:b/>
          <w:bCs/>
          <w:sz w:val="28"/>
          <w:szCs w:val="28"/>
          <w:rtl/>
          <w:lang w:bidi="ar-EG"/>
        </w:rPr>
        <w:t>التكنولوجيا</w:t>
      </w:r>
      <w:r w:rsidRPr="00BC27B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C27B7">
        <w:rPr>
          <w:rFonts w:cs="Arial" w:hint="cs"/>
          <w:b/>
          <w:bCs/>
          <w:sz w:val="28"/>
          <w:szCs w:val="28"/>
          <w:rtl/>
          <w:lang w:bidi="ar-EG"/>
        </w:rPr>
        <w:t>الحيوية</w:t>
      </w:r>
      <w:r w:rsidRPr="00BC27B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C27B7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BC27B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C27B7">
        <w:rPr>
          <w:rFonts w:cs="Arial" w:hint="cs"/>
          <w:b/>
          <w:bCs/>
          <w:sz w:val="28"/>
          <w:szCs w:val="28"/>
          <w:rtl/>
          <w:lang w:bidi="ar-EG"/>
        </w:rPr>
        <w:t>التكنولوجيا</w:t>
      </w:r>
      <w:r w:rsidRPr="00BC27B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BC27B7">
        <w:rPr>
          <w:rFonts w:cs="Arial" w:hint="cs"/>
          <w:b/>
          <w:bCs/>
          <w:sz w:val="28"/>
          <w:szCs w:val="28"/>
          <w:rtl/>
          <w:lang w:bidi="ar-EG"/>
        </w:rPr>
        <w:t>النانونية</w:t>
      </w:r>
      <w:proofErr w:type="spellEnd"/>
      <w:r w:rsidRPr="00BC27B7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736DF" w:rsidRPr="00BC27B7" w:rsidRDefault="005736DF" w:rsidP="005736DF">
      <w:pPr>
        <w:rPr>
          <w:b/>
          <w:bCs/>
          <w:sz w:val="28"/>
          <w:szCs w:val="28"/>
          <w:rtl/>
          <w:lang w:bidi="ar-EG"/>
        </w:rPr>
      </w:pPr>
      <w:r w:rsidRPr="00BC27B7">
        <w:rPr>
          <w:rFonts w:cs="Arial"/>
          <w:b/>
          <w:bCs/>
          <w:sz w:val="28"/>
          <w:szCs w:val="28"/>
          <w:rtl/>
          <w:lang w:bidi="ar-EG"/>
        </w:rPr>
        <w:t xml:space="preserve">(5) </w:t>
      </w:r>
      <w:r w:rsidRPr="00BC27B7">
        <w:rPr>
          <w:rFonts w:cs="Arial" w:hint="cs"/>
          <w:b/>
          <w:bCs/>
          <w:sz w:val="28"/>
          <w:szCs w:val="28"/>
          <w:rtl/>
          <w:lang w:bidi="ar-EG"/>
        </w:rPr>
        <w:t>علوم</w:t>
      </w:r>
      <w:r w:rsidRPr="00BC27B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C27B7">
        <w:rPr>
          <w:rFonts w:cs="Arial" w:hint="cs"/>
          <w:b/>
          <w:bCs/>
          <w:sz w:val="28"/>
          <w:szCs w:val="28"/>
          <w:rtl/>
          <w:lang w:bidi="ar-EG"/>
        </w:rPr>
        <w:t>الزراعة</w:t>
      </w:r>
      <w:r w:rsidRPr="00BC27B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C27B7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BC27B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proofErr w:type="gramStart"/>
      <w:r w:rsidRPr="00BC27B7">
        <w:rPr>
          <w:rFonts w:cs="Arial" w:hint="cs"/>
          <w:b/>
          <w:bCs/>
          <w:sz w:val="28"/>
          <w:szCs w:val="28"/>
          <w:rtl/>
          <w:lang w:bidi="ar-EG"/>
        </w:rPr>
        <w:t>المصادر</w:t>
      </w:r>
      <w:proofErr w:type="gramEnd"/>
      <w:r w:rsidRPr="00BC27B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C27B7">
        <w:rPr>
          <w:rFonts w:cs="Arial" w:hint="cs"/>
          <w:b/>
          <w:bCs/>
          <w:sz w:val="28"/>
          <w:szCs w:val="28"/>
          <w:rtl/>
          <w:lang w:bidi="ar-EG"/>
        </w:rPr>
        <w:t>الغذائية</w:t>
      </w:r>
      <w:r w:rsidRPr="00BC27B7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736DF" w:rsidRDefault="005736DF" w:rsidP="009B6692">
      <w:pPr>
        <w:rPr>
          <w:b/>
          <w:bCs/>
          <w:sz w:val="28"/>
          <w:szCs w:val="28"/>
          <w:rtl/>
          <w:lang w:bidi="ar-EG"/>
        </w:rPr>
      </w:pPr>
      <w:r w:rsidRPr="00BC27B7">
        <w:rPr>
          <w:rFonts w:cs="Arial"/>
          <w:b/>
          <w:bCs/>
          <w:sz w:val="28"/>
          <w:szCs w:val="28"/>
          <w:rtl/>
          <w:lang w:bidi="ar-EG"/>
        </w:rPr>
        <w:t xml:space="preserve">(6) </w:t>
      </w:r>
      <w:r w:rsidRPr="00BC27B7">
        <w:rPr>
          <w:rFonts w:cs="Arial" w:hint="cs"/>
          <w:b/>
          <w:bCs/>
          <w:sz w:val="28"/>
          <w:szCs w:val="28"/>
          <w:rtl/>
          <w:lang w:bidi="ar-EG"/>
        </w:rPr>
        <w:t>تكنولوجيا</w:t>
      </w:r>
      <w:r w:rsidRPr="00BC27B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C27B7">
        <w:rPr>
          <w:rFonts w:cs="Arial" w:hint="cs"/>
          <w:b/>
          <w:bCs/>
          <w:sz w:val="28"/>
          <w:szCs w:val="28"/>
          <w:rtl/>
          <w:lang w:bidi="ar-EG"/>
        </w:rPr>
        <w:t>المعلومات</w:t>
      </w:r>
      <w:r w:rsidRPr="00BC27B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C27B7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BC27B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BC27B7">
        <w:rPr>
          <w:rFonts w:cs="Arial" w:hint="cs"/>
          <w:b/>
          <w:bCs/>
          <w:sz w:val="28"/>
          <w:szCs w:val="28"/>
          <w:rtl/>
          <w:lang w:bidi="ar-EG"/>
        </w:rPr>
        <w:t>الإتصالات</w:t>
      </w:r>
      <w:proofErr w:type="spellEnd"/>
      <w:r w:rsidRPr="00BC27B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</w:p>
    <w:p w:rsidR="002F76C9" w:rsidRDefault="002F76C9" w:rsidP="009B6692">
      <w:pPr>
        <w:rPr>
          <w:b/>
          <w:bCs/>
          <w:sz w:val="28"/>
          <w:szCs w:val="28"/>
          <w:rtl/>
          <w:lang w:bidi="ar-EG"/>
        </w:rPr>
      </w:pPr>
    </w:p>
    <w:p w:rsidR="002F76C9" w:rsidRDefault="002F76C9" w:rsidP="009B6692">
      <w:pPr>
        <w:rPr>
          <w:b/>
          <w:bCs/>
          <w:sz w:val="28"/>
          <w:szCs w:val="28"/>
          <w:rtl/>
          <w:lang w:bidi="ar-EG"/>
        </w:rPr>
      </w:pPr>
    </w:p>
    <w:p w:rsidR="002F76C9" w:rsidRPr="00BC27B7" w:rsidRDefault="002F76C9" w:rsidP="009B6692">
      <w:pPr>
        <w:rPr>
          <w:b/>
          <w:bCs/>
          <w:sz w:val="28"/>
          <w:szCs w:val="28"/>
          <w:rtl/>
          <w:lang w:bidi="ar-EG"/>
        </w:rPr>
      </w:pPr>
    </w:p>
    <w:p w:rsidR="002A5492" w:rsidRPr="00BC27B7" w:rsidRDefault="002A5492" w:rsidP="002A5492">
      <w:pPr>
        <w:rPr>
          <w:b/>
          <w:bCs/>
          <w:sz w:val="28"/>
          <w:szCs w:val="28"/>
          <w:rtl/>
          <w:lang w:bidi="ar-EG"/>
        </w:rPr>
      </w:pPr>
    </w:p>
    <w:p w:rsidR="005745F3" w:rsidRPr="00BC27B7" w:rsidRDefault="005745F3" w:rsidP="00BC27B7">
      <w:pPr>
        <w:rPr>
          <w:b/>
          <w:bCs/>
          <w:sz w:val="28"/>
          <w:szCs w:val="28"/>
          <w:rtl/>
          <w:lang w:bidi="ar-EG"/>
        </w:rPr>
      </w:pPr>
      <w:r w:rsidRPr="00BC27B7">
        <w:rPr>
          <w:rFonts w:hint="cs"/>
          <w:b/>
          <w:bCs/>
          <w:sz w:val="28"/>
          <w:szCs w:val="28"/>
          <w:rtl/>
          <w:lang w:bidi="ar-EG"/>
        </w:rPr>
        <w:t xml:space="preserve"> لذلك تركزت</w:t>
      </w:r>
      <w:r w:rsidR="00BC27B7" w:rsidRPr="00BC27B7">
        <w:rPr>
          <w:rFonts w:hint="cs"/>
          <w:b/>
          <w:bCs/>
          <w:sz w:val="28"/>
          <w:szCs w:val="28"/>
          <w:rtl/>
          <w:lang w:bidi="ar-EG"/>
        </w:rPr>
        <w:t xml:space="preserve"> المجالات </w:t>
      </w:r>
      <w:r w:rsidRPr="00BC27B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9B6692" w:rsidRPr="00BC27B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BC27B7" w:rsidRPr="00BC27B7">
        <w:rPr>
          <w:rFonts w:hint="cs"/>
          <w:b/>
          <w:bCs/>
          <w:sz w:val="28"/>
          <w:szCs w:val="28"/>
          <w:rtl/>
          <w:lang w:bidi="ar-EG"/>
        </w:rPr>
        <w:t xml:space="preserve">البحثية الرئيسية والفرعية </w:t>
      </w:r>
      <w:r w:rsidR="009B6692" w:rsidRPr="00BC27B7">
        <w:rPr>
          <w:rFonts w:hint="cs"/>
          <w:b/>
          <w:bCs/>
          <w:sz w:val="28"/>
          <w:szCs w:val="28"/>
          <w:rtl/>
          <w:lang w:bidi="ar-EG"/>
        </w:rPr>
        <w:t xml:space="preserve">لخطة البحث </w:t>
      </w:r>
      <w:proofErr w:type="spellStart"/>
      <w:r w:rsidR="009B6692" w:rsidRPr="00BC27B7">
        <w:rPr>
          <w:rFonts w:hint="cs"/>
          <w:b/>
          <w:bCs/>
          <w:sz w:val="28"/>
          <w:szCs w:val="28"/>
          <w:rtl/>
          <w:lang w:bidi="ar-EG"/>
        </w:rPr>
        <w:t>العلمى</w:t>
      </w:r>
      <w:proofErr w:type="spellEnd"/>
      <w:r w:rsidR="009B6692" w:rsidRPr="00BC27B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171F3A" w:rsidRPr="00BC27B7">
        <w:rPr>
          <w:rFonts w:hint="cs"/>
          <w:b/>
          <w:bCs/>
          <w:sz w:val="28"/>
          <w:szCs w:val="28"/>
          <w:rtl/>
          <w:lang w:bidi="ar-EG"/>
        </w:rPr>
        <w:t xml:space="preserve"> لجامعة الزقازيق 2019/2024 </w:t>
      </w:r>
      <w:r w:rsidR="00BC27B7" w:rsidRPr="00BC27B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="00BC27B7" w:rsidRPr="00BC27B7">
        <w:rPr>
          <w:rFonts w:hint="cs"/>
          <w:b/>
          <w:bCs/>
          <w:sz w:val="28"/>
          <w:szCs w:val="28"/>
          <w:rtl/>
          <w:lang w:bidi="ar-EG"/>
        </w:rPr>
        <w:t>بناءا</w:t>
      </w:r>
      <w:proofErr w:type="spellEnd"/>
      <w:r w:rsidR="00BC27B7" w:rsidRPr="00BC27B7">
        <w:rPr>
          <w:rFonts w:hint="cs"/>
          <w:b/>
          <w:bCs/>
          <w:sz w:val="28"/>
          <w:szCs w:val="28"/>
          <w:rtl/>
          <w:lang w:bidi="ar-EG"/>
        </w:rPr>
        <w:t xml:space="preserve"> على ا</w:t>
      </w:r>
      <w:r w:rsidR="009F208F">
        <w:rPr>
          <w:rFonts w:hint="cs"/>
          <w:b/>
          <w:bCs/>
          <w:sz w:val="28"/>
          <w:szCs w:val="28"/>
          <w:rtl/>
          <w:lang w:bidi="ar-EG"/>
        </w:rPr>
        <w:t xml:space="preserve">لاجتماعات المكثفة مع القيادات </w:t>
      </w:r>
      <w:proofErr w:type="spellStart"/>
      <w:r w:rsidR="009F208F">
        <w:rPr>
          <w:rFonts w:hint="cs"/>
          <w:b/>
          <w:bCs/>
          <w:sz w:val="28"/>
          <w:szCs w:val="28"/>
          <w:rtl/>
          <w:lang w:bidi="ar-EG"/>
        </w:rPr>
        <w:t>ى</w:t>
      </w:r>
      <w:r w:rsidR="00BC27B7" w:rsidRPr="00BC27B7">
        <w:rPr>
          <w:rFonts w:hint="cs"/>
          <w:b/>
          <w:bCs/>
          <w:sz w:val="28"/>
          <w:szCs w:val="28"/>
          <w:rtl/>
          <w:lang w:bidi="ar-EG"/>
        </w:rPr>
        <w:t>لاكاديمية</w:t>
      </w:r>
      <w:proofErr w:type="spellEnd"/>
      <w:r w:rsidR="00BC27B7" w:rsidRPr="00BC27B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="00BC27B7" w:rsidRPr="00BC27B7">
        <w:rPr>
          <w:rFonts w:hint="cs"/>
          <w:b/>
          <w:bCs/>
          <w:sz w:val="28"/>
          <w:szCs w:val="28"/>
          <w:rtl/>
          <w:lang w:bidi="ar-EG"/>
        </w:rPr>
        <w:t>فى</w:t>
      </w:r>
      <w:proofErr w:type="spellEnd"/>
      <w:r w:rsidR="00BC27B7" w:rsidRPr="00BC27B7">
        <w:rPr>
          <w:rFonts w:hint="cs"/>
          <w:b/>
          <w:bCs/>
          <w:sz w:val="28"/>
          <w:szCs w:val="28"/>
          <w:rtl/>
          <w:lang w:bidi="ar-EG"/>
        </w:rPr>
        <w:t xml:space="preserve"> جميع الكليات والمعاهد </w:t>
      </w:r>
      <w:proofErr w:type="spellStart"/>
      <w:r w:rsidR="00BC27B7" w:rsidRPr="00BC27B7">
        <w:rPr>
          <w:rFonts w:hint="cs"/>
          <w:b/>
          <w:bCs/>
          <w:sz w:val="28"/>
          <w:szCs w:val="28"/>
          <w:rtl/>
          <w:lang w:bidi="ar-EG"/>
        </w:rPr>
        <w:t>فى</w:t>
      </w:r>
      <w:proofErr w:type="spellEnd"/>
      <w:r w:rsidR="00BC27B7" w:rsidRPr="00BC27B7">
        <w:rPr>
          <w:rFonts w:hint="cs"/>
          <w:b/>
          <w:bCs/>
          <w:sz w:val="28"/>
          <w:szCs w:val="28"/>
          <w:rtl/>
          <w:lang w:bidi="ar-EG"/>
        </w:rPr>
        <w:t xml:space="preserve"> الفترة من 31 يناير الى 69 مارس 2019  </w:t>
      </w:r>
      <w:r w:rsidR="002A5492" w:rsidRPr="00BC27B7">
        <w:rPr>
          <w:rFonts w:hint="cs"/>
          <w:b/>
          <w:bCs/>
          <w:sz w:val="28"/>
          <w:szCs w:val="28"/>
          <w:rtl/>
          <w:lang w:bidi="ar-EG"/>
        </w:rPr>
        <w:t>على</w:t>
      </w:r>
      <w:r w:rsidR="00BC27B7" w:rsidRPr="00BC27B7">
        <w:rPr>
          <w:rFonts w:hint="cs"/>
          <w:b/>
          <w:bCs/>
          <w:sz w:val="28"/>
          <w:szCs w:val="28"/>
          <w:rtl/>
          <w:lang w:bidi="ar-EG"/>
        </w:rPr>
        <w:t xml:space="preserve">  المجالات التالية</w:t>
      </w:r>
      <w:r w:rsidR="002A5492" w:rsidRPr="00BC27B7">
        <w:rPr>
          <w:rFonts w:hint="cs"/>
          <w:b/>
          <w:bCs/>
          <w:sz w:val="28"/>
          <w:szCs w:val="28"/>
          <w:rtl/>
          <w:lang w:bidi="ar-EG"/>
        </w:rPr>
        <w:t xml:space="preserve">: </w:t>
      </w:r>
    </w:p>
    <w:tbl>
      <w:tblPr>
        <w:tblStyle w:val="GridTableLight"/>
        <w:tblpPr w:leftFromText="180" w:rightFromText="180" w:vertAnchor="text" w:horzAnchor="margin" w:tblpXSpec="center" w:tblpY="-1799"/>
        <w:bidiVisual/>
        <w:tblW w:w="19471" w:type="dxa"/>
        <w:tblLayout w:type="fixed"/>
        <w:tblLook w:val="01E0" w:firstRow="1" w:lastRow="1" w:firstColumn="1" w:lastColumn="1" w:noHBand="0" w:noVBand="0"/>
      </w:tblPr>
      <w:tblGrid>
        <w:gridCol w:w="5012"/>
        <w:gridCol w:w="3246"/>
        <w:gridCol w:w="11213"/>
      </w:tblGrid>
      <w:tr w:rsidR="00294589" w:rsidRPr="00BC27B7" w:rsidTr="00544BF6">
        <w:trPr>
          <w:trHeight w:val="262"/>
        </w:trPr>
        <w:tc>
          <w:tcPr>
            <w:tcW w:w="5012" w:type="dxa"/>
            <w:vMerge w:val="restart"/>
          </w:tcPr>
          <w:p w:rsidR="00294589" w:rsidRPr="00294589" w:rsidRDefault="00294589" w:rsidP="002945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</w:pPr>
            <w:proofErr w:type="gramStart"/>
            <w:r w:rsidRPr="00294589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EG"/>
              </w:rPr>
              <w:t>توجهات</w:t>
            </w:r>
            <w:proofErr w:type="gramEnd"/>
            <w:r w:rsidRPr="00294589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EG"/>
              </w:rPr>
              <w:t xml:space="preserve"> الدولة</w:t>
            </w:r>
          </w:p>
          <w:p w:rsidR="00294589" w:rsidRPr="00BC27B7" w:rsidRDefault="00294589" w:rsidP="002945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294589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EG"/>
              </w:rPr>
              <w:t xml:space="preserve">للبحث </w:t>
            </w:r>
            <w:proofErr w:type="spellStart"/>
            <w:r w:rsidRPr="00294589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EG"/>
              </w:rPr>
              <w:t>العلمى</w:t>
            </w:r>
            <w:proofErr w:type="spellEnd"/>
            <w:r w:rsidRPr="00294589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EG"/>
              </w:rPr>
              <w:t xml:space="preserve"> 20/30</w:t>
            </w:r>
          </w:p>
        </w:tc>
        <w:tc>
          <w:tcPr>
            <w:tcW w:w="14459" w:type="dxa"/>
            <w:gridSpan w:val="2"/>
            <w:tcBorders>
              <w:bottom w:val="single" w:sz="4" w:space="0" w:color="auto"/>
            </w:tcBorders>
          </w:tcPr>
          <w:p w:rsidR="00294589" w:rsidRPr="00BC27B7" w:rsidRDefault="00294589" w:rsidP="002945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294589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EG"/>
              </w:rPr>
              <w:t xml:space="preserve">مجالات البحث </w:t>
            </w:r>
            <w:proofErr w:type="spellStart"/>
            <w:r w:rsidRPr="00294589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EG"/>
              </w:rPr>
              <w:t>العلمى</w:t>
            </w:r>
            <w:proofErr w:type="spellEnd"/>
            <w:r w:rsidRPr="00294589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EG"/>
              </w:rPr>
              <w:t xml:space="preserve"> لجامعة الزقازيق </w:t>
            </w:r>
          </w:p>
        </w:tc>
      </w:tr>
      <w:tr w:rsidR="00294589" w:rsidRPr="00BC27B7" w:rsidTr="00294589">
        <w:trPr>
          <w:trHeight w:val="374"/>
        </w:trPr>
        <w:tc>
          <w:tcPr>
            <w:tcW w:w="5012" w:type="dxa"/>
            <w:vMerge/>
          </w:tcPr>
          <w:p w:rsidR="00294589" w:rsidRDefault="00294589" w:rsidP="002945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294589" w:rsidRPr="00BC27B7" w:rsidRDefault="00294589" w:rsidP="002945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C27B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المجال </w:t>
            </w:r>
            <w:proofErr w:type="spellStart"/>
            <w:r w:rsidRPr="00BC27B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الرئيسى</w:t>
            </w:r>
            <w:proofErr w:type="spellEnd"/>
            <w:r w:rsidRPr="00BC27B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1213" w:type="dxa"/>
            <w:tcBorders>
              <w:top w:val="single" w:sz="4" w:space="0" w:color="auto"/>
            </w:tcBorders>
          </w:tcPr>
          <w:p w:rsidR="00294589" w:rsidRPr="00BC27B7" w:rsidRDefault="00294589" w:rsidP="002945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C2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 xml:space="preserve">المجال البحثي </w:t>
            </w:r>
            <w:proofErr w:type="spellStart"/>
            <w:r w:rsidRPr="00BC27B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الفرعى</w:t>
            </w:r>
            <w:proofErr w:type="spellEnd"/>
          </w:p>
        </w:tc>
      </w:tr>
      <w:tr w:rsidR="00A85D5F" w:rsidRPr="00BC27B7" w:rsidTr="00294589">
        <w:trPr>
          <w:trHeight w:val="599"/>
        </w:trPr>
        <w:tc>
          <w:tcPr>
            <w:tcW w:w="5012" w:type="dxa"/>
            <w:vMerge w:val="restart"/>
          </w:tcPr>
          <w:p w:rsidR="00E274A5" w:rsidRPr="00294589" w:rsidRDefault="00E274A5" w:rsidP="0029458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2945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</w:t>
            </w:r>
            <w:r w:rsidRPr="002945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ولا  البعد </w:t>
            </w:r>
            <w:proofErr w:type="spellStart"/>
            <w:r w:rsidRPr="002945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EG"/>
              </w:rPr>
              <w:t>الاقتصادى</w:t>
            </w:r>
            <w:proofErr w:type="spellEnd"/>
            <w:r w:rsidRPr="002945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ويشمل المحاور التالية :</w:t>
            </w:r>
          </w:p>
          <w:p w:rsidR="00A4547A" w:rsidRPr="00294589" w:rsidRDefault="00A4547A" w:rsidP="0029458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A4547A" w:rsidRPr="00294589" w:rsidRDefault="00A4547A" w:rsidP="0029458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2945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 xml:space="preserve">- العلوم والتكنولوجيا </w:t>
            </w:r>
            <w:proofErr w:type="gramStart"/>
            <w:r w:rsidRPr="002945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والابتكار</w:t>
            </w:r>
            <w:proofErr w:type="gramEnd"/>
            <w:r w:rsidRPr="002945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A4547A" w:rsidRPr="00294589" w:rsidRDefault="00A4547A" w:rsidP="0029458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2945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 xml:space="preserve">- التنمية الاقتصادية </w:t>
            </w:r>
            <w:proofErr w:type="gramStart"/>
            <w:r w:rsidRPr="002945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والطاقة</w:t>
            </w:r>
            <w:proofErr w:type="gramEnd"/>
          </w:p>
          <w:p w:rsidR="00A85D5F" w:rsidRPr="00294589" w:rsidRDefault="00A85D5F" w:rsidP="0029458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rtl/>
                <w:lang w:bidi="ar-EG"/>
              </w:rPr>
            </w:pPr>
          </w:p>
        </w:tc>
        <w:tc>
          <w:tcPr>
            <w:tcW w:w="3246" w:type="dxa"/>
            <w:vMerge w:val="restart"/>
          </w:tcPr>
          <w:p w:rsidR="00A85D5F" w:rsidRPr="00BC27B7" w:rsidRDefault="00A85D5F" w:rsidP="0029458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A85D5F" w:rsidRPr="00BC27B7" w:rsidRDefault="00A85D5F" w:rsidP="0029458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C27B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التقنيات الحديثة </w:t>
            </w:r>
            <w:proofErr w:type="spellStart"/>
            <w:r w:rsidRPr="00BC27B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وتطبيقتها</w:t>
            </w:r>
            <w:proofErr w:type="spellEnd"/>
          </w:p>
          <w:p w:rsidR="00A85D5F" w:rsidRPr="00BC27B7" w:rsidRDefault="00A85D5F" w:rsidP="002945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 w:rsidRPr="00BC27B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فى</w:t>
            </w:r>
            <w:proofErr w:type="spellEnd"/>
            <w:r w:rsidRPr="00BC27B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مجالات العلوم المختلفة </w:t>
            </w:r>
          </w:p>
        </w:tc>
        <w:tc>
          <w:tcPr>
            <w:tcW w:w="11213" w:type="dxa"/>
          </w:tcPr>
          <w:p w:rsidR="00A85D5F" w:rsidRPr="00BC27B7" w:rsidRDefault="00A85D5F" w:rsidP="0029458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 w:rsidRPr="00BC27B7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rtl/>
                <w:lang w:bidi="ar-EG"/>
              </w:rPr>
              <w:t>النانوتكنولوجى</w:t>
            </w:r>
            <w:proofErr w:type="spellEnd"/>
            <w:r w:rsidRPr="00BC27B7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rtl/>
                <w:lang w:bidi="ar-EG"/>
              </w:rPr>
              <w:t xml:space="preserve">  والخلايا </w:t>
            </w:r>
            <w:proofErr w:type="spellStart"/>
            <w:r w:rsidRPr="00BC27B7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rtl/>
                <w:lang w:bidi="ar-EG"/>
              </w:rPr>
              <w:t>الجزعية</w:t>
            </w:r>
            <w:proofErr w:type="spellEnd"/>
            <w:r w:rsidRPr="00BC27B7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rtl/>
                <w:lang w:bidi="ar-EG"/>
              </w:rPr>
              <w:t xml:space="preserve"> </w:t>
            </w:r>
            <w:r w:rsidRPr="00BC27B7">
              <w:rPr>
                <w:rFonts w:ascii="Times New Roman" w:eastAsia="Times New Roman" w:hAnsi="Times New Roman" w:cs="Times New Roman" w:hint="cs"/>
                <w:b/>
                <w:bCs/>
                <w:spacing w:val="-8"/>
                <w:sz w:val="28"/>
                <w:szCs w:val="28"/>
                <w:rtl/>
                <w:lang w:bidi="ar-EG"/>
              </w:rPr>
              <w:t xml:space="preserve"> والتطبيقات الحديثة  </w:t>
            </w:r>
            <w:r w:rsidRPr="00BC27B7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rtl/>
                <w:lang w:bidi="ar-EG"/>
              </w:rPr>
              <w:t xml:space="preserve">وامكانية تفعيلها </w:t>
            </w:r>
            <w:proofErr w:type="spellStart"/>
            <w:r w:rsidRPr="00BC27B7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rtl/>
                <w:lang w:bidi="ar-EG"/>
              </w:rPr>
              <w:t>فى</w:t>
            </w:r>
            <w:proofErr w:type="spellEnd"/>
            <w:r w:rsidRPr="00BC27B7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rtl/>
                <w:lang w:bidi="ar-EG"/>
              </w:rPr>
              <w:t xml:space="preserve"> </w:t>
            </w:r>
            <w:r w:rsidRPr="00BC27B7">
              <w:rPr>
                <w:rFonts w:ascii="Times New Roman" w:eastAsia="Times New Roman" w:hAnsi="Times New Roman" w:cs="Times New Roman" w:hint="cs"/>
                <w:b/>
                <w:bCs/>
                <w:spacing w:val="-8"/>
                <w:sz w:val="28"/>
                <w:szCs w:val="28"/>
                <w:rtl/>
                <w:lang w:bidi="ar-EG"/>
              </w:rPr>
              <w:t xml:space="preserve"> العلاج والكشف المبكر </w:t>
            </w:r>
            <w:proofErr w:type="spellStart"/>
            <w:r w:rsidRPr="00BC27B7">
              <w:rPr>
                <w:rFonts w:ascii="Times New Roman" w:eastAsia="Times New Roman" w:hAnsi="Times New Roman" w:cs="Times New Roman" w:hint="cs"/>
                <w:b/>
                <w:bCs/>
                <w:spacing w:val="-8"/>
                <w:sz w:val="28"/>
                <w:szCs w:val="28"/>
                <w:rtl/>
                <w:lang w:bidi="ar-EG"/>
              </w:rPr>
              <w:t>للامراض</w:t>
            </w:r>
            <w:proofErr w:type="spellEnd"/>
          </w:p>
        </w:tc>
      </w:tr>
      <w:tr w:rsidR="00A85D5F" w:rsidRPr="00BC27B7" w:rsidTr="00294589">
        <w:trPr>
          <w:trHeight w:val="599"/>
        </w:trPr>
        <w:tc>
          <w:tcPr>
            <w:tcW w:w="5012" w:type="dxa"/>
            <w:vMerge/>
          </w:tcPr>
          <w:p w:rsidR="00A85D5F" w:rsidRPr="00294589" w:rsidRDefault="00A85D5F" w:rsidP="002945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246" w:type="dxa"/>
            <w:vMerge/>
          </w:tcPr>
          <w:p w:rsidR="00A85D5F" w:rsidRPr="00BC27B7" w:rsidRDefault="00A85D5F" w:rsidP="002945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3" w:type="dxa"/>
          </w:tcPr>
          <w:p w:rsidR="00A85D5F" w:rsidRPr="00BC27B7" w:rsidRDefault="00A85D5F" w:rsidP="0029458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C27B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الفيروسات الكبدية وامراض الكلى والامراض الشائعة  ومعدل انتشارها واسبابها  وتشخيصها وكيفية علاجها والوقاية منها </w:t>
            </w:r>
            <w:proofErr w:type="spellStart"/>
            <w:r w:rsidRPr="00BC27B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فى</w:t>
            </w:r>
            <w:proofErr w:type="spellEnd"/>
            <w:r w:rsidRPr="00BC27B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محافظة الشرقية.</w:t>
            </w:r>
          </w:p>
        </w:tc>
      </w:tr>
      <w:tr w:rsidR="00A85D5F" w:rsidRPr="00BC27B7" w:rsidTr="00294589">
        <w:trPr>
          <w:trHeight w:val="450"/>
        </w:trPr>
        <w:tc>
          <w:tcPr>
            <w:tcW w:w="5012" w:type="dxa"/>
            <w:vMerge/>
          </w:tcPr>
          <w:p w:rsidR="00A85D5F" w:rsidRPr="00294589" w:rsidRDefault="00A85D5F" w:rsidP="0029458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246" w:type="dxa"/>
            <w:vMerge/>
          </w:tcPr>
          <w:p w:rsidR="00A85D5F" w:rsidRPr="00BC27B7" w:rsidRDefault="00A85D5F" w:rsidP="0029458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3" w:type="dxa"/>
          </w:tcPr>
          <w:p w:rsidR="00A85D5F" w:rsidRPr="00BC27B7" w:rsidRDefault="00A85D5F" w:rsidP="0029458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C27B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مشاكل  سوء التغذية  </w:t>
            </w:r>
            <w:proofErr w:type="spellStart"/>
            <w:r w:rsidRPr="00BC27B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وتاثيرها</w:t>
            </w:r>
            <w:proofErr w:type="spellEnd"/>
            <w:r w:rsidRPr="00BC27B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على الصحة العامة وصحة الفم والاسنان وامراض السمنة المفرطة مع التشخيص والعلاج </w:t>
            </w:r>
          </w:p>
        </w:tc>
      </w:tr>
      <w:tr w:rsidR="00A85D5F" w:rsidRPr="00BC27B7" w:rsidTr="00294589">
        <w:trPr>
          <w:trHeight w:val="413"/>
        </w:trPr>
        <w:tc>
          <w:tcPr>
            <w:tcW w:w="5012" w:type="dxa"/>
            <w:vMerge/>
          </w:tcPr>
          <w:p w:rsidR="00A85D5F" w:rsidRPr="00294589" w:rsidRDefault="00A85D5F" w:rsidP="00294589">
            <w:pP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rtl/>
                <w:lang w:bidi="ar-EG"/>
              </w:rPr>
            </w:pPr>
          </w:p>
        </w:tc>
        <w:tc>
          <w:tcPr>
            <w:tcW w:w="3246" w:type="dxa"/>
            <w:vMerge/>
          </w:tcPr>
          <w:p w:rsidR="00A85D5F" w:rsidRPr="00BC27B7" w:rsidRDefault="00A85D5F" w:rsidP="00294589">
            <w:pP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3" w:type="dxa"/>
          </w:tcPr>
          <w:p w:rsidR="00A85D5F" w:rsidRPr="00BC27B7" w:rsidRDefault="00A85D5F" w:rsidP="0029458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rtl/>
                <w:lang w:bidi="ar-EG"/>
              </w:rPr>
            </w:pPr>
            <w:r w:rsidRPr="00BC27B7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u w:val="single"/>
                <w:rtl/>
                <w:lang w:bidi="ar-EG"/>
              </w:rPr>
              <w:t>ا</w:t>
            </w:r>
            <w:r w:rsidRPr="00BC27B7">
              <w:rPr>
                <w:rFonts w:ascii="Times New Roman" w:eastAsia="Times New Roman" w:hAnsi="Times New Roman" w:cs="Times New Roman" w:hint="cs"/>
                <w:b/>
                <w:bCs/>
                <w:spacing w:val="-6"/>
                <w:sz w:val="28"/>
                <w:szCs w:val="28"/>
                <w:u w:val="single"/>
                <w:rtl/>
                <w:lang w:bidi="ar-EG"/>
              </w:rPr>
              <w:t>لاتجاهات والنظريات</w:t>
            </w:r>
            <w:r w:rsidRPr="00BC27B7">
              <w:rPr>
                <w:rFonts w:ascii="Times New Roman" w:eastAsia="Times New Roman" w:hAnsi="Times New Roman" w:cs="Times New Roman" w:hint="cs"/>
                <w:b/>
                <w:bCs/>
                <w:spacing w:val="-6"/>
                <w:sz w:val="28"/>
                <w:szCs w:val="28"/>
                <w:rtl/>
                <w:lang w:bidi="ar-EG"/>
              </w:rPr>
              <w:t xml:space="preserve"> </w:t>
            </w:r>
            <w:r w:rsidRPr="00BC27B7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rtl/>
                <w:lang w:bidi="ar-EG"/>
              </w:rPr>
              <w:t xml:space="preserve">الحديثة </w:t>
            </w:r>
            <w:r w:rsidRPr="00BC27B7">
              <w:rPr>
                <w:rFonts w:ascii="Times New Roman" w:eastAsia="Times New Roman" w:hAnsi="Times New Roman" w:cs="Times New Roman" w:hint="cs"/>
                <w:b/>
                <w:bCs/>
                <w:spacing w:val="-6"/>
                <w:sz w:val="28"/>
                <w:szCs w:val="28"/>
                <w:rtl/>
                <w:lang w:bidi="ar-EG"/>
              </w:rPr>
              <w:t>و</w:t>
            </w:r>
            <w:r w:rsidRPr="00BC27B7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rtl/>
                <w:lang w:bidi="ar-EG"/>
              </w:rPr>
              <w:t xml:space="preserve">التكنولوجيا الحيوية </w:t>
            </w:r>
            <w:r w:rsidRPr="00BC27B7">
              <w:rPr>
                <w:rFonts w:ascii="Times New Roman" w:eastAsia="Times New Roman" w:hAnsi="Times New Roman" w:cs="Times New Roman" w:hint="cs"/>
                <w:b/>
                <w:bCs/>
                <w:spacing w:val="-6"/>
                <w:sz w:val="28"/>
                <w:szCs w:val="28"/>
                <w:rtl/>
                <w:lang w:bidi="ar-EG"/>
              </w:rPr>
              <w:t xml:space="preserve"> و</w:t>
            </w:r>
            <w:r w:rsidRPr="00BC27B7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rtl/>
                <w:lang w:bidi="ar-EG"/>
              </w:rPr>
              <w:t xml:space="preserve">الهندسة الوراثية </w:t>
            </w:r>
            <w:r w:rsidRPr="00BC27B7">
              <w:rPr>
                <w:rFonts w:ascii="Times New Roman" w:eastAsia="Times New Roman" w:hAnsi="Times New Roman" w:cs="Times New Roman" w:hint="cs"/>
                <w:b/>
                <w:bCs/>
                <w:spacing w:val="-6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BC27B7">
              <w:rPr>
                <w:rFonts w:ascii="Times New Roman" w:eastAsia="Times New Roman" w:hAnsi="Times New Roman" w:cs="Times New Roman" w:hint="cs"/>
                <w:b/>
                <w:bCs/>
                <w:spacing w:val="-6"/>
                <w:sz w:val="28"/>
                <w:szCs w:val="28"/>
                <w:u w:val="single"/>
                <w:rtl/>
                <w:lang w:bidi="ar-EG"/>
              </w:rPr>
              <w:t>والنمذجة</w:t>
            </w:r>
            <w:proofErr w:type="spellEnd"/>
            <w:r w:rsidRPr="00BC27B7">
              <w:rPr>
                <w:rFonts w:ascii="Times New Roman" w:eastAsia="Times New Roman" w:hAnsi="Times New Roman" w:cs="Times New Roman" w:hint="cs"/>
                <w:b/>
                <w:bCs/>
                <w:spacing w:val="-6"/>
                <w:sz w:val="28"/>
                <w:szCs w:val="28"/>
                <w:u w:val="single"/>
                <w:rtl/>
                <w:lang w:bidi="ar-EG"/>
              </w:rPr>
              <w:t xml:space="preserve"> الرياضية</w:t>
            </w:r>
            <w:r w:rsidRPr="00BC27B7">
              <w:rPr>
                <w:rFonts w:ascii="Times New Roman" w:eastAsia="Times New Roman" w:hAnsi="Times New Roman" w:cs="Times New Roman" w:hint="cs"/>
                <w:b/>
                <w:bCs/>
                <w:spacing w:val="-6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BC27B7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rtl/>
                <w:lang w:bidi="ar-EG"/>
              </w:rPr>
              <w:t>وتطبيقتها</w:t>
            </w:r>
            <w:proofErr w:type="spellEnd"/>
            <w:r w:rsidRPr="00BC27B7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BC27B7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rtl/>
                <w:lang w:bidi="ar-EG"/>
              </w:rPr>
              <w:t>فى</w:t>
            </w:r>
            <w:proofErr w:type="spellEnd"/>
            <w:r w:rsidRPr="00BC27B7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rtl/>
                <w:lang w:bidi="ar-EG"/>
              </w:rPr>
              <w:t xml:space="preserve"> جميع المجالات</w:t>
            </w:r>
            <w:r w:rsidRPr="00BC27B7">
              <w:rPr>
                <w:rFonts w:ascii="Times New Roman" w:eastAsia="Times New Roman" w:hAnsi="Times New Roman" w:cs="Times New Roman" w:hint="cs"/>
                <w:b/>
                <w:bCs/>
                <w:spacing w:val="-6"/>
                <w:sz w:val="28"/>
                <w:szCs w:val="28"/>
                <w:rtl/>
                <w:lang w:bidi="ar-EG"/>
              </w:rPr>
              <w:t xml:space="preserve"> .</w:t>
            </w:r>
          </w:p>
        </w:tc>
      </w:tr>
      <w:tr w:rsidR="00A85D5F" w:rsidRPr="00BC27B7" w:rsidTr="00294589">
        <w:trPr>
          <w:trHeight w:val="265"/>
        </w:trPr>
        <w:tc>
          <w:tcPr>
            <w:tcW w:w="5012" w:type="dxa"/>
            <w:vMerge/>
          </w:tcPr>
          <w:p w:rsidR="00A85D5F" w:rsidRPr="00294589" w:rsidRDefault="00A85D5F" w:rsidP="00294589">
            <w:pPr>
              <w:spacing w:line="3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246" w:type="dxa"/>
            <w:vMerge/>
          </w:tcPr>
          <w:p w:rsidR="00A85D5F" w:rsidRPr="00BC27B7" w:rsidRDefault="00A85D5F" w:rsidP="00294589">
            <w:pPr>
              <w:spacing w:line="3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3" w:type="dxa"/>
          </w:tcPr>
          <w:p w:rsidR="00A85D5F" w:rsidRPr="00BC27B7" w:rsidRDefault="00A85D5F" w:rsidP="00294589">
            <w:pPr>
              <w:spacing w:line="3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C27B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الرعاية التمريضية الشاملة  للارتقاء بالصحة العامة</w:t>
            </w:r>
          </w:p>
        </w:tc>
      </w:tr>
      <w:tr w:rsidR="00A85D5F" w:rsidRPr="00BC27B7" w:rsidTr="00294589">
        <w:trPr>
          <w:trHeight w:val="370"/>
        </w:trPr>
        <w:tc>
          <w:tcPr>
            <w:tcW w:w="5012" w:type="dxa"/>
            <w:vMerge/>
          </w:tcPr>
          <w:p w:rsidR="00A85D5F" w:rsidRPr="00294589" w:rsidRDefault="00A85D5F" w:rsidP="00294589">
            <w:pPr>
              <w:spacing w:line="320" w:lineRule="exact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rtl/>
                <w:lang w:bidi="ar-EG"/>
              </w:rPr>
            </w:pPr>
          </w:p>
        </w:tc>
        <w:tc>
          <w:tcPr>
            <w:tcW w:w="3246" w:type="dxa"/>
            <w:vMerge/>
          </w:tcPr>
          <w:p w:rsidR="00A85D5F" w:rsidRPr="00BC27B7" w:rsidRDefault="00A85D5F" w:rsidP="00294589">
            <w:pPr>
              <w:spacing w:line="320" w:lineRule="exact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3" w:type="dxa"/>
          </w:tcPr>
          <w:p w:rsidR="00A85D5F" w:rsidRPr="00BC27B7" w:rsidRDefault="00A85D5F" w:rsidP="00294589">
            <w:pPr>
              <w:spacing w:line="320" w:lineRule="exact"/>
              <w:rPr>
                <w:rFonts w:ascii="Times New Roman" w:eastAsia="Times New Roman" w:hAnsi="Times New Roman" w:cs="Times New Roman"/>
                <w:b/>
                <w:bCs/>
                <w:spacing w:val="-14"/>
                <w:sz w:val="28"/>
                <w:szCs w:val="28"/>
                <w:rtl/>
                <w:lang w:bidi="ar-EG"/>
              </w:rPr>
            </w:pPr>
            <w:r w:rsidRPr="00BC27B7">
              <w:rPr>
                <w:rFonts w:ascii="Times New Roman" w:eastAsia="Times New Roman" w:hAnsi="Times New Roman" w:cs="Times New Roman" w:hint="cs"/>
                <w:b/>
                <w:bCs/>
                <w:spacing w:val="-14"/>
                <w:sz w:val="28"/>
                <w:szCs w:val="28"/>
                <w:rtl/>
                <w:lang w:bidi="ar-EG"/>
              </w:rPr>
              <w:t>التطبيقات</w:t>
            </w:r>
            <w:r w:rsidRPr="00BC27B7">
              <w:rPr>
                <w:rFonts w:ascii="Times New Roman" w:eastAsia="Times New Roman" w:hAnsi="Times New Roman" w:cs="Times New Roman"/>
                <w:b/>
                <w:bCs/>
                <w:spacing w:val="-14"/>
                <w:sz w:val="28"/>
                <w:szCs w:val="28"/>
                <w:rtl/>
                <w:lang w:bidi="ar-EG"/>
              </w:rPr>
              <w:t xml:space="preserve"> الحديثة</w:t>
            </w:r>
            <w:r w:rsidRPr="00BC27B7">
              <w:rPr>
                <w:rFonts w:ascii="Times New Roman" w:eastAsia="Times New Roman" w:hAnsi="Times New Roman" w:cs="Times New Roman" w:hint="cs"/>
                <w:b/>
                <w:bCs/>
                <w:spacing w:val="-14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BC27B7">
              <w:rPr>
                <w:rFonts w:ascii="Times New Roman" w:eastAsia="Times New Roman" w:hAnsi="Times New Roman" w:cs="Times New Roman"/>
                <w:b/>
                <w:bCs/>
                <w:spacing w:val="-14"/>
                <w:sz w:val="28"/>
                <w:szCs w:val="28"/>
                <w:rtl/>
                <w:lang w:bidi="ar-EG"/>
              </w:rPr>
              <w:t>فى</w:t>
            </w:r>
            <w:proofErr w:type="spellEnd"/>
            <w:r w:rsidRPr="00BC27B7">
              <w:rPr>
                <w:rFonts w:ascii="Times New Roman" w:eastAsia="Times New Roman" w:hAnsi="Times New Roman" w:cs="Times New Roman"/>
                <w:b/>
                <w:bCs/>
                <w:spacing w:val="-14"/>
                <w:sz w:val="28"/>
                <w:szCs w:val="28"/>
                <w:rtl/>
                <w:lang w:bidi="ar-EG"/>
              </w:rPr>
              <w:t xml:space="preserve"> مجال </w:t>
            </w:r>
            <w:r w:rsidRPr="00BC27B7">
              <w:rPr>
                <w:rFonts w:ascii="Times New Roman" w:eastAsia="Times New Roman" w:hAnsi="Times New Roman" w:cs="Times New Roman" w:hint="cs"/>
                <w:b/>
                <w:bCs/>
                <w:spacing w:val="-14"/>
                <w:sz w:val="28"/>
                <w:szCs w:val="28"/>
                <w:rtl/>
                <w:lang w:bidi="ar-EG"/>
              </w:rPr>
              <w:t xml:space="preserve">الطب </w:t>
            </w:r>
            <w:proofErr w:type="spellStart"/>
            <w:r w:rsidRPr="00BC27B7">
              <w:rPr>
                <w:rFonts w:ascii="Times New Roman" w:eastAsia="Times New Roman" w:hAnsi="Times New Roman" w:cs="Times New Roman" w:hint="cs"/>
                <w:b/>
                <w:bCs/>
                <w:spacing w:val="-14"/>
                <w:sz w:val="28"/>
                <w:szCs w:val="28"/>
                <w:rtl/>
                <w:lang w:bidi="ar-EG"/>
              </w:rPr>
              <w:t>الرياضى</w:t>
            </w:r>
            <w:proofErr w:type="spellEnd"/>
            <w:r w:rsidRPr="00BC27B7">
              <w:rPr>
                <w:rFonts w:ascii="Times New Roman" w:eastAsia="Times New Roman" w:hAnsi="Times New Roman" w:cs="Times New Roman" w:hint="cs"/>
                <w:b/>
                <w:bCs/>
                <w:spacing w:val="-14"/>
                <w:sz w:val="28"/>
                <w:szCs w:val="28"/>
                <w:rtl/>
                <w:lang w:bidi="ar-EG"/>
              </w:rPr>
              <w:t xml:space="preserve"> والطب البديل والطب </w:t>
            </w:r>
            <w:proofErr w:type="spellStart"/>
            <w:r w:rsidRPr="00BC27B7">
              <w:rPr>
                <w:rFonts w:ascii="Times New Roman" w:eastAsia="Times New Roman" w:hAnsi="Times New Roman" w:cs="Times New Roman" w:hint="cs"/>
                <w:b/>
                <w:bCs/>
                <w:spacing w:val="-14"/>
                <w:sz w:val="28"/>
                <w:szCs w:val="28"/>
                <w:rtl/>
                <w:lang w:bidi="ar-EG"/>
              </w:rPr>
              <w:t>التجريبى</w:t>
            </w:r>
            <w:proofErr w:type="spellEnd"/>
            <w:r w:rsidRPr="00BC27B7">
              <w:rPr>
                <w:rFonts w:ascii="Times New Roman" w:eastAsia="Times New Roman" w:hAnsi="Times New Roman" w:cs="Times New Roman" w:hint="cs"/>
                <w:b/>
                <w:bCs/>
                <w:spacing w:val="-14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A85D5F" w:rsidRPr="00BC27B7" w:rsidTr="00294589">
        <w:trPr>
          <w:trHeight w:val="445"/>
        </w:trPr>
        <w:tc>
          <w:tcPr>
            <w:tcW w:w="5012" w:type="dxa"/>
            <w:vMerge/>
          </w:tcPr>
          <w:p w:rsidR="00A85D5F" w:rsidRPr="00294589" w:rsidRDefault="00A85D5F" w:rsidP="00294589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246" w:type="dxa"/>
            <w:vMerge/>
          </w:tcPr>
          <w:p w:rsidR="00A85D5F" w:rsidRPr="00BC27B7" w:rsidRDefault="00A85D5F" w:rsidP="00294589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3" w:type="dxa"/>
          </w:tcPr>
          <w:p w:rsidR="00A85D5F" w:rsidRPr="00BC27B7" w:rsidRDefault="00A85D5F" w:rsidP="00294589">
            <w:pPr>
              <w:contextualSpacing/>
              <w:rPr>
                <w:rFonts w:ascii="Times New Roman" w:eastAsia="Calibri" w:hAnsi="Times New Roman" w:cs="Times New Roman"/>
                <w:b/>
                <w:bCs/>
                <w:spacing w:val="-20"/>
                <w:sz w:val="28"/>
                <w:szCs w:val="28"/>
                <w:rtl/>
                <w:lang w:bidi="ar-EG"/>
              </w:rPr>
            </w:pPr>
            <w:r w:rsidRPr="00BC27B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EG"/>
              </w:rPr>
              <w:t xml:space="preserve">الطاقة الجديدة و المتجددة </w:t>
            </w:r>
            <w:r w:rsidRPr="00BC27B7">
              <w:rPr>
                <w:rFonts w:ascii="Calibri" w:eastAsia="Calibri" w:hAnsi="Calibri" w:cs="Arial"/>
                <w:b/>
                <w:bCs/>
                <w:spacing w:val="-18"/>
                <w:sz w:val="28"/>
                <w:szCs w:val="28"/>
                <w:rtl/>
                <w:lang w:bidi="ar-EG"/>
              </w:rPr>
              <w:t xml:space="preserve">في </w:t>
            </w:r>
            <w:r>
              <w:rPr>
                <w:rFonts w:ascii="Calibri" w:eastAsia="Calibri" w:hAnsi="Calibri" w:cs="Arial" w:hint="cs"/>
                <w:b/>
                <w:bCs/>
                <w:spacing w:val="-18"/>
                <w:sz w:val="28"/>
                <w:szCs w:val="28"/>
                <w:rtl/>
                <w:lang w:bidi="ar-EG"/>
              </w:rPr>
              <w:t xml:space="preserve">ظل التنمية المستدامة  </w:t>
            </w:r>
            <w:proofErr w:type="spellStart"/>
            <w:r>
              <w:rPr>
                <w:rFonts w:ascii="Calibri" w:eastAsia="Calibri" w:hAnsi="Calibri" w:cs="Arial" w:hint="cs"/>
                <w:b/>
                <w:bCs/>
                <w:spacing w:val="-18"/>
                <w:sz w:val="28"/>
                <w:szCs w:val="28"/>
                <w:rtl/>
                <w:lang w:bidi="ar-EG"/>
              </w:rPr>
              <w:t>فى</w:t>
            </w:r>
            <w:proofErr w:type="spellEnd"/>
            <w:r>
              <w:rPr>
                <w:rFonts w:ascii="Calibri" w:eastAsia="Calibri" w:hAnsi="Calibri" w:cs="Arial" w:hint="cs"/>
                <w:b/>
                <w:bCs/>
                <w:spacing w:val="-18"/>
                <w:sz w:val="28"/>
                <w:szCs w:val="28"/>
                <w:rtl/>
                <w:lang w:bidi="ar-EG"/>
              </w:rPr>
              <w:t xml:space="preserve"> ال</w:t>
            </w:r>
            <w:r w:rsidRPr="00BC27B7">
              <w:rPr>
                <w:rFonts w:ascii="Calibri" w:eastAsia="Calibri" w:hAnsi="Calibri" w:cs="Arial"/>
                <w:b/>
                <w:bCs/>
                <w:spacing w:val="-18"/>
                <w:sz w:val="28"/>
                <w:szCs w:val="28"/>
                <w:rtl/>
                <w:lang w:bidi="ar-EG"/>
              </w:rPr>
              <w:t xml:space="preserve">مجالات </w:t>
            </w:r>
            <w:r w:rsidRPr="00BC27B7">
              <w:rPr>
                <w:rFonts w:ascii="Calibri" w:eastAsia="Calibri" w:hAnsi="Calibri" w:cs="Arial" w:hint="cs"/>
                <w:b/>
                <w:bCs/>
                <w:spacing w:val="-18"/>
                <w:sz w:val="28"/>
                <w:szCs w:val="28"/>
                <w:rtl/>
                <w:lang w:bidi="ar-EG"/>
              </w:rPr>
              <w:t>المختلفة</w:t>
            </w:r>
          </w:p>
        </w:tc>
      </w:tr>
      <w:tr w:rsidR="00A85D5F" w:rsidRPr="00BC27B7" w:rsidTr="00294589">
        <w:trPr>
          <w:trHeight w:val="445"/>
        </w:trPr>
        <w:tc>
          <w:tcPr>
            <w:tcW w:w="5012" w:type="dxa"/>
            <w:vMerge w:val="restart"/>
          </w:tcPr>
          <w:p w:rsidR="00A85D5F" w:rsidRPr="00294589" w:rsidRDefault="00A4547A" w:rsidP="00294589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294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ثانيا البعد </w:t>
            </w:r>
            <w:proofErr w:type="spellStart"/>
            <w:r w:rsidRPr="00294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rtl/>
                <w:lang w:bidi="ar-EG"/>
              </w:rPr>
              <w:t>البيئى</w:t>
            </w:r>
            <w:proofErr w:type="spellEnd"/>
            <w:r w:rsidRPr="00294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 ويشمل المحاور التالية :</w:t>
            </w:r>
          </w:p>
          <w:p w:rsidR="00294589" w:rsidRPr="00294589" w:rsidRDefault="00294589" w:rsidP="00294589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  <w:p w:rsidR="00A4547A" w:rsidRPr="00294589" w:rsidRDefault="00294589" w:rsidP="00294589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294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 xml:space="preserve">البيئة </w:t>
            </w:r>
            <w:proofErr w:type="gramStart"/>
            <w:r w:rsidR="00A4547A" w:rsidRPr="00294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والتن</w:t>
            </w:r>
            <w:r w:rsidRPr="00294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م</w:t>
            </w:r>
            <w:r w:rsidR="00A4547A" w:rsidRPr="00294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ية</w:t>
            </w:r>
            <w:proofErr w:type="gramEnd"/>
            <w:r w:rsidR="00A4547A" w:rsidRPr="00294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 xml:space="preserve"> العمرانية </w:t>
            </w:r>
          </w:p>
        </w:tc>
        <w:tc>
          <w:tcPr>
            <w:tcW w:w="3246" w:type="dxa"/>
            <w:vMerge w:val="restart"/>
          </w:tcPr>
          <w:p w:rsidR="00A85D5F" w:rsidRPr="00BC27B7" w:rsidRDefault="00A85D5F" w:rsidP="00294589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A85D5F" w:rsidRPr="00BC27B7" w:rsidRDefault="00A85D5F" w:rsidP="0029458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C27B7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الاستخدام الامثل للموارد المختلفة والامان </w:t>
            </w:r>
            <w:proofErr w:type="spellStart"/>
            <w:r w:rsidRPr="00BC27B7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البيئى</w:t>
            </w:r>
            <w:proofErr w:type="spellEnd"/>
            <w:r w:rsidRPr="00BC27B7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1213" w:type="dxa"/>
          </w:tcPr>
          <w:p w:rsidR="00A85D5F" w:rsidRPr="00BC27B7" w:rsidRDefault="00A85D5F" w:rsidP="00294589">
            <w:pPr>
              <w:contextualSpacing/>
              <w:rPr>
                <w:rFonts w:ascii="Times New Roman" w:eastAsia="Calibri" w:hAnsi="Times New Roman" w:cs="Times New Roman"/>
                <w:b/>
                <w:bCs/>
                <w:spacing w:val="-20"/>
                <w:sz w:val="28"/>
                <w:szCs w:val="28"/>
                <w:rtl/>
                <w:lang w:bidi="ar-EG"/>
              </w:rPr>
            </w:pPr>
            <w:r w:rsidRPr="00BC27B7">
              <w:rPr>
                <w:rFonts w:ascii="Times New Roman" w:eastAsia="Calibri" w:hAnsi="Times New Roman" w:cs="Times New Roman" w:hint="cs"/>
                <w:b/>
                <w:bCs/>
                <w:spacing w:val="-20"/>
                <w:sz w:val="28"/>
                <w:szCs w:val="28"/>
                <w:rtl/>
                <w:lang w:bidi="ar-EG"/>
              </w:rPr>
              <w:t xml:space="preserve">الانتاج </w:t>
            </w:r>
            <w:proofErr w:type="spellStart"/>
            <w:r w:rsidRPr="00BC27B7">
              <w:rPr>
                <w:rFonts w:ascii="Times New Roman" w:eastAsia="Calibri" w:hAnsi="Times New Roman" w:cs="Times New Roman" w:hint="cs"/>
                <w:b/>
                <w:bCs/>
                <w:spacing w:val="-20"/>
                <w:sz w:val="28"/>
                <w:szCs w:val="28"/>
                <w:rtl/>
                <w:lang w:bidi="ar-EG"/>
              </w:rPr>
              <w:t>الزراعى</w:t>
            </w:r>
            <w:proofErr w:type="spellEnd"/>
            <w:r w:rsidRPr="00BC27B7">
              <w:rPr>
                <w:rFonts w:ascii="Times New Roman" w:eastAsia="Calibri" w:hAnsi="Times New Roman" w:cs="Times New Roman" w:hint="cs"/>
                <w:b/>
                <w:bCs/>
                <w:spacing w:val="-20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BC27B7">
              <w:rPr>
                <w:rFonts w:ascii="Times New Roman" w:eastAsia="Calibri" w:hAnsi="Times New Roman" w:cs="Times New Roman" w:hint="cs"/>
                <w:b/>
                <w:bCs/>
                <w:spacing w:val="-20"/>
                <w:sz w:val="28"/>
                <w:szCs w:val="28"/>
                <w:rtl/>
                <w:lang w:bidi="ar-EG"/>
              </w:rPr>
              <w:t>والحيوانى</w:t>
            </w:r>
            <w:proofErr w:type="spellEnd"/>
            <w:r w:rsidRPr="00BC27B7">
              <w:rPr>
                <w:rFonts w:ascii="Times New Roman" w:eastAsia="Calibri" w:hAnsi="Times New Roman" w:cs="Times New Roman" w:hint="cs"/>
                <w:b/>
                <w:bCs/>
                <w:spacing w:val="-20"/>
                <w:sz w:val="28"/>
                <w:szCs w:val="28"/>
                <w:rtl/>
                <w:lang w:bidi="ar-EG"/>
              </w:rPr>
              <w:t xml:space="preserve"> تحت ظروف الاجهادات البيئية  والاستخدام الامثل للموارد المتاحة </w:t>
            </w:r>
          </w:p>
        </w:tc>
      </w:tr>
      <w:tr w:rsidR="00A85D5F" w:rsidRPr="00BC27B7" w:rsidTr="00294589">
        <w:trPr>
          <w:trHeight w:val="389"/>
        </w:trPr>
        <w:tc>
          <w:tcPr>
            <w:tcW w:w="5012" w:type="dxa"/>
            <w:vMerge/>
          </w:tcPr>
          <w:p w:rsidR="00A85D5F" w:rsidRPr="00294589" w:rsidRDefault="00A85D5F" w:rsidP="00294589">
            <w:pPr>
              <w:spacing w:line="3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246" w:type="dxa"/>
            <w:vMerge/>
          </w:tcPr>
          <w:p w:rsidR="00A85D5F" w:rsidRPr="00BC27B7" w:rsidRDefault="00A85D5F" w:rsidP="00294589">
            <w:pPr>
              <w:spacing w:line="3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3" w:type="dxa"/>
          </w:tcPr>
          <w:p w:rsidR="00A85D5F" w:rsidRPr="00BC27B7" w:rsidRDefault="00A85D5F" w:rsidP="00294589">
            <w:pPr>
              <w:spacing w:line="3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proofErr w:type="gramStart"/>
            <w:r w:rsidRPr="00BC2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مصادر</w:t>
            </w:r>
            <w:proofErr w:type="gramEnd"/>
            <w:r w:rsidRPr="00BC2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 xml:space="preserve"> المياه و إدارتها و تحليتها بمحافظة الشرقية</w:t>
            </w:r>
          </w:p>
        </w:tc>
      </w:tr>
      <w:tr w:rsidR="00A85D5F" w:rsidRPr="00BC27B7" w:rsidTr="00294589">
        <w:trPr>
          <w:trHeight w:val="431"/>
        </w:trPr>
        <w:tc>
          <w:tcPr>
            <w:tcW w:w="5012" w:type="dxa"/>
            <w:vMerge/>
          </w:tcPr>
          <w:p w:rsidR="00A85D5F" w:rsidRPr="00294589" w:rsidRDefault="00A85D5F" w:rsidP="00294589">
            <w:pPr>
              <w:spacing w:line="3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246" w:type="dxa"/>
            <w:vMerge/>
          </w:tcPr>
          <w:p w:rsidR="00A85D5F" w:rsidRPr="00BC27B7" w:rsidRDefault="00A85D5F" w:rsidP="00294589">
            <w:pPr>
              <w:spacing w:line="3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3" w:type="dxa"/>
          </w:tcPr>
          <w:p w:rsidR="00A85D5F" w:rsidRPr="00BC27B7" w:rsidRDefault="00A85D5F" w:rsidP="00294589">
            <w:pPr>
              <w:spacing w:line="320" w:lineRule="exact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rtl/>
                <w:lang w:bidi="ar-EG"/>
              </w:rPr>
            </w:pPr>
            <w:r w:rsidRPr="00BC2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 xml:space="preserve">إعادة تدوير المخلفات الزراعية والصناعية </w:t>
            </w:r>
            <w:proofErr w:type="gramStart"/>
            <w:r w:rsidRPr="00BC2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وتصنيعها</w:t>
            </w:r>
            <w:proofErr w:type="gramEnd"/>
          </w:p>
        </w:tc>
      </w:tr>
      <w:tr w:rsidR="00A85D5F" w:rsidRPr="00BC27B7" w:rsidTr="00294589">
        <w:trPr>
          <w:trHeight w:val="407"/>
        </w:trPr>
        <w:tc>
          <w:tcPr>
            <w:tcW w:w="5012" w:type="dxa"/>
            <w:vMerge/>
          </w:tcPr>
          <w:p w:rsidR="00A85D5F" w:rsidRPr="00294589" w:rsidRDefault="00A85D5F" w:rsidP="00294589">
            <w:pPr>
              <w:spacing w:line="3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246" w:type="dxa"/>
            <w:vMerge/>
          </w:tcPr>
          <w:p w:rsidR="00A85D5F" w:rsidRPr="00BC27B7" w:rsidRDefault="00A85D5F" w:rsidP="00294589">
            <w:pPr>
              <w:spacing w:line="3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3" w:type="dxa"/>
          </w:tcPr>
          <w:p w:rsidR="00A85D5F" w:rsidRPr="00BC27B7" w:rsidRDefault="00A85D5F" w:rsidP="00294589">
            <w:pPr>
              <w:spacing w:line="320" w:lineRule="exact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rtl/>
                <w:lang w:bidi="ar-EG"/>
              </w:rPr>
            </w:pPr>
            <w:r w:rsidRPr="00BC2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 xml:space="preserve">التلوث </w:t>
            </w:r>
            <w:r w:rsidRPr="00BC27B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والامان </w:t>
            </w:r>
            <w:proofErr w:type="spellStart"/>
            <w:r w:rsidRPr="00BC2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البيئى</w:t>
            </w:r>
            <w:proofErr w:type="spellEnd"/>
            <w:r w:rsidRPr="00BC2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 xml:space="preserve">  واثره على صحة الانسان والحيوان والنبات  مع التقنيات الحديثة </w:t>
            </w:r>
            <w:proofErr w:type="spellStart"/>
            <w:r w:rsidRPr="00BC2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فى</w:t>
            </w:r>
            <w:proofErr w:type="spellEnd"/>
            <w:r w:rsidRPr="00BC2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 xml:space="preserve"> الحد من</w:t>
            </w:r>
            <w:r w:rsidRPr="00BC27B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هما </w:t>
            </w:r>
            <w:r w:rsidRPr="00BC2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A85D5F" w:rsidRPr="00BC27B7" w:rsidTr="00294589">
        <w:trPr>
          <w:trHeight w:val="407"/>
        </w:trPr>
        <w:tc>
          <w:tcPr>
            <w:tcW w:w="5012" w:type="dxa"/>
            <w:vMerge/>
          </w:tcPr>
          <w:p w:rsidR="00A85D5F" w:rsidRPr="00294589" w:rsidRDefault="00A85D5F" w:rsidP="00294589">
            <w:pPr>
              <w:spacing w:line="3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246" w:type="dxa"/>
            <w:vMerge/>
          </w:tcPr>
          <w:p w:rsidR="00A85D5F" w:rsidRPr="00BC27B7" w:rsidRDefault="00A85D5F" w:rsidP="00294589">
            <w:pPr>
              <w:spacing w:line="3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3" w:type="dxa"/>
          </w:tcPr>
          <w:p w:rsidR="00A85D5F" w:rsidRPr="00BC27B7" w:rsidRDefault="00A85D5F" w:rsidP="00294589">
            <w:pPr>
              <w:spacing w:line="3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C27B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الاتجاهات الحديثة </w:t>
            </w:r>
            <w:proofErr w:type="spellStart"/>
            <w:r w:rsidRPr="00BC27B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فى</w:t>
            </w:r>
            <w:proofErr w:type="spellEnd"/>
            <w:r w:rsidRPr="00BC27B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تنمية وصحة الثروة الحيوانية والداجنة والاسماك وصحة وسلامة الغذاء</w:t>
            </w:r>
          </w:p>
        </w:tc>
      </w:tr>
      <w:tr w:rsidR="00A4547A" w:rsidRPr="00BC27B7" w:rsidTr="00294589">
        <w:trPr>
          <w:trHeight w:val="401"/>
        </w:trPr>
        <w:tc>
          <w:tcPr>
            <w:tcW w:w="5012" w:type="dxa"/>
            <w:vMerge w:val="restart"/>
          </w:tcPr>
          <w:p w:rsidR="00A4547A" w:rsidRDefault="00A4547A" w:rsidP="00294589">
            <w:pPr>
              <w:spacing w:line="3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2945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ثالثا </w:t>
            </w:r>
            <w:r w:rsidRPr="00294589">
              <w:rPr>
                <w:rStyle w:val="a5"/>
                <w:rFonts w:ascii="Times New Roman" w:hAnsi="Times New Roman" w:cs="Times New Roman"/>
                <w:sz w:val="28"/>
                <w:szCs w:val="28"/>
                <w:u w:val="single"/>
                <w:rtl/>
              </w:rPr>
              <w:t xml:space="preserve">البعد </w:t>
            </w:r>
            <w:proofErr w:type="spellStart"/>
            <w:r w:rsidRPr="00294589">
              <w:rPr>
                <w:rStyle w:val="a5"/>
                <w:rFonts w:ascii="Times New Roman" w:hAnsi="Times New Roman" w:cs="Times New Roman"/>
                <w:sz w:val="28"/>
                <w:szCs w:val="28"/>
                <w:u w:val="single"/>
                <w:rtl/>
              </w:rPr>
              <w:t>الإجتماعى</w:t>
            </w:r>
            <w:proofErr w:type="spellEnd"/>
            <w:r w:rsidRPr="0029458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  <w:t> </w:t>
            </w:r>
            <w:r w:rsidR="0029458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294589" w:rsidRPr="0029458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ويشمل</w:t>
            </w:r>
            <w:r w:rsidRPr="0029458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  <w:t xml:space="preserve"> المحاور التالية :</w:t>
            </w:r>
          </w:p>
          <w:p w:rsidR="00294589" w:rsidRPr="00294589" w:rsidRDefault="00294589" w:rsidP="00294589">
            <w:pPr>
              <w:spacing w:line="3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  <w:p w:rsidR="00A4547A" w:rsidRPr="00294589" w:rsidRDefault="00A4547A" w:rsidP="00294589">
            <w:pPr>
              <w:spacing w:line="32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29458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العدالة </w:t>
            </w:r>
            <w:proofErr w:type="spellStart"/>
            <w:r w:rsidRPr="0029458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الإجتماعية</w:t>
            </w:r>
            <w:proofErr w:type="spellEnd"/>
            <w:r w:rsidRPr="0029458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والتعليم </w:t>
            </w:r>
          </w:p>
          <w:p w:rsidR="00A4547A" w:rsidRPr="00294589" w:rsidRDefault="00A4547A" w:rsidP="00294589">
            <w:pPr>
              <w:spacing w:line="32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proofErr w:type="gramStart"/>
            <w:r w:rsidRPr="0029458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والتدريب</w:t>
            </w:r>
            <w:proofErr w:type="gramEnd"/>
          </w:p>
          <w:p w:rsidR="00A4547A" w:rsidRPr="00294589" w:rsidRDefault="00A4547A" w:rsidP="00294589">
            <w:pPr>
              <w:spacing w:line="3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29458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29458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والثقافة</w:t>
            </w:r>
            <w:proofErr w:type="gramEnd"/>
          </w:p>
          <w:p w:rsidR="00A4547A" w:rsidRPr="00294589" w:rsidRDefault="00A4547A" w:rsidP="00294589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6" w:type="dxa"/>
            <w:vMerge w:val="restart"/>
          </w:tcPr>
          <w:p w:rsidR="00A4547A" w:rsidRPr="00BC27B7" w:rsidRDefault="00A4547A" w:rsidP="00294589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C27B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حل </w:t>
            </w:r>
          </w:p>
          <w:p w:rsidR="00A4547A" w:rsidRPr="00BC27B7" w:rsidRDefault="00A4547A" w:rsidP="00294589">
            <w:pPr>
              <w:pStyle w:val="a3"/>
              <w:numPr>
                <w:ilvl w:val="0"/>
                <w:numId w:val="3"/>
              </w:num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proofErr w:type="gramStart"/>
            <w:r w:rsidRPr="00BC27B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المشكلات</w:t>
            </w:r>
            <w:proofErr w:type="gramEnd"/>
            <w:r w:rsidRPr="00BC27B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المصرية المعاصرة</w:t>
            </w:r>
          </w:p>
        </w:tc>
        <w:tc>
          <w:tcPr>
            <w:tcW w:w="11213" w:type="dxa"/>
          </w:tcPr>
          <w:p w:rsidR="00A4547A" w:rsidRPr="00BC27B7" w:rsidRDefault="00A4547A" w:rsidP="00294589">
            <w:pPr>
              <w:spacing w:line="3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proofErr w:type="gramStart"/>
            <w:r w:rsidRPr="00BC27B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المشكلات</w:t>
            </w:r>
            <w:proofErr w:type="gramEnd"/>
            <w:r w:rsidRPr="00BC27B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الاقتصادية والاجتماعية المعاصرة</w:t>
            </w:r>
          </w:p>
        </w:tc>
      </w:tr>
      <w:tr w:rsidR="00A4547A" w:rsidRPr="00BC27B7" w:rsidTr="00294589">
        <w:trPr>
          <w:trHeight w:val="401"/>
        </w:trPr>
        <w:tc>
          <w:tcPr>
            <w:tcW w:w="5012" w:type="dxa"/>
            <w:vMerge/>
          </w:tcPr>
          <w:p w:rsidR="00A4547A" w:rsidRPr="00BC27B7" w:rsidRDefault="00A4547A" w:rsidP="00294589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246" w:type="dxa"/>
            <w:vMerge/>
          </w:tcPr>
          <w:p w:rsidR="00A4547A" w:rsidRPr="00BC27B7" w:rsidRDefault="00A4547A" w:rsidP="00294589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3" w:type="dxa"/>
          </w:tcPr>
          <w:p w:rsidR="00A4547A" w:rsidRPr="00BC27B7" w:rsidRDefault="00A4547A" w:rsidP="00294589">
            <w:pPr>
              <w:spacing w:line="3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BC27B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مواجهة العنف والتطرف والفساد والامية</w:t>
            </w:r>
          </w:p>
        </w:tc>
      </w:tr>
      <w:tr w:rsidR="00A4547A" w:rsidRPr="00BC27B7" w:rsidTr="00294589">
        <w:trPr>
          <w:trHeight w:val="401"/>
        </w:trPr>
        <w:tc>
          <w:tcPr>
            <w:tcW w:w="5012" w:type="dxa"/>
            <w:vMerge/>
          </w:tcPr>
          <w:p w:rsidR="00A4547A" w:rsidRPr="00BC27B7" w:rsidRDefault="00A4547A" w:rsidP="00294589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246" w:type="dxa"/>
            <w:vMerge/>
          </w:tcPr>
          <w:p w:rsidR="00A4547A" w:rsidRPr="00BC27B7" w:rsidRDefault="00A4547A" w:rsidP="00294589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3" w:type="dxa"/>
          </w:tcPr>
          <w:p w:rsidR="00A4547A" w:rsidRPr="00BC27B7" w:rsidRDefault="00A4547A" w:rsidP="00294589">
            <w:pPr>
              <w:spacing w:line="3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C27B7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rtl/>
                <w:lang w:bidi="ar-EG"/>
              </w:rPr>
              <w:t xml:space="preserve">الجوانب القانونية </w:t>
            </w:r>
            <w:r w:rsidRPr="00BC27B7">
              <w:rPr>
                <w:rFonts w:ascii="Times New Roman" w:eastAsia="Times New Roman" w:hAnsi="Times New Roman" w:cs="Times New Roman" w:hint="cs"/>
                <w:b/>
                <w:bCs/>
                <w:spacing w:val="-8"/>
                <w:sz w:val="28"/>
                <w:szCs w:val="28"/>
                <w:rtl/>
                <w:lang w:bidi="ar-EG"/>
              </w:rPr>
              <w:t xml:space="preserve"> والطبية الشرعية </w:t>
            </w:r>
            <w:r w:rsidRPr="00BC27B7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rtl/>
                <w:lang w:bidi="ar-EG"/>
              </w:rPr>
              <w:t>وتطبيقاتها وفقا للقضايا المعاصرة</w:t>
            </w:r>
          </w:p>
        </w:tc>
      </w:tr>
      <w:tr w:rsidR="00A4547A" w:rsidRPr="00BC27B7" w:rsidTr="00294589">
        <w:trPr>
          <w:trHeight w:val="407"/>
        </w:trPr>
        <w:tc>
          <w:tcPr>
            <w:tcW w:w="5012" w:type="dxa"/>
            <w:vMerge/>
          </w:tcPr>
          <w:p w:rsidR="00A4547A" w:rsidRPr="00BC27B7" w:rsidRDefault="00A4547A" w:rsidP="00294589">
            <w:pPr>
              <w:spacing w:line="3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246" w:type="dxa"/>
            <w:vMerge/>
          </w:tcPr>
          <w:p w:rsidR="00A4547A" w:rsidRPr="00BC27B7" w:rsidRDefault="00A4547A" w:rsidP="00294589">
            <w:pPr>
              <w:spacing w:line="3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3" w:type="dxa"/>
          </w:tcPr>
          <w:p w:rsidR="00A4547A" w:rsidRPr="00BC27B7" w:rsidRDefault="00A4547A" w:rsidP="00294589">
            <w:pPr>
              <w:spacing w:line="3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C2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تطوير نظم الادارة والمعاملات المالية والمحاسبية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A4547A" w:rsidRPr="00BC27B7" w:rsidTr="00294589">
        <w:trPr>
          <w:trHeight w:val="407"/>
        </w:trPr>
        <w:tc>
          <w:tcPr>
            <w:tcW w:w="5012" w:type="dxa"/>
            <w:vMerge/>
          </w:tcPr>
          <w:p w:rsidR="00A4547A" w:rsidRPr="00BC27B7" w:rsidRDefault="00A4547A" w:rsidP="00294589">
            <w:pPr>
              <w:pStyle w:val="a3"/>
              <w:numPr>
                <w:ilvl w:val="0"/>
                <w:numId w:val="3"/>
              </w:num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246" w:type="dxa"/>
            <w:vMerge w:val="restart"/>
          </w:tcPr>
          <w:p w:rsidR="00A4547A" w:rsidRPr="00BC27B7" w:rsidRDefault="00A4547A" w:rsidP="00294589">
            <w:pPr>
              <w:pStyle w:val="a3"/>
              <w:numPr>
                <w:ilvl w:val="0"/>
                <w:numId w:val="3"/>
              </w:num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C27B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بناء الانسان </w:t>
            </w:r>
            <w:proofErr w:type="spellStart"/>
            <w:r w:rsidRPr="00BC27B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المصرى</w:t>
            </w:r>
            <w:proofErr w:type="spellEnd"/>
            <w:r w:rsidRPr="00BC27B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المعاصر </w:t>
            </w:r>
          </w:p>
          <w:p w:rsidR="00A4547A" w:rsidRPr="00BC27B7" w:rsidRDefault="00A4547A" w:rsidP="00294589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C27B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بدأ من الطفولة</w:t>
            </w:r>
          </w:p>
        </w:tc>
        <w:tc>
          <w:tcPr>
            <w:tcW w:w="11213" w:type="dxa"/>
          </w:tcPr>
          <w:p w:rsidR="00A4547A" w:rsidRPr="00BC27B7" w:rsidRDefault="00A4547A" w:rsidP="00294589">
            <w:pPr>
              <w:spacing w:line="3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C2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 xml:space="preserve">التنمية المهنية </w:t>
            </w:r>
            <w:r w:rsidRPr="00BC27B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الاكاديمية والادارية </w:t>
            </w:r>
            <w:proofErr w:type="spellStart"/>
            <w:r w:rsidRPr="00BC2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فى</w:t>
            </w:r>
            <w:proofErr w:type="spellEnd"/>
            <w:r w:rsidRPr="00BC2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 xml:space="preserve"> ضوء معايير الجودة</w:t>
            </w:r>
          </w:p>
        </w:tc>
      </w:tr>
      <w:tr w:rsidR="00A4547A" w:rsidRPr="00BC27B7" w:rsidTr="00294589">
        <w:trPr>
          <w:trHeight w:val="407"/>
        </w:trPr>
        <w:tc>
          <w:tcPr>
            <w:tcW w:w="5012" w:type="dxa"/>
            <w:vMerge/>
          </w:tcPr>
          <w:p w:rsidR="00A4547A" w:rsidRPr="00BC27B7" w:rsidRDefault="00A4547A" w:rsidP="00294589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246" w:type="dxa"/>
            <w:vMerge/>
          </w:tcPr>
          <w:p w:rsidR="00A4547A" w:rsidRPr="00BC27B7" w:rsidRDefault="00A4547A" w:rsidP="00294589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3" w:type="dxa"/>
          </w:tcPr>
          <w:p w:rsidR="00A4547A" w:rsidRPr="00BC27B7" w:rsidRDefault="00A4547A" w:rsidP="00294589">
            <w:pPr>
              <w:spacing w:line="3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C27B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الرياضة و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دورها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فى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BC27B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تنمية القيم وترسيخ الانتماء</w:t>
            </w:r>
          </w:p>
        </w:tc>
      </w:tr>
      <w:tr w:rsidR="00A4547A" w:rsidRPr="00BC27B7" w:rsidTr="00294589">
        <w:trPr>
          <w:trHeight w:val="407"/>
        </w:trPr>
        <w:tc>
          <w:tcPr>
            <w:tcW w:w="5012" w:type="dxa"/>
            <w:vMerge/>
          </w:tcPr>
          <w:p w:rsidR="00A4547A" w:rsidRPr="00BC27B7" w:rsidRDefault="00A4547A" w:rsidP="00294589">
            <w:pPr>
              <w:spacing w:line="3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246" w:type="dxa"/>
            <w:vMerge/>
          </w:tcPr>
          <w:p w:rsidR="00A4547A" w:rsidRPr="00BC27B7" w:rsidRDefault="00A4547A" w:rsidP="00294589">
            <w:pPr>
              <w:spacing w:line="3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3" w:type="dxa"/>
          </w:tcPr>
          <w:p w:rsidR="00A4547A" w:rsidRPr="00BC27B7" w:rsidRDefault="00A4547A" w:rsidP="00294589">
            <w:pPr>
              <w:spacing w:line="3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C27B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تنمية الموارد البشرية  والوعى </w:t>
            </w:r>
            <w:proofErr w:type="spellStart"/>
            <w:r w:rsidRPr="00BC27B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الثقافى</w:t>
            </w:r>
            <w:proofErr w:type="spellEnd"/>
            <w:r w:rsidRPr="00BC27B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BC27B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فى</w:t>
            </w:r>
            <w:proofErr w:type="spellEnd"/>
            <w:r w:rsidRPr="00BC27B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ظل التنمية المستدامة مع التنمية البشرية لذوى القدرات الخاصة</w:t>
            </w:r>
          </w:p>
        </w:tc>
      </w:tr>
      <w:tr w:rsidR="00A4547A" w:rsidRPr="00BC27B7" w:rsidTr="00294589">
        <w:trPr>
          <w:trHeight w:val="407"/>
        </w:trPr>
        <w:tc>
          <w:tcPr>
            <w:tcW w:w="5012" w:type="dxa"/>
            <w:vMerge/>
          </w:tcPr>
          <w:p w:rsidR="00A4547A" w:rsidRPr="00BC27B7" w:rsidRDefault="00A4547A" w:rsidP="00294589">
            <w:pPr>
              <w:spacing w:line="3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246" w:type="dxa"/>
            <w:vMerge/>
          </w:tcPr>
          <w:p w:rsidR="00A4547A" w:rsidRPr="00BC27B7" w:rsidRDefault="00A4547A" w:rsidP="00294589">
            <w:pPr>
              <w:spacing w:line="3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3" w:type="dxa"/>
          </w:tcPr>
          <w:p w:rsidR="00A4547A" w:rsidRPr="00BC27B7" w:rsidRDefault="00A4547A" w:rsidP="00294589">
            <w:pPr>
              <w:spacing w:line="3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C27B7">
              <w:rPr>
                <w:rFonts w:ascii="Times New Roman" w:eastAsia="Times New Roman" w:hAnsi="Times New Roman" w:cs="Times New Roman" w:hint="cs"/>
                <w:b/>
                <w:bCs/>
                <w:spacing w:val="-12"/>
                <w:sz w:val="28"/>
                <w:szCs w:val="28"/>
                <w:rtl/>
                <w:lang w:bidi="ar-EG"/>
              </w:rPr>
              <w:t xml:space="preserve">دعم القدرة التنافسية </w:t>
            </w:r>
            <w:proofErr w:type="spellStart"/>
            <w:r w:rsidRPr="00BC27B7">
              <w:rPr>
                <w:rFonts w:ascii="Times New Roman" w:eastAsia="Times New Roman" w:hAnsi="Times New Roman" w:cs="Times New Roman" w:hint="cs"/>
                <w:b/>
                <w:bCs/>
                <w:spacing w:val="-12"/>
                <w:sz w:val="28"/>
                <w:szCs w:val="28"/>
                <w:rtl/>
                <w:lang w:bidi="ar-EG"/>
              </w:rPr>
              <w:t>فى</w:t>
            </w:r>
            <w:proofErr w:type="spellEnd"/>
            <w:r w:rsidRPr="00BC27B7">
              <w:rPr>
                <w:rFonts w:ascii="Times New Roman" w:eastAsia="Times New Roman" w:hAnsi="Times New Roman" w:cs="Times New Roman" w:hint="cs"/>
                <w:b/>
                <w:bCs/>
                <w:spacing w:val="-12"/>
                <w:sz w:val="28"/>
                <w:szCs w:val="28"/>
                <w:rtl/>
                <w:lang w:bidi="ar-EG"/>
              </w:rPr>
              <w:t xml:space="preserve"> ضوء العولمة و</w:t>
            </w:r>
            <w:r w:rsidRPr="00BC27B7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  <w:rtl/>
                <w:lang w:bidi="ar-EG"/>
              </w:rPr>
              <w:t xml:space="preserve">تكنولوجيا المعلومات </w:t>
            </w:r>
            <w:proofErr w:type="spellStart"/>
            <w:r w:rsidRPr="00BC27B7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  <w:rtl/>
                <w:lang w:bidi="ar-EG"/>
              </w:rPr>
              <w:t>والإتصالات</w:t>
            </w:r>
            <w:proofErr w:type="spellEnd"/>
          </w:p>
        </w:tc>
      </w:tr>
      <w:tr w:rsidR="00A4547A" w:rsidRPr="00BC27B7" w:rsidTr="00294589">
        <w:trPr>
          <w:trHeight w:val="407"/>
        </w:trPr>
        <w:tc>
          <w:tcPr>
            <w:tcW w:w="5012" w:type="dxa"/>
            <w:vMerge/>
          </w:tcPr>
          <w:p w:rsidR="00A4547A" w:rsidRPr="00BC27B7" w:rsidRDefault="00A4547A" w:rsidP="00294589">
            <w:pPr>
              <w:spacing w:line="3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246" w:type="dxa"/>
            <w:vMerge/>
          </w:tcPr>
          <w:p w:rsidR="00A4547A" w:rsidRPr="00BC27B7" w:rsidRDefault="00A4547A" w:rsidP="00294589">
            <w:pPr>
              <w:spacing w:line="3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3" w:type="dxa"/>
          </w:tcPr>
          <w:p w:rsidR="00A4547A" w:rsidRPr="00BC27B7" w:rsidRDefault="00A4547A" w:rsidP="00294589">
            <w:pPr>
              <w:spacing w:line="3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C27B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الابتكار وريادة الاعمال واثرة </w:t>
            </w:r>
            <w:proofErr w:type="spellStart"/>
            <w:r w:rsidRPr="00BC27B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فى</w:t>
            </w:r>
            <w:proofErr w:type="spellEnd"/>
            <w:r w:rsidRPr="00BC27B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تحسين الاداء.</w:t>
            </w:r>
          </w:p>
        </w:tc>
      </w:tr>
      <w:tr w:rsidR="00A4547A" w:rsidRPr="00BC27B7" w:rsidTr="00294589">
        <w:trPr>
          <w:trHeight w:val="407"/>
        </w:trPr>
        <w:tc>
          <w:tcPr>
            <w:tcW w:w="5012" w:type="dxa"/>
            <w:vMerge/>
          </w:tcPr>
          <w:p w:rsidR="00A4547A" w:rsidRPr="00BC27B7" w:rsidRDefault="00A4547A" w:rsidP="0029458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246" w:type="dxa"/>
            <w:vMerge/>
          </w:tcPr>
          <w:p w:rsidR="00A4547A" w:rsidRPr="00BC27B7" w:rsidRDefault="00A4547A" w:rsidP="0029458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3" w:type="dxa"/>
          </w:tcPr>
          <w:p w:rsidR="00A4547A" w:rsidRPr="00BC27B7" w:rsidRDefault="00A4547A" w:rsidP="0029458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C27B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تاريخ واثار مصر  والشرق الادنى القديم وكافة الجوانب الحضارية المختلفة والدراسات المقارنة فيما بينها </w:t>
            </w:r>
          </w:p>
        </w:tc>
      </w:tr>
      <w:tr w:rsidR="00A4547A" w:rsidRPr="00BC27B7" w:rsidTr="00294589">
        <w:trPr>
          <w:trHeight w:val="407"/>
        </w:trPr>
        <w:tc>
          <w:tcPr>
            <w:tcW w:w="5012" w:type="dxa"/>
            <w:vMerge/>
          </w:tcPr>
          <w:p w:rsidR="00A4547A" w:rsidRPr="00BC27B7" w:rsidRDefault="00A4547A" w:rsidP="0029458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246" w:type="dxa"/>
            <w:vMerge/>
          </w:tcPr>
          <w:p w:rsidR="00A4547A" w:rsidRPr="00BC27B7" w:rsidRDefault="00A4547A" w:rsidP="0029458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3" w:type="dxa"/>
          </w:tcPr>
          <w:p w:rsidR="00A4547A" w:rsidRPr="00BC27B7" w:rsidRDefault="00A4547A" w:rsidP="0029458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C27B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التعليم </w:t>
            </w:r>
            <w:proofErr w:type="spellStart"/>
            <w:r w:rsidRPr="00BC27B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النوعى</w:t>
            </w:r>
            <w:proofErr w:type="spellEnd"/>
            <w:r w:rsidRPr="00BC27B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وخدمة المجتمع</w:t>
            </w:r>
          </w:p>
        </w:tc>
      </w:tr>
    </w:tbl>
    <w:p w:rsidR="00BC27B7" w:rsidRDefault="00BC27B7" w:rsidP="00BC27B7">
      <w:pPr>
        <w:rPr>
          <w:b/>
          <w:bCs/>
          <w:sz w:val="40"/>
          <w:szCs w:val="40"/>
          <w:rtl/>
          <w:lang w:bidi="ar-EG"/>
        </w:rPr>
      </w:pPr>
    </w:p>
    <w:p w:rsidR="009F208F" w:rsidRDefault="009F208F" w:rsidP="00BC27B7">
      <w:pPr>
        <w:rPr>
          <w:b/>
          <w:bCs/>
          <w:sz w:val="40"/>
          <w:szCs w:val="40"/>
          <w:rtl/>
          <w:lang w:bidi="ar-EG"/>
        </w:rPr>
      </w:pPr>
    </w:p>
    <w:p w:rsidR="005F05FE" w:rsidRPr="00BC27B7" w:rsidRDefault="005F05FE" w:rsidP="002A5492">
      <w:pPr>
        <w:rPr>
          <w:b/>
          <w:bCs/>
          <w:sz w:val="28"/>
          <w:szCs w:val="28"/>
          <w:rtl/>
          <w:lang w:bidi="ar-EG"/>
        </w:rPr>
      </w:pPr>
    </w:p>
    <w:p w:rsidR="009B6692" w:rsidRPr="00BC27B7" w:rsidRDefault="009B6692" w:rsidP="009B6692">
      <w:pPr>
        <w:pStyle w:val="a3"/>
        <w:rPr>
          <w:b/>
          <w:bCs/>
          <w:sz w:val="28"/>
          <w:szCs w:val="28"/>
          <w:lang w:bidi="ar-EG"/>
        </w:rPr>
      </w:pPr>
    </w:p>
    <w:sectPr w:rsidR="009B6692" w:rsidRPr="00BC27B7" w:rsidSect="00BC27B7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05DF"/>
    <w:multiLevelType w:val="hybridMultilevel"/>
    <w:tmpl w:val="2A36DDF0"/>
    <w:lvl w:ilvl="0" w:tplc="537AD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7414E"/>
    <w:multiLevelType w:val="hybridMultilevel"/>
    <w:tmpl w:val="9E849EA8"/>
    <w:lvl w:ilvl="0" w:tplc="725A4D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24532"/>
    <w:multiLevelType w:val="hybridMultilevel"/>
    <w:tmpl w:val="84BA4676"/>
    <w:lvl w:ilvl="0" w:tplc="05200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94342"/>
    <w:multiLevelType w:val="hybridMultilevel"/>
    <w:tmpl w:val="04C40E3A"/>
    <w:lvl w:ilvl="0" w:tplc="A1FE1D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D906CC"/>
    <w:multiLevelType w:val="hybridMultilevel"/>
    <w:tmpl w:val="0ACCA6C0"/>
    <w:lvl w:ilvl="0" w:tplc="552013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F3"/>
    <w:rsid w:val="00100628"/>
    <w:rsid w:val="00171F3A"/>
    <w:rsid w:val="00201EC1"/>
    <w:rsid w:val="00294589"/>
    <w:rsid w:val="002A5492"/>
    <w:rsid w:val="002F76C9"/>
    <w:rsid w:val="005736DF"/>
    <w:rsid w:val="005745F3"/>
    <w:rsid w:val="00594A6F"/>
    <w:rsid w:val="00597BAE"/>
    <w:rsid w:val="005F05FE"/>
    <w:rsid w:val="00623692"/>
    <w:rsid w:val="007A1AF0"/>
    <w:rsid w:val="008A0976"/>
    <w:rsid w:val="009B6692"/>
    <w:rsid w:val="009F208F"/>
    <w:rsid w:val="00A4547A"/>
    <w:rsid w:val="00A85D5F"/>
    <w:rsid w:val="00BC27B7"/>
    <w:rsid w:val="00D4312A"/>
    <w:rsid w:val="00E2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F3"/>
    <w:pPr>
      <w:ind w:left="720"/>
      <w:contextualSpacing/>
    </w:pPr>
  </w:style>
  <w:style w:type="table" w:customStyle="1" w:styleId="PlainTable5">
    <w:name w:val="Plain Table 5"/>
    <w:basedOn w:val="a1"/>
    <w:uiPriority w:val="45"/>
    <w:rsid w:val="00E274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a1"/>
    <w:uiPriority w:val="41"/>
    <w:rsid w:val="00E274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a1"/>
    <w:uiPriority w:val="40"/>
    <w:rsid w:val="00E274A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E27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uiPriority w:val="43"/>
    <w:rsid w:val="00E274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a5">
    <w:name w:val="Strong"/>
    <w:basedOn w:val="a0"/>
    <w:uiPriority w:val="22"/>
    <w:qFormat/>
    <w:rsid w:val="00A454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F3"/>
    <w:pPr>
      <w:ind w:left="720"/>
      <w:contextualSpacing/>
    </w:pPr>
  </w:style>
  <w:style w:type="table" w:customStyle="1" w:styleId="PlainTable5">
    <w:name w:val="Plain Table 5"/>
    <w:basedOn w:val="a1"/>
    <w:uiPriority w:val="45"/>
    <w:rsid w:val="00E274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a1"/>
    <w:uiPriority w:val="41"/>
    <w:rsid w:val="00E274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a1"/>
    <w:uiPriority w:val="40"/>
    <w:rsid w:val="00E274A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E27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uiPriority w:val="43"/>
    <w:rsid w:val="00E274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a5">
    <w:name w:val="Strong"/>
    <w:basedOn w:val="a0"/>
    <w:uiPriority w:val="22"/>
    <w:qFormat/>
    <w:rsid w:val="00A45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gamma</dc:creator>
  <cp:lastModifiedBy>Eng.Moro</cp:lastModifiedBy>
  <cp:revision>2</cp:revision>
  <dcterms:created xsi:type="dcterms:W3CDTF">2019-04-26T17:25:00Z</dcterms:created>
  <dcterms:modified xsi:type="dcterms:W3CDTF">2019-04-26T17:25:00Z</dcterms:modified>
</cp:coreProperties>
</file>