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458" w:type="dxa"/>
        <w:jc w:val="center"/>
        <w:tblInd w:w="-10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384"/>
        <w:gridCol w:w="4591"/>
        <w:gridCol w:w="3914"/>
        <w:gridCol w:w="1276"/>
        <w:gridCol w:w="2293"/>
      </w:tblGrid>
      <w:tr w:rsidR="0001007B" w:rsidTr="008B1389">
        <w:trPr>
          <w:trHeight w:val="816"/>
          <w:tblHeader/>
          <w:jc w:val="center"/>
        </w:trPr>
        <w:tc>
          <w:tcPr>
            <w:tcW w:w="3384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محاور الجامعة للخطة البحثية 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عناصر الخطة البحثية للكلية 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الموضوعات التي تتضمنها الأقسام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السنة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القسم المسئول عن التنفيذ </w:t>
            </w:r>
          </w:p>
        </w:tc>
      </w:tr>
      <w:tr w:rsidR="0001007B" w:rsidRPr="00626B4D" w:rsidTr="008B1389">
        <w:trPr>
          <w:trHeight w:val="1404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 إستراتجيات جديدة للإرتقاء بال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ياقة البدنية وكذا صناعة البطل الرياضى فى جميع الألعاب فى المجتمع الإقليمى والقومى </w:t>
            </w:r>
          </w:p>
        </w:tc>
        <w:tc>
          <w:tcPr>
            <w:tcW w:w="4591" w:type="dxa"/>
          </w:tcPr>
          <w:p w:rsidR="0001007B" w:rsidRPr="00EB580C" w:rsidRDefault="003C0089" w:rsidP="00EB580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المشكلات الرياضية وإيجاد الحلول لها </w:t>
            </w:r>
            <w:r w:rsidR="00EB580C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01007B" w:rsidRPr="00EB580C" w:rsidRDefault="0001007B" w:rsidP="003C00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C0089"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</w:t>
            </w:r>
            <w:r w:rsidR="003C0089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انتقاء الرياضيين </w:t>
            </w:r>
          </w:p>
          <w:p w:rsidR="005D0E21" w:rsidRPr="00321578" w:rsidRDefault="0001007B" w:rsidP="0032157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D0E21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تقويمية لادارة الازمات الرياضية</w:t>
            </w:r>
            <w:r w:rsidR="005D0E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4" w:type="dxa"/>
          </w:tcPr>
          <w:p w:rsidR="0001007B" w:rsidRPr="004F4DD5" w:rsidRDefault="0001007B" w:rsidP="008975D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1007B" w:rsidRPr="00626B4D" w:rsidRDefault="0001007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2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 حلول مبتكرة لنشر الوعى بالأنشطة الرياضية لتحقيق الصحة والسعادة </w:t>
            </w:r>
          </w:p>
        </w:tc>
        <w:tc>
          <w:tcPr>
            <w:tcW w:w="4591" w:type="dxa"/>
          </w:tcPr>
          <w:p w:rsidR="0001007B" w:rsidRDefault="0001007B" w:rsidP="00EB580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2F5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نشر الوعي </w:t>
            </w:r>
            <w:r w:rsidR="002F564E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بالأنشطة الرياضية لتحقيق الصحة </w:t>
            </w:r>
            <w:r w:rsidR="002F564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النفسية والجسمية والاجتماعية للرياضيين</w:t>
            </w: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5D0E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5D0E21" w:rsidRDefault="005D0E21" w:rsidP="005D0E2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 اعداد برامج لتطوير النواحي الفسيولوجية ووعلاج التشوهات القوامية.</w:t>
            </w:r>
          </w:p>
          <w:p w:rsidR="005D0E21" w:rsidRDefault="005D0E21" w:rsidP="002F564E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اعداد برامج في مجال التغذية والارشاد الصحي.</w:t>
            </w:r>
          </w:p>
          <w:p w:rsidR="005D0E21" w:rsidRPr="00626B4D" w:rsidRDefault="005D0E21" w:rsidP="002F564E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المشاكل والقضايا التربوية والسلوكية المؤثرة في الصحة والرياضة.</w:t>
            </w:r>
          </w:p>
        </w:tc>
        <w:tc>
          <w:tcPr>
            <w:tcW w:w="3914" w:type="dxa"/>
          </w:tcPr>
          <w:p w:rsidR="0001007B" w:rsidRDefault="008759EF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759E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أثر تدريبات المصادمة على بعض المتغيرات الفسيولوجية لناشئات الوثب العالى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8759EF" w:rsidRDefault="008759EF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تأثير برنامج بإستخدام تدريبات مرتفعة الشدة مع تناول مضادات الأكسدة على الشوادر الحرة ومستوى آداء بعض مهارات كرة السلة.</w:t>
            </w:r>
          </w:p>
          <w:p w:rsidR="008759EF" w:rsidRDefault="008759EF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تأثير برنامج تدريبى بإستخدام الكرة السويسرية على هشاشة العظام واللياقة الصحية لدى السيدات فى مرحلة مابعد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إنقطاع</w:t>
            </w:r>
            <w:r w:rsidR="000C18FE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الدورة الشهرية.</w:t>
            </w:r>
          </w:p>
          <w:p w:rsidR="00CF5D05" w:rsidRDefault="00CF5D05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تأثير التأهيل الرياضى على تشوه إستدارة الظهر لدى طالبات المرحلة الإعدادية.</w:t>
            </w:r>
          </w:p>
          <w:p w:rsidR="00B067F5" w:rsidRDefault="00B067F5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D134C4" w:rsidRDefault="00D134C4" w:rsidP="008759EF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برنامج مقترح للتثقيف (صحى رياضى) للتقليل من الإصابات الرياضية فى كرة السلة لتلميذات المرحلة الإعدادية.</w:t>
            </w:r>
          </w:p>
          <w:p w:rsidR="00D134C4" w:rsidRDefault="00D134C4" w:rsidP="00A46E12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برنامج توعية وإرشاد صحى للإستخدام المفرط للحاسب الآلى وتأثيره على بعض مهارات ألعاب القوى لتلاميذ المرحلة الإعدادية</w:t>
            </w:r>
            <w:r w:rsidR="00A46E1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165F4C" w:rsidRDefault="00165F4C" w:rsidP="00A46E12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تأثير برنامج رياضى غذائى مقترح على كثافة العظام وهرمون الباراثيرويد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  <w:t xml:space="preserve">PTH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لدى السيدات متكررة الولادة.</w:t>
            </w:r>
          </w:p>
          <w:p w:rsidR="00A46E12" w:rsidRPr="008759EF" w:rsidRDefault="00165F4C" w:rsidP="00A46E12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تأثير برنامج غذائى مقترح على بعض الإضطرابات الهرمونية الأنثوية لممارسات الأنشطة الرياضية المفرطة.</w:t>
            </w:r>
          </w:p>
        </w:tc>
        <w:tc>
          <w:tcPr>
            <w:tcW w:w="1276" w:type="dxa"/>
          </w:tcPr>
          <w:p w:rsidR="0001007B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2014م</w:t>
            </w:r>
          </w:p>
          <w:p w:rsidR="008759EF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759EF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759EF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759EF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759EF" w:rsidRDefault="008759EF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418E7" w:rsidRDefault="003418E7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7064C" w:rsidRDefault="009706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7064C" w:rsidRDefault="009706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5D05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3418E7" w:rsidRDefault="003418E7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030C1" w:rsidRDefault="00C030C1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030C1" w:rsidRDefault="00C030C1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030C1" w:rsidRDefault="00C030C1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134C4" w:rsidRDefault="00D134C4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165F4C" w:rsidRDefault="00165F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5F4C" w:rsidRDefault="00165F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542C1" w:rsidRDefault="001542C1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65F4C" w:rsidRDefault="00165F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2017م</w:t>
            </w:r>
          </w:p>
          <w:p w:rsidR="00165F4C" w:rsidRDefault="00165F4C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2017م</w:t>
            </w:r>
          </w:p>
          <w:p w:rsidR="00CF5D05" w:rsidRPr="008759EF" w:rsidRDefault="00CF5D05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759E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 xml:space="preserve">قسم العلوم الصحية </w:t>
            </w: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97064C" w:rsidRDefault="009706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01007B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759E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0C18FE" w:rsidRDefault="000C18FE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0C18FE" w:rsidRDefault="000C18FE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97064C" w:rsidRDefault="009706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97064C" w:rsidRDefault="009706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0C18FE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759E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8759EF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D63524" w:rsidRDefault="00D63524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8759EF" w:rsidRDefault="00CF5D05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C030C1" w:rsidRDefault="00C030C1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C030C1" w:rsidRDefault="00C030C1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C030C1" w:rsidRDefault="00C030C1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C030C1" w:rsidRDefault="00C030C1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D134C4" w:rsidRDefault="00D134C4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34C4" w:rsidRDefault="00D134C4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34C4" w:rsidRDefault="00D134C4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34C4" w:rsidRDefault="00D134C4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D134C4" w:rsidRDefault="00D134C4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E12" w:rsidRDefault="00A46E12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46E12" w:rsidRDefault="00A46E12" w:rsidP="00982E8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34C4" w:rsidRDefault="00D134C4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165F4C" w:rsidRDefault="00165F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165F4C" w:rsidRDefault="00165F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D63524" w:rsidRDefault="00D63524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  <w:p w:rsidR="00165F4C" w:rsidRDefault="00165F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  <w:p w:rsidR="00165F4C" w:rsidRPr="008759EF" w:rsidRDefault="00165F4C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قسم العلوم الصحية</w:t>
            </w:r>
          </w:p>
        </w:tc>
      </w:tr>
      <w:tr w:rsidR="0001007B" w:rsidRPr="00626B4D" w:rsidTr="008B1389">
        <w:trPr>
          <w:trHeight w:val="736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2-8-4 حلول مبتكرة لمشكلات التعليم القبل الجامعى </w:t>
            </w:r>
          </w:p>
        </w:tc>
        <w:tc>
          <w:tcPr>
            <w:tcW w:w="4591" w:type="dxa"/>
          </w:tcPr>
          <w:p w:rsidR="0001007B" w:rsidRDefault="0001007B" w:rsidP="002F564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F5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الطرق والأساليب الحديثة للأسوياء وذوي الاحتياجات الخاصة لحل </w:t>
            </w:r>
            <w:r w:rsidR="002F564E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التعليم القبل الجامعى </w:t>
            </w:r>
            <w:r w:rsidR="00D23C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D23C66" w:rsidRPr="00626B4D" w:rsidRDefault="00D23C66" w:rsidP="002F564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توظيف التكنولوجيا لتطوير البرامج التعليمية والتدريبية للتعليم قبل الجامعي</w:t>
            </w:r>
          </w:p>
        </w:tc>
        <w:tc>
          <w:tcPr>
            <w:tcW w:w="3914" w:type="dxa"/>
          </w:tcPr>
          <w:p w:rsidR="0001007B" w:rsidRPr="00626B4D" w:rsidRDefault="0001007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2-8-8 إستراتجيات مبتكرة لتطوير المناهج الدراسية وغرس قيم العمل </w:t>
            </w:r>
          </w:p>
        </w:tc>
        <w:tc>
          <w:tcPr>
            <w:tcW w:w="4591" w:type="dxa"/>
          </w:tcPr>
          <w:p w:rsidR="0001007B" w:rsidRPr="00626B4D" w:rsidRDefault="0001007B" w:rsidP="00E277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 w:rsidRPr="0032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استراتيجيات حديثة لتطوير المناهج وغرس القيم والاتجاهات الايجابية</w:t>
            </w:r>
            <w:r w:rsidR="005D0E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14" w:type="dxa"/>
          </w:tcPr>
          <w:p w:rsidR="0001007B" w:rsidRPr="00626B4D" w:rsidRDefault="0001007B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F7707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2-8-10 إستخدمات الوسائط التكنولوجيا فى التعليم والتعلم </w:t>
            </w:r>
          </w:p>
        </w:tc>
        <w:tc>
          <w:tcPr>
            <w:tcW w:w="4591" w:type="dxa"/>
          </w:tcPr>
          <w:p w:rsidR="0001007B" w:rsidRPr="00626B4D" w:rsidRDefault="0001007B" w:rsidP="00E277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B50E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</w:t>
            </w:r>
            <w:r w:rsidR="00E2775D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الوسائط التكنولوجيا فى </w:t>
            </w:r>
            <w:r w:rsidR="00E277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حل المشكلات الرياضية التي تواجه المعلم والمتعلم  في التعليم الجامعي وقبل الجامعي </w:t>
            </w:r>
            <w:r w:rsidR="008B13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14" w:type="dxa"/>
          </w:tcPr>
          <w:p w:rsidR="0001007B" w:rsidRPr="00626B4D" w:rsidRDefault="0001007B" w:rsidP="00AF15F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AF15F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815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2-8-11 الصحة النفسية وأثرها 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على التنمية فى المجال التربوى .</w:t>
            </w:r>
          </w:p>
        </w:tc>
        <w:tc>
          <w:tcPr>
            <w:tcW w:w="4591" w:type="dxa"/>
          </w:tcPr>
          <w:p w:rsidR="0001007B" w:rsidRDefault="0001007B" w:rsidP="005C096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برامج متخصصة في تحسين المشاكل السلوكية للاسوياء </w:t>
            </w:r>
            <w:r w:rsidR="006727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672790" w:rsidRDefault="00672790" w:rsidP="00E2775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- دراسة العلاقات الاجتماعية وسيكولوجية القيادة والادارة الرياضية .</w:t>
            </w:r>
          </w:p>
          <w:p w:rsidR="00672790" w:rsidRDefault="00672790" w:rsidP="005C096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دراسة المشكلات في المجال التربوي.</w:t>
            </w:r>
          </w:p>
          <w:p w:rsidR="004B24EE" w:rsidRPr="00E2775D" w:rsidRDefault="005C0960" w:rsidP="00E2775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تقنين واعداد الاختبارات النفسية للانتقاء والتوجيه.</w:t>
            </w:r>
          </w:p>
        </w:tc>
        <w:tc>
          <w:tcPr>
            <w:tcW w:w="3914" w:type="dxa"/>
          </w:tcPr>
          <w:p w:rsidR="0001007B" w:rsidRPr="004F4DD5" w:rsidRDefault="0001007B" w:rsidP="00994929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1007B" w:rsidRPr="00626B4D" w:rsidRDefault="0001007B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D62C3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2-8-12 إستراتيجيات مبتكرة لرعاية الموهوبين .</w:t>
            </w:r>
          </w:p>
        </w:tc>
        <w:tc>
          <w:tcPr>
            <w:tcW w:w="4591" w:type="dxa"/>
          </w:tcPr>
          <w:p w:rsidR="0001007B" w:rsidRDefault="0001007B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تطوير التربية البدنية والرياضية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واستخدام </w:t>
            </w:r>
            <w:r w:rsidR="00E2775D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إستراتيجيات مبتكرة لرعاية الموهوبين</w:t>
            </w:r>
            <w:r w:rsidR="0032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321578" w:rsidRPr="00626B4D" w:rsidRDefault="00321578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تقويم وتعديل التشريعات والقوانين الرياضية بما يتماشي مع المستحدثات .</w:t>
            </w:r>
          </w:p>
        </w:tc>
        <w:tc>
          <w:tcPr>
            <w:tcW w:w="391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2-8-13 إستراتيجيات مبتكرة لتلبية متطلبات الطلاب ذوى الإحتياجات الخاصة </w:t>
            </w:r>
          </w:p>
        </w:tc>
        <w:tc>
          <w:tcPr>
            <w:tcW w:w="4591" w:type="dxa"/>
          </w:tcPr>
          <w:p w:rsidR="0001007B" w:rsidRPr="00626B4D" w:rsidRDefault="0001007B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برامج متخصصة في تحسين المشاكل السلوكية لذوي الاحتياجات الخاصة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91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CE562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2-8-14  إستراتيجيات جديدة لتأهيل وتطوير المعلم </w:t>
            </w:r>
          </w:p>
        </w:tc>
        <w:tc>
          <w:tcPr>
            <w:tcW w:w="4591" w:type="dxa"/>
          </w:tcPr>
          <w:p w:rsidR="0001007B" w:rsidRDefault="0001007B" w:rsidP="00CE562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56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المشكلات المهنية للمعلم.</w:t>
            </w:r>
          </w:p>
          <w:p w:rsidR="00CE5620" w:rsidRPr="00626B4D" w:rsidRDefault="00CE5620" w:rsidP="00CE562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-دراسة الكفايات المهنية لتطوير اداء المعلم.</w:t>
            </w:r>
            <w:r w:rsidR="005D0E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تقويمية للاداء الاداري بالمؤسسات الرياضية .</w:t>
            </w:r>
          </w:p>
        </w:tc>
        <w:tc>
          <w:tcPr>
            <w:tcW w:w="391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212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2-8-16 إستراتيجيات جديدة لدعم الأنشطة غير الأكاديمية فى مراحل التعليم المختلفة .</w:t>
            </w:r>
          </w:p>
        </w:tc>
        <w:tc>
          <w:tcPr>
            <w:tcW w:w="4591" w:type="dxa"/>
          </w:tcPr>
          <w:p w:rsidR="0001007B" w:rsidRPr="00626B4D" w:rsidRDefault="0001007B" w:rsidP="0043034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4303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دراسة الاستراتيجيات والاساليب لتطوير الانشطة الصفية ولاصفية </w:t>
            </w:r>
            <w:r w:rsidR="004303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430346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الأكاديمية فى مراحل التعليم المختلفة .</w:t>
            </w:r>
            <w:r w:rsidR="004303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14" w:type="dxa"/>
          </w:tcPr>
          <w:p w:rsidR="0001007B" w:rsidRPr="00626B4D" w:rsidRDefault="0001007B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5021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2- 8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19 المناخ المدرسى والجاذبية / والنفور بالمعلم والمتعلم </w:t>
            </w:r>
          </w:p>
        </w:tc>
        <w:tc>
          <w:tcPr>
            <w:tcW w:w="4591" w:type="dxa"/>
          </w:tcPr>
          <w:p w:rsidR="0001007B" w:rsidRPr="00430346" w:rsidRDefault="00430346" w:rsidP="004303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المشكلات البيئة المدرسية التي تواجه المعلم والمتعلم.</w:t>
            </w:r>
          </w:p>
        </w:tc>
        <w:tc>
          <w:tcPr>
            <w:tcW w:w="3914" w:type="dxa"/>
          </w:tcPr>
          <w:p w:rsidR="0001007B" w:rsidRPr="004F4DD5" w:rsidRDefault="0001007B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01007B" w:rsidRPr="004F4DD5" w:rsidRDefault="0001007B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2293" w:type="dxa"/>
          </w:tcPr>
          <w:p w:rsidR="0001007B" w:rsidRPr="004F4DD5" w:rsidRDefault="0001007B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2-8-20 إستراتيجيات التعليم عن بعد والتعلم البديل .</w:t>
            </w:r>
          </w:p>
        </w:tc>
        <w:tc>
          <w:tcPr>
            <w:tcW w:w="4591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430346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4303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المشكلات التربوية وايجاد الحلول ب</w:t>
            </w:r>
            <w:r w:rsidR="00430346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</w:t>
            </w:r>
            <w:r w:rsidR="004303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ستخدام ا</w:t>
            </w:r>
            <w:r w:rsidR="00430346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ستراتيجيات التعليم عن بعد والتعلم البديل .</w:t>
            </w:r>
          </w:p>
        </w:tc>
        <w:tc>
          <w:tcPr>
            <w:tcW w:w="391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4139A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2-8-21 إستراتيجيات </w:t>
            </w:r>
            <w:r w:rsidR="004139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جديدة لتطوير التعليم الفني</w:t>
            </w:r>
          </w:p>
        </w:tc>
        <w:tc>
          <w:tcPr>
            <w:tcW w:w="4591" w:type="dxa"/>
          </w:tcPr>
          <w:p w:rsidR="0001007B" w:rsidRPr="00777DF3" w:rsidRDefault="00430346" w:rsidP="00777D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الاساليب الحديثة </w:t>
            </w:r>
            <w:r w:rsidR="0001007B" w:rsidRPr="0077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لحل المشاكل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التربوية </w:t>
            </w:r>
            <w:r w:rsidR="0001007B" w:rsidRPr="0077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البدنية والرياضية</w:t>
            </w:r>
            <w:r w:rsidR="004139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للتعليم الفني</w:t>
            </w:r>
          </w:p>
        </w:tc>
        <w:tc>
          <w:tcPr>
            <w:tcW w:w="391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8B1389">
        <w:trPr>
          <w:trHeight w:val="111"/>
          <w:jc w:val="center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2-8-22 إستراتيجيات لتطوير نظم التعليم الجامعى . </w:t>
            </w:r>
          </w:p>
        </w:tc>
        <w:tc>
          <w:tcPr>
            <w:tcW w:w="4591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دراسة مشاكل سوق العمل للعمل على خدمة المجتمع والبيئة المحيطة</w:t>
            </w:r>
            <w:r w:rsidR="008B13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01007B" w:rsidRPr="00626B4D" w:rsidRDefault="0001007B" w:rsidP="003545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354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تطوير المناهج الدراسية للتعليم الجامعي</w:t>
            </w:r>
          </w:p>
        </w:tc>
        <w:tc>
          <w:tcPr>
            <w:tcW w:w="3914" w:type="dxa"/>
          </w:tcPr>
          <w:p w:rsidR="0001007B" w:rsidRPr="00626B4D" w:rsidRDefault="00B067F5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تطوير منهاجى التربية الصحية وإصابات الملاعب بكلية التربية الرياضية للبنات جامعة الزقازيق وفقا لمعايير الجودة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وإحتياجات سوق العمل</w:t>
            </w:r>
          </w:p>
        </w:tc>
        <w:tc>
          <w:tcPr>
            <w:tcW w:w="1276" w:type="dxa"/>
          </w:tcPr>
          <w:p w:rsidR="0001007B" w:rsidRPr="00626B4D" w:rsidRDefault="00B067F5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2014</w:t>
            </w:r>
            <w:r w:rsidR="00E21B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93" w:type="dxa"/>
          </w:tcPr>
          <w:p w:rsidR="0001007B" w:rsidRPr="00626B4D" w:rsidRDefault="00B067F5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067F5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قسم العلوم الصحية</w:t>
            </w:r>
          </w:p>
        </w:tc>
      </w:tr>
    </w:tbl>
    <w:p w:rsidR="00125419" w:rsidRPr="00626B4D" w:rsidRDefault="0012541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53EF" w:rsidRPr="00D453EF" w:rsidRDefault="00D453EF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tbl>
      <w:tblPr>
        <w:tblStyle w:val="TableGrid"/>
        <w:bidiVisual/>
        <w:tblW w:w="15610" w:type="dxa"/>
        <w:jc w:val="center"/>
        <w:tblInd w:w="-1436" w:type="dxa"/>
        <w:tblLook w:val="04A0"/>
      </w:tblPr>
      <w:tblGrid>
        <w:gridCol w:w="4742"/>
        <w:gridCol w:w="1116"/>
        <w:gridCol w:w="8446"/>
        <w:gridCol w:w="1306"/>
      </w:tblGrid>
      <w:tr w:rsidR="00A6708E" w:rsidRPr="00D453EF" w:rsidTr="00A6708E">
        <w:trPr>
          <w:trHeight w:val="606"/>
          <w:jc w:val="center"/>
        </w:trPr>
        <w:tc>
          <w:tcPr>
            <w:tcW w:w="6521" w:type="dxa"/>
            <w:shd w:val="clear" w:color="auto" w:fill="D9D9D9" w:themeFill="background1" w:themeFillShade="D9"/>
          </w:tcPr>
          <w:p w:rsidR="00A6708E" w:rsidRPr="00D453EF" w:rsidRDefault="00A6708E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ماجستير 2014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6708E" w:rsidRPr="00D453EF" w:rsidRDefault="00A6708E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  <w:tc>
          <w:tcPr>
            <w:tcW w:w="6292" w:type="dxa"/>
            <w:shd w:val="clear" w:color="auto" w:fill="D9D9D9" w:themeFill="background1" w:themeFillShade="D9"/>
          </w:tcPr>
          <w:p w:rsidR="00A6708E" w:rsidRPr="00D453EF" w:rsidRDefault="00A6708E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دكتوراه 2014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A6708E" w:rsidRPr="00D453EF" w:rsidRDefault="00A6708E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</w:tr>
      <w:tr w:rsidR="00A6708E" w:rsidRPr="00D453EF" w:rsidTr="00C01AE9">
        <w:trPr>
          <w:trHeight w:val="578"/>
          <w:jc w:val="center"/>
        </w:trPr>
        <w:tc>
          <w:tcPr>
            <w:tcW w:w="6521" w:type="dxa"/>
          </w:tcPr>
          <w:p w:rsidR="00A6708E" w:rsidRDefault="00A6708E" w:rsidP="00165F4C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8759E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أثر تدريبات المصادمة على بعض المتغيرات الفسيولوجية لناشئات الوثب العالى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6708E" w:rsidRPr="00D453EF" w:rsidRDefault="00A6708E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A6708E" w:rsidRDefault="00A6708E" w:rsidP="00EA183B">
            <w:pPr>
              <w:tabs>
                <w:tab w:val="left" w:pos="3071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ممنوح</w:t>
            </w:r>
          </w:p>
        </w:tc>
        <w:tc>
          <w:tcPr>
            <w:tcW w:w="6292" w:type="dxa"/>
          </w:tcPr>
          <w:p w:rsidR="00A6708E" w:rsidRPr="00D453EF" w:rsidRDefault="00A6708E" w:rsidP="00A6708E">
            <w:pPr>
              <w:tabs>
                <w:tab w:val="left" w:pos="3071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تطوير منهاجى التربية الصحية وإصابات الملاعب بكلية التربية الرياضية للبنات جامعة الزقازيق وفقا لمعايير الجودة وإحتياجات سوق العمل.</w:t>
            </w:r>
          </w:p>
        </w:tc>
        <w:tc>
          <w:tcPr>
            <w:tcW w:w="1522" w:type="dxa"/>
            <w:vAlign w:val="center"/>
          </w:tcPr>
          <w:p w:rsidR="00A6708E" w:rsidRPr="00D453EF" w:rsidRDefault="00A6708E" w:rsidP="00C01AE9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 التشكيل لها</w:t>
            </w:r>
          </w:p>
        </w:tc>
      </w:tr>
      <w:tr w:rsidR="00EA183B" w:rsidRPr="00D453EF" w:rsidTr="00EA183B">
        <w:trPr>
          <w:trHeight w:val="606"/>
          <w:jc w:val="center"/>
        </w:trPr>
        <w:tc>
          <w:tcPr>
            <w:tcW w:w="6521" w:type="dxa"/>
          </w:tcPr>
          <w:p w:rsidR="00EA183B" w:rsidRPr="00D453EF" w:rsidRDefault="00EA183B" w:rsidP="00A6708E">
            <w:pPr>
              <w:tabs>
                <w:tab w:val="left" w:pos="307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تأثير برنامج بإستخدام تدريبات مرتفعة الشدة مع تناول مضادات الأكسدة على الشوادر الحرة ومستوى آداء بعض مهارات كرة السلة.</w:t>
            </w:r>
          </w:p>
        </w:tc>
        <w:tc>
          <w:tcPr>
            <w:tcW w:w="1275" w:type="dxa"/>
            <w:vAlign w:val="center"/>
          </w:tcPr>
          <w:p w:rsidR="00EA183B" w:rsidRPr="00D453EF" w:rsidRDefault="00EA183B" w:rsidP="00EA183B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</w:t>
            </w:r>
          </w:p>
        </w:tc>
        <w:tc>
          <w:tcPr>
            <w:tcW w:w="6292" w:type="dxa"/>
            <w:vAlign w:val="center"/>
          </w:tcPr>
          <w:p w:rsidR="00EA183B" w:rsidRPr="004C7F49" w:rsidRDefault="00EA183B" w:rsidP="00EA183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ــــــــــــــــــــــــــــــــــــــــــــــــ</w:t>
            </w:r>
          </w:p>
        </w:tc>
        <w:tc>
          <w:tcPr>
            <w:tcW w:w="1522" w:type="dxa"/>
          </w:tcPr>
          <w:p w:rsidR="00EA183B" w:rsidRPr="00D453EF" w:rsidRDefault="00EA183B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A183B" w:rsidRPr="00D453EF" w:rsidTr="00EA183B">
        <w:trPr>
          <w:trHeight w:val="606"/>
          <w:jc w:val="center"/>
        </w:trPr>
        <w:tc>
          <w:tcPr>
            <w:tcW w:w="6521" w:type="dxa"/>
          </w:tcPr>
          <w:p w:rsidR="00EA183B" w:rsidRDefault="00EA183B" w:rsidP="00A6708E">
            <w:pPr>
              <w:tabs>
                <w:tab w:val="left" w:pos="3071"/>
              </w:tabs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تأثير برنامج تدريبى بإستخدام الكرة السويسرية على هشاشة العظام واللياقة الصحية لدى السيدات فى مرحلة مابعد إنقطاع الدورة الشهرية.</w:t>
            </w:r>
          </w:p>
        </w:tc>
        <w:tc>
          <w:tcPr>
            <w:tcW w:w="1275" w:type="dxa"/>
            <w:vAlign w:val="center"/>
          </w:tcPr>
          <w:p w:rsidR="00EA183B" w:rsidRDefault="00EA183B" w:rsidP="00EA183B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</w:t>
            </w:r>
          </w:p>
        </w:tc>
        <w:tc>
          <w:tcPr>
            <w:tcW w:w="6292" w:type="dxa"/>
            <w:vAlign w:val="center"/>
          </w:tcPr>
          <w:p w:rsidR="00EA183B" w:rsidRPr="004C7F49" w:rsidRDefault="00EA183B" w:rsidP="00EA183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ــــــــــــــــــــــــــــــــــــــــــــــــ</w:t>
            </w:r>
          </w:p>
        </w:tc>
        <w:tc>
          <w:tcPr>
            <w:tcW w:w="1522" w:type="dxa"/>
          </w:tcPr>
          <w:p w:rsidR="00EA183B" w:rsidRPr="00D453EF" w:rsidRDefault="00EA183B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A183B" w:rsidRPr="00D453EF" w:rsidTr="00EA183B">
        <w:trPr>
          <w:trHeight w:val="606"/>
          <w:jc w:val="center"/>
        </w:trPr>
        <w:tc>
          <w:tcPr>
            <w:tcW w:w="6521" w:type="dxa"/>
          </w:tcPr>
          <w:p w:rsidR="00EA183B" w:rsidRDefault="00EA183B" w:rsidP="00A6708E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تأثير التأهيل الرياضى على تشوه إستدارة الظهر لدى طالبات المرحلة الإعدادية.</w:t>
            </w:r>
          </w:p>
        </w:tc>
        <w:tc>
          <w:tcPr>
            <w:tcW w:w="1275" w:type="dxa"/>
            <w:vAlign w:val="center"/>
          </w:tcPr>
          <w:p w:rsidR="00EA183B" w:rsidRDefault="00EA183B" w:rsidP="00EA183B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</w:t>
            </w:r>
          </w:p>
        </w:tc>
        <w:tc>
          <w:tcPr>
            <w:tcW w:w="6292" w:type="dxa"/>
            <w:vAlign w:val="center"/>
          </w:tcPr>
          <w:p w:rsidR="00EA183B" w:rsidRPr="004C7F49" w:rsidRDefault="00EA183B" w:rsidP="00EA183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ــــــــــــــــــــــــــــــــــــــــــــــــ</w:t>
            </w:r>
          </w:p>
        </w:tc>
        <w:tc>
          <w:tcPr>
            <w:tcW w:w="1522" w:type="dxa"/>
          </w:tcPr>
          <w:p w:rsidR="00EA183B" w:rsidRPr="00D453EF" w:rsidRDefault="00EA183B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A183B" w:rsidRPr="00D453EF" w:rsidTr="00EA183B">
        <w:trPr>
          <w:trHeight w:val="606"/>
          <w:jc w:val="center"/>
        </w:trPr>
        <w:tc>
          <w:tcPr>
            <w:tcW w:w="6521" w:type="dxa"/>
          </w:tcPr>
          <w:p w:rsidR="00EA183B" w:rsidRDefault="00EA183B" w:rsidP="00A94F38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برنامج مقترح للتثقيف (صحى رياضى) للتقليل من الإصابات الرياضية فى كرة السلة لتلميذات المرحلة الإعدادية.</w:t>
            </w:r>
          </w:p>
        </w:tc>
        <w:tc>
          <w:tcPr>
            <w:tcW w:w="1275" w:type="dxa"/>
            <w:vAlign w:val="center"/>
          </w:tcPr>
          <w:p w:rsidR="00EA183B" w:rsidRDefault="00EA183B" w:rsidP="00EA183B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</w:t>
            </w:r>
          </w:p>
        </w:tc>
        <w:tc>
          <w:tcPr>
            <w:tcW w:w="6292" w:type="dxa"/>
            <w:vAlign w:val="center"/>
          </w:tcPr>
          <w:p w:rsidR="00EA183B" w:rsidRPr="004C7F49" w:rsidRDefault="00EA183B" w:rsidP="00EA183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ــــــــــــــــــــــــــــــــــــــــــــــــ</w:t>
            </w:r>
          </w:p>
        </w:tc>
        <w:tc>
          <w:tcPr>
            <w:tcW w:w="1522" w:type="dxa"/>
          </w:tcPr>
          <w:p w:rsidR="00EA183B" w:rsidRPr="00D453EF" w:rsidRDefault="00EA183B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A183B" w:rsidRPr="00D453EF" w:rsidTr="00EA183B">
        <w:trPr>
          <w:trHeight w:val="606"/>
          <w:jc w:val="center"/>
        </w:trPr>
        <w:tc>
          <w:tcPr>
            <w:tcW w:w="6521" w:type="dxa"/>
          </w:tcPr>
          <w:p w:rsidR="00EA183B" w:rsidRDefault="00EA183B" w:rsidP="00A94F38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برنامج توعية وإرشاد صحى للإستخدام المفرط للحاسب الآلى وتأثيره على بعض مهارات ألعاب القوى لتلاميذ المرحلة الإعدادية.</w:t>
            </w:r>
          </w:p>
        </w:tc>
        <w:tc>
          <w:tcPr>
            <w:tcW w:w="1275" w:type="dxa"/>
            <w:vAlign w:val="center"/>
          </w:tcPr>
          <w:p w:rsidR="00EA183B" w:rsidRDefault="00EA183B" w:rsidP="00EA183B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</w:t>
            </w:r>
          </w:p>
        </w:tc>
        <w:tc>
          <w:tcPr>
            <w:tcW w:w="6292" w:type="dxa"/>
            <w:vAlign w:val="center"/>
          </w:tcPr>
          <w:p w:rsidR="00EA183B" w:rsidRPr="004C7F49" w:rsidRDefault="00EA183B" w:rsidP="00EA183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ــــــــــــــــــــــــــــــــــــــــــــــــ</w:t>
            </w:r>
          </w:p>
        </w:tc>
        <w:tc>
          <w:tcPr>
            <w:tcW w:w="1522" w:type="dxa"/>
          </w:tcPr>
          <w:p w:rsidR="00EA183B" w:rsidRPr="00D453EF" w:rsidRDefault="00EA183B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C15A8" w:rsidRDefault="006C15A8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  <w:rtl/>
        </w:rPr>
      </w:pPr>
    </w:p>
    <w:p w:rsidR="008B1389" w:rsidRDefault="008B1389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15610" w:type="dxa"/>
        <w:jc w:val="center"/>
        <w:tblInd w:w="-1436" w:type="dxa"/>
        <w:tblLook w:val="04A0"/>
      </w:tblPr>
      <w:tblGrid>
        <w:gridCol w:w="6521"/>
        <w:gridCol w:w="1275"/>
        <w:gridCol w:w="6292"/>
        <w:gridCol w:w="1522"/>
      </w:tblGrid>
      <w:tr w:rsidR="006C15A8" w:rsidRPr="00D453EF" w:rsidTr="0091022A">
        <w:trPr>
          <w:trHeight w:val="606"/>
          <w:jc w:val="center"/>
        </w:trPr>
        <w:tc>
          <w:tcPr>
            <w:tcW w:w="6521" w:type="dxa"/>
            <w:shd w:val="clear" w:color="auto" w:fill="D9D9D9" w:themeFill="background1" w:themeFillShade="D9"/>
          </w:tcPr>
          <w:p w:rsidR="006C15A8" w:rsidRPr="00D453EF" w:rsidRDefault="006C15A8" w:rsidP="006C15A8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ماجستير 201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C15A8" w:rsidRPr="00D453EF" w:rsidRDefault="006C15A8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  <w:tc>
          <w:tcPr>
            <w:tcW w:w="6292" w:type="dxa"/>
            <w:shd w:val="clear" w:color="auto" w:fill="D9D9D9" w:themeFill="background1" w:themeFillShade="D9"/>
          </w:tcPr>
          <w:p w:rsidR="006C15A8" w:rsidRPr="00D453EF" w:rsidRDefault="006C15A8" w:rsidP="006C15A8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دكتوراه 201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6C15A8" w:rsidRPr="00D453EF" w:rsidRDefault="006C15A8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</w:tr>
      <w:tr w:rsidR="006C15A8" w:rsidRPr="00D453EF" w:rsidTr="0091022A">
        <w:trPr>
          <w:trHeight w:val="578"/>
          <w:jc w:val="center"/>
        </w:trPr>
        <w:tc>
          <w:tcPr>
            <w:tcW w:w="6521" w:type="dxa"/>
          </w:tcPr>
          <w:p w:rsidR="006C15A8" w:rsidRPr="004C7F49" w:rsidRDefault="006C15A8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275" w:type="dxa"/>
          </w:tcPr>
          <w:p w:rsidR="006C15A8" w:rsidRDefault="006C15A8" w:rsidP="0091022A">
            <w:pPr>
              <w:tabs>
                <w:tab w:val="left" w:pos="3071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92" w:type="dxa"/>
          </w:tcPr>
          <w:p w:rsidR="006C15A8" w:rsidRPr="004C7F49" w:rsidRDefault="006C15A8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22" w:type="dxa"/>
            <w:vAlign w:val="center"/>
          </w:tcPr>
          <w:p w:rsidR="006C15A8" w:rsidRPr="00D453EF" w:rsidRDefault="006C15A8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C15A8" w:rsidRPr="00D453EF" w:rsidTr="0091022A">
        <w:trPr>
          <w:trHeight w:val="606"/>
          <w:jc w:val="center"/>
        </w:trPr>
        <w:tc>
          <w:tcPr>
            <w:tcW w:w="6521" w:type="dxa"/>
          </w:tcPr>
          <w:p w:rsidR="006C15A8" w:rsidRPr="004C7F49" w:rsidRDefault="006C15A8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275" w:type="dxa"/>
          </w:tcPr>
          <w:p w:rsidR="006C15A8" w:rsidRPr="00D453EF" w:rsidRDefault="006C15A8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2" w:type="dxa"/>
          </w:tcPr>
          <w:p w:rsidR="006C15A8" w:rsidRPr="004C7F49" w:rsidRDefault="006C15A8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522" w:type="dxa"/>
            <w:vAlign w:val="center"/>
          </w:tcPr>
          <w:p w:rsidR="006C15A8" w:rsidRPr="00D453EF" w:rsidRDefault="006C15A8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C15A8" w:rsidRDefault="006C15A8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15610" w:type="dxa"/>
        <w:jc w:val="center"/>
        <w:tblInd w:w="-1436" w:type="dxa"/>
        <w:tblLook w:val="04A0"/>
      </w:tblPr>
      <w:tblGrid>
        <w:gridCol w:w="6521"/>
        <w:gridCol w:w="1275"/>
        <w:gridCol w:w="6292"/>
        <w:gridCol w:w="1522"/>
      </w:tblGrid>
      <w:tr w:rsidR="008B1389" w:rsidRPr="00D453EF" w:rsidTr="0091022A">
        <w:trPr>
          <w:trHeight w:val="606"/>
          <w:jc w:val="center"/>
        </w:trPr>
        <w:tc>
          <w:tcPr>
            <w:tcW w:w="6521" w:type="dxa"/>
            <w:shd w:val="clear" w:color="auto" w:fill="D9D9D9" w:themeFill="background1" w:themeFillShade="D9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ماجستير 201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  <w:tc>
          <w:tcPr>
            <w:tcW w:w="6292" w:type="dxa"/>
            <w:shd w:val="clear" w:color="auto" w:fill="D9D9D9" w:themeFill="background1" w:themeFillShade="D9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دكتوراه 201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</w:tr>
      <w:tr w:rsidR="008B1389" w:rsidRPr="00D453EF" w:rsidTr="0091022A">
        <w:trPr>
          <w:trHeight w:val="578"/>
          <w:jc w:val="center"/>
        </w:trPr>
        <w:tc>
          <w:tcPr>
            <w:tcW w:w="6521" w:type="dxa"/>
          </w:tcPr>
          <w:p w:rsidR="008B1389" w:rsidRPr="004C7F49" w:rsidRDefault="008B1389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لا يوجد</w:t>
            </w:r>
          </w:p>
        </w:tc>
        <w:tc>
          <w:tcPr>
            <w:tcW w:w="1275" w:type="dxa"/>
          </w:tcPr>
          <w:p w:rsidR="008B1389" w:rsidRDefault="008B1389" w:rsidP="0091022A">
            <w:pPr>
              <w:tabs>
                <w:tab w:val="left" w:pos="3071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92" w:type="dxa"/>
          </w:tcPr>
          <w:p w:rsidR="008B1389" w:rsidRPr="004C7F49" w:rsidRDefault="008B1389" w:rsidP="0091022A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تأثير برنامج رياضى غذائى مقترح على كثافة العظام وهرمون الباراثيرويد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  <w:t xml:space="preserve">PTH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لدى السيدات متكررة الولادة.</w:t>
            </w:r>
          </w:p>
        </w:tc>
        <w:tc>
          <w:tcPr>
            <w:tcW w:w="1522" w:type="dxa"/>
            <w:vAlign w:val="center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</w:t>
            </w:r>
          </w:p>
        </w:tc>
      </w:tr>
      <w:tr w:rsidR="008B1389" w:rsidRPr="00D453EF" w:rsidTr="0091022A">
        <w:trPr>
          <w:trHeight w:val="606"/>
          <w:jc w:val="center"/>
        </w:trPr>
        <w:tc>
          <w:tcPr>
            <w:tcW w:w="6521" w:type="dxa"/>
          </w:tcPr>
          <w:p w:rsidR="008B1389" w:rsidRPr="004C7F49" w:rsidRDefault="008B1389" w:rsidP="0091022A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275" w:type="dxa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2" w:type="dxa"/>
          </w:tcPr>
          <w:p w:rsidR="008B1389" w:rsidRPr="004C7F49" w:rsidRDefault="008B1389" w:rsidP="0091022A">
            <w:pPr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تأثير برنامج غذائى مقترح على بعض الإضطرابات الهرمونية الأنثوية لممارسات الأنشطة الرياضية المفرطة.</w:t>
            </w:r>
          </w:p>
        </w:tc>
        <w:tc>
          <w:tcPr>
            <w:tcW w:w="1522" w:type="dxa"/>
            <w:vAlign w:val="center"/>
          </w:tcPr>
          <w:p w:rsidR="008B1389" w:rsidRPr="00D453EF" w:rsidRDefault="008B1389" w:rsidP="0091022A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</w:t>
            </w:r>
          </w:p>
        </w:tc>
      </w:tr>
    </w:tbl>
    <w:p w:rsidR="00A6708E" w:rsidRPr="00D453EF" w:rsidRDefault="00A6708E" w:rsidP="008B1389">
      <w:pPr>
        <w:tabs>
          <w:tab w:val="left" w:pos="3071"/>
        </w:tabs>
        <w:rPr>
          <w:rFonts w:asciiTheme="majorBidi" w:hAnsiTheme="majorBidi" w:cstheme="majorBidi"/>
          <w:sz w:val="24"/>
          <w:szCs w:val="24"/>
          <w:lang w:bidi="ar-EG"/>
        </w:rPr>
      </w:pPr>
    </w:p>
    <w:sectPr w:rsidR="00A6708E" w:rsidRPr="00D453EF" w:rsidSect="00F6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8D" w:rsidRDefault="006A598D" w:rsidP="00691A97">
      <w:r>
        <w:separator/>
      </w:r>
    </w:p>
  </w:endnote>
  <w:endnote w:type="continuationSeparator" w:id="0">
    <w:p w:rsidR="006A598D" w:rsidRDefault="006A598D" w:rsidP="0069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55" w:rsidRDefault="00300E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66382167"/>
      <w:docPartObj>
        <w:docPartGallery w:val="Page Numbers (Bottom of Page)"/>
        <w:docPartUnique/>
      </w:docPartObj>
    </w:sdtPr>
    <w:sdtContent>
      <w:p w:rsidR="008B1389" w:rsidRDefault="003B7089">
        <w:pPr>
          <w:pStyle w:val="Footer"/>
          <w:jc w:val="center"/>
        </w:pPr>
        <w:r>
          <w:fldChar w:fldCharType="begin"/>
        </w:r>
        <w:r w:rsidR="008B1389">
          <w:instrText xml:space="preserve"> PAGE   \* MERGEFORMAT </w:instrText>
        </w:r>
        <w:r>
          <w:fldChar w:fldCharType="separate"/>
        </w:r>
        <w:r w:rsidR="00300E5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1389" w:rsidRDefault="008B13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55" w:rsidRDefault="00300E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8D" w:rsidRDefault="006A598D" w:rsidP="00691A97">
      <w:r>
        <w:separator/>
      </w:r>
    </w:p>
  </w:footnote>
  <w:footnote w:type="continuationSeparator" w:id="0">
    <w:p w:rsidR="006A598D" w:rsidRDefault="006A598D" w:rsidP="0069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55" w:rsidRDefault="00300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97" w:rsidRDefault="00300E55" w:rsidP="00232188">
    <w:pPr>
      <w:pStyle w:val="Header"/>
      <w:jc w:val="center"/>
      <w:rPr>
        <w:rFonts w:hint="cs"/>
        <w:rtl/>
        <w:lang w:bidi="ar-EG"/>
      </w:rPr>
    </w:pPr>
    <w:r>
      <w:rPr>
        <w:rFonts w:hint="cs"/>
        <w:sz w:val="44"/>
        <w:szCs w:val="44"/>
        <w:rtl/>
        <w:lang w:bidi="ar-EG"/>
      </w:rPr>
      <w:t xml:space="preserve">ما تم تنفيذه من </w:t>
    </w:r>
    <w:r w:rsidR="00691A97" w:rsidRPr="00691A97">
      <w:rPr>
        <w:rFonts w:hint="cs"/>
        <w:sz w:val="44"/>
        <w:szCs w:val="44"/>
        <w:rtl/>
        <w:lang w:bidi="ar-EG"/>
      </w:rPr>
      <w:t>الخط</w:t>
    </w:r>
    <w:r w:rsidR="00691A97">
      <w:rPr>
        <w:rFonts w:hint="cs"/>
        <w:sz w:val="44"/>
        <w:szCs w:val="44"/>
        <w:rtl/>
        <w:lang w:bidi="ar-EG"/>
      </w:rPr>
      <w:t>ة</w:t>
    </w:r>
    <w:r w:rsidR="00691A97" w:rsidRPr="00691A97">
      <w:rPr>
        <w:rFonts w:hint="cs"/>
        <w:sz w:val="44"/>
        <w:szCs w:val="44"/>
        <w:rtl/>
        <w:lang w:bidi="ar-EG"/>
      </w:rPr>
      <w:t xml:space="preserve"> البحثي</w:t>
    </w:r>
    <w:r w:rsidR="00691A97">
      <w:rPr>
        <w:rFonts w:hint="cs"/>
        <w:sz w:val="44"/>
        <w:szCs w:val="44"/>
        <w:rtl/>
        <w:lang w:bidi="ar-EG"/>
      </w:rPr>
      <w:t>ة</w:t>
    </w:r>
    <w:r w:rsidR="00691A97" w:rsidRPr="00691A97">
      <w:rPr>
        <w:rFonts w:hint="cs"/>
        <w:sz w:val="44"/>
        <w:szCs w:val="44"/>
        <w:rtl/>
        <w:lang w:bidi="ar-EG"/>
      </w:rPr>
      <w:t xml:space="preserve"> للكلي</w:t>
    </w:r>
    <w:r w:rsidR="00232188">
      <w:rPr>
        <w:rFonts w:hint="cs"/>
        <w:sz w:val="44"/>
        <w:szCs w:val="44"/>
        <w:rtl/>
        <w:lang w:bidi="ar-EG"/>
      </w:rPr>
      <w:t>ة</w:t>
    </w:r>
    <w:r w:rsidR="00691A97" w:rsidRPr="00691A97">
      <w:rPr>
        <w:rFonts w:hint="cs"/>
        <w:sz w:val="44"/>
        <w:szCs w:val="44"/>
        <w:rtl/>
        <w:lang w:bidi="ar-EG"/>
      </w:rPr>
      <w:t xml:space="preserve"> وارتباطها بالخطة البحثي</w:t>
    </w:r>
    <w:r w:rsidR="00691A97">
      <w:rPr>
        <w:rFonts w:hint="cs"/>
        <w:sz w:val="44"/>
        <w:szCs w:val="44"/>
        <w:rtl/>
        <w:lang w:bidi="ar-EG"/>
      </w:rPr>
      <w:t>ة</w:t>
    </w:r>
    <w:r w:rsidR="00691A97" w:rsidRPr="00691A97">
      <w:rPr>
        <w:rFonts w:hint="cs"/>
        <w:sz w:val="44"/>
        <w:szCs w:val="44"/>
        <w:rtl/>
        <w:lang w:bidi="ar-EG"/>
      </w:rPr>
      <w:t xml:space="preserve"> للجامع</w:t>
    </w:r>
    <w:r w:rsidR="00691A97">
      <w:rPr>
        <w:rFonts w:hint="cs"/>
        <w:sz w:val="44"/>
        <w:szCs w:val="44"/>
        <w:rtl/>
        <w:lang w:bidi="ar-EG"/>
      </w:rPr>
      <w:t>ة</w:t>
    </w:r>
    <w:r w:rsidR="00232188" w:rsidRPr="00232188">
      <w:rPr>
        <w:rFonts w:hint="cs"/>
        <w:sz w:val="44"/>
        <w:szCs w:val="44"/>
        <w:rtl/>
        <w:lang w:bidi="ar-EG"/>
      </w:rPr>
      <w:t xml:space="preserve"> من عام 2014-2017م</w:t>
    </w:r>
  </w:p>
  <w:p w:rsidR="00300E55" w:rsidRPr="00300E55" w:rsidRDefault="00300E55" w:rsidP="00232188">
    <w:pPr>
      <w:pStyle w:val="Header"/>
      <w:jc w:val="center"/>
      <w:rPr>
        <w:sz w:val="44"/>
        <w:szCs w:val="44"/>
        <w:lang w:bidi="ar-EG"/>
      </w:rPr>
    </w:pPr>
    <w:r w:rsidRPr="00300E55">
      <w:rPr>
        <w:rFonts w:hint="cs"/>
        <w:sz w:val="44"/>
        <w:szCs w:val="44"/>
        <w:rtl/>
        <w:lang w:bidi="ar-EG"/>
      </w:rPr>
      <w:t>قسم العلوم الصحية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55" w:rsidRDefault="00300E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1DB"/>
    <w:multiLevelType w:val="hybridMultilevel"/>
    <w:tmpl w:val="75907368"/>
    <w:lvl w:ilvl="0" w:tplc="0B1C8F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0399"/>
    <w:multiLevelType w:val="hybridMultilevel"/>
    <w:tmpl w:val="5694E3DE"/>
    <w:lvl w:ilvl="0" w:tplc="FE164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59EB"/>
    <w:multiLevelType w:val="hybridMultilevel"/>
    <w:tmpl w:val="84D4444C"/>
    <w:lvl w:ilvl="0" w:tplc="BC4E7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62A1"/>
    <w:rsid w:val="0001007B"/>
    <w:rsid w:val="000C18FE"/>
    <w:rsid w:val="00105B1F"/>
    <w:rsid w:val="00125419"/>
    <w:rsid w:val="00141EDE"/>
    <w:rsid w:val="001542C1"/>
    <w:rsid w:val="00165F4C"/>
    <w:rsid w:val="00183CB0"/>
    <w:rsid w:val="001F20FA"/>
    <w:rsid w:val="00232188"/>
    <w:rsid w:val="002710E9"/>
    <w:rsid w:val="0027114C"/>
    <w:rsid w:val="002C1D02"/>
    <w:rsid w:val="002E400F"/>
    <w:rsid w:val="002F564E"/>
    <w:rsid w:val="00300E55"/>
    <w:rsid w:val="003162A1"/>
    <w:rsid w:val="00321578"/>
    <w:rsid w:val="00325C6A"/>
    <w:rsid w:val="003418E7"/>
    <w:rsid w:val="003545C0"/>
    <w:rsid w:val="003B7089"/>
    <w:rsid w:val="003C0089"/>
    <w:rsid w:val="00407F1F"/>
    <w:rsid w:val="004139AB"/>
    <w:rsid w:val="00430346"/>
    <w:rsid w:val="00430FE1"/>
    <w:rsid w:val="0049417B"/>
    <w:rsid w:val="00495E43"/>
    <w:rsid w:val="004B24EE"/>
    <w:rsid w:val="004C3E56"/>
    <w:rsid w:val="004C7F49"/>
    <w:rsid w:val="004E38D7"/>
    <w:rsid w:val="0050152F"/>
    <w:rsid w:val="00502129"/>
    <w:rsid w:val="0055726F"/>
    <w:rsid w:val="005A5C71"/>
    <w:rsid w:val="005C0960"/>
    <w:rsid w:val="005D0E21"/>
    <w:rsid w:val="005D36AB"/>
    <w:rsid w:val="00626B4D"/>
    <w:rsid w:val="00672790"/>
    <w:rsid w:val="0068502E"/>
    <w:rsid w:val="00691A97"/>
    <w:rsid w:val="006A598D"/>
    <w:rsid w:val="006B5709"/>
    <w:rsid w:val="006C15A8"/>
    <w:rsid w:val="007052F8"/>
    <w:rsid w:val="007465F9"/>
    <w:rsid w:val="00777DF3"/>
    <w:rsid w:val="007A31E2"/>
    <w:rsid w:val="007B1246"/>
    <w:rsid w:val="007D3DF3"/>
    <w:rsid w:val="00811B17"/>
    <w:rsid w:val="008759EF"/>
    <w:rsid w:val="00886CFE"/>
    <w:rsid w:val="008B1389"/>
    <w:rsid w:val="008D7495"/>
    <w:rsid w:val="0097064C"/>
    <w:rsid w:val="0097144A"/>
    <w:rsid w:val="00982E80"/>
    <w:rsid w:val="00994929"/>
    <w:rsid w:val="009C2C4C"/>
    <w:rsid w:val="009F3165"/>
    <w:rsid w:val="00A46E0A"/>
    <w:rsid w:val="00A46E12"/>
    <w:rsid w:val="00A6708E"/>
    <w:rsid w:val="00A94F38"/>
    <w:rsid w:val="00AF15F5"/>
    <w:rsid w:val="00B067F5"/>
    <w:rsid w:val="00B15940"/>
    <w:rsid w:val="00B44775"/>
    <w:rsid w:val="00B50E80"/>
    <w:rsid w:val="00C01AE9"/>
    <w:rsid w:val="00C030C1"/>
    <w:rsid w:val="00C13B24"/>
    <w:rsid w:val="00C83C0E"/>
    <w:rsid w:val="00CE5620"/>
    <w:rsid w:val="00CF5D05"/>
    <w:rsid w:val="00D134C4"/>
    <w:rsid w:val="00D20F27"/>
    <w:rsid w:val="00D23C66"/>
    <w:rsid w:val="00D453EF"/>
    <w:rsid w:val="00D62C33"/>
    <w:rsid w:val="00D63524"/>
    <w:rsid w:val="00DF3DE0"/>
    <w:rsid w:val="00E21B04"/>
    <w:rsid w:val="00E2614A"/>
    <w:rsid w:val="00E262AC"/>
    <w:rsid w:val="00E2775D"/>
    <w:rsid w:val="00E34BF1"/>
    <w:rsid w:val="00E850C6"/>
    <w:rsid w:val="00EA183B"/>
    <w:rsid w:val="00EB580C"/>
    <w:rsid w:val="00ED61D6"/>
    <w:rsid w:val="00F64D22"/>
    <w:rsid w:val="00F7707F"/>
    <w:rsid w:val="00F964B7"/>
    <w:rsid w:val="00FB671F"/>
    <w:rsid w:val="00FB7DF6"/>
    <w:rsid w:val="00FD2A1E"/>
    <w:rsid w:val="00F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97"/>
  </w:style>
  <w:style w:type="paragraph" w:styleId="Footer">
    <w:name w:val="footer"/>
    <w:basedOn w:val="Normal"/>
    <w:link w:val="Foot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97"/>
  </w:style>
  <w:style w:type="paragraph" w:styleId="Footer">
    <w:name w:val="footer"/>
    <w:basedOn w:val="Normal"/>
    <w:link w:val="Foot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6907-F525-4D33-99B6-18E9A09E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Dr.Eman</cp:lastModifiedBy>
  <cp:revision>29</cp:revision>
  <cp:lastPrinted>2017-12-10T09:25:00Z</cp:lastPrinted>
  <dcterms:created xsi:type="dcterms:W3CDTF">2017-12-09T11:55:00Z</dcterms:created>
  <dcterms:modified xsi:type="dcterms:W3CDTF">2017-12-10T09:28:00Z</dcterms:modified>
</cp:coreProperties>
</file>