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458" w:type="dxa"/>
        <w:tblInd w:w="-10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3384"/>
        <w:gridCol w:w="4536"/>
        <w:gridCol w:w="3969"/>
        <w:gridCol w:w="1276"/>
        <w:gridCol w:w="2293"/>
      </w:tblGrid>
      <w:tr w:rsidR="0001007B" w:rsidTr="002B444B">
        <w:trPr>
          <w:trHeight w:val="816"/>
          <w:tblHeader/>
        </w:trPr>
        <w:tc>
          <w:tcPr>
            <w:tcW w:w="3384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محاور الجامعة للخطة البحثية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عناصر الخطة البحثية للكلية 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الموضوعات التي تتضمنها الأقسام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السنة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01007B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القسم المسئول عن التنفيذ </w:t>
            </w:r>
          </w:p>
          <w:p w:rsidR="004E5CAA" w:rsidRPr="00F76B56" w:rsidRDefault="004E5CAA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1007B" w:rsidRPr="00626B4D" w:rsidTr="002B444B">
        <w:trPr>
          <w:trHeight w:val="1851"/>
        </w:trPr>
        <w:tc>
          <w:tcPr>
            <w:tcW w:w="3384" w:type="dxa"/>
          </w:tcPr>
          <w:p w:rsidR="0001007B" w:rsidRPr="00B80DA8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2-8-1 إستراتجيات جديدة للإرتقاء بال</w:t>
            </w: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ياقة البدنية وكذا صناعة البطل الرياضى فى جميع الألعاب فى المجتمع الإقليمى والقومى </w:t>
            </w:r>
          </w:p>
        </w:tc>
        <w:tc>
          <w:tcPr>
            <w:tcW w:w="4536" w:type="dxa"/>
          </w:tcPr>
          <w:p w:rsidR="0001007B" w:rsidRPr="00B80DA8" w:rsidRDefault="003C0089" w:rsidP="00EB580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المشكلات الرياضية وإيجاد الحلول لها </w:t>
            </w:r>
            <w:r w:rsidR="00EB580C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01007B" w:rsidRPr="00B80DA8" w:rsidRDefault="0001007B" w:rsidP="003C008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C0089"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</w:t>
            </w:r>
            <w:r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مشكلات </w:t>
            </w:r>
            <w:r w:rsidR="003C0089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انتقاء الرياضيين </w:t>
            </w:r>
          </w:p>
          <w:p w:rsidR="005D0E21" w:rsidRPr="004E5CAA" w:rsidRDefault="0001007B" w:rsidP="0032157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D0E21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دراسة تقويمية لادارة الازمات الرياضية </w:t>
            </w:r>
            <w:r w:rsidR="005D0E21" w:rsidRPr="004E5C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969" w:type="dxa"/>
          </w:tcPr>
          <w:p w:rsidR="001D0235" w:rsidRPr="004E5CAA" w:rsidRDefault="001D0235" w:rsidP="001D0235">
            <w:pPr>
              <w:rPr>
                <w:sz w:val="24"/>
                <w:szCs w:val="24"/>
                <w:rtl/>
              </w:rPr>
            </w:pPr>
          </w:p>
          <w:p w:rsidR="00342C34" w:rsidRDefault="00342C34" w:rsidP="00CF64E1">
            <w:pP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235" w:rsidRPr="00342C34">
              <w:rPr>
                <w:rFonts w:hint="cs"/>
                <w:b/>
                <w:bCs/>
                <w:sz w:val="28"/>
                <w:szCs w:val="28"/>
                <w:rtl/>
              </w:rPr>
              <w:t>(برنامج تدريبي مقترح باستخدام تدريبات البيلاتس وتاثيره علي بعض مكونات اللياقه البدنيه والمستوي الرقمي لأحدي مسابقات الميدان والمضمار)</w:t>
            </w:r>
          </w:p>
          <w:p w:rsidR="00CF64E1" w:rsidRDefault="00CF64E1" w:rsidP="00CF64E1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  <w:p w:rsidR="00342C34" w:rsidRDefault="00342C34" w:rsidP="00342C34">
            <w:pP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B80DA8">
              <w:rPr>
                <w:rFonts w:hint="cs"/>
                <w:b/>
                <w:bCs/>
                <w:sz w:val="28"/>
                <w:szCs w:val="28"/>
                <w:rtl/>
              </w:rPr>
              <w:t>(فاعلية استخدام التدريب المتقاطع علي تحسين بعض القدرات البدنيه والمستوي الرقمي للاعبي الوثب العالي بنادي الكويت)</w:t>
            </w:r>
          </w:p>
          <w:p w:rsidR="00CF64E1" w:rsidRDefault="00CF64E1" w:rsidP="00342C34">
            <w:pP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CF64E1" w:rsidRDefault="00CF64E1" w:rsidP="00342C34">
            <w:pP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 w:rsidRPr="00CF64E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-(</w:t>
            </w:r>
            <w:r w:rsidRPr="00CF64E1">
              <w:rPr>
                <w:rFonts w:hint="cs"/>
                <w:b/>
                <w:bCs/>
                <w:sz w:val="28"/>
                <w:szCs w:val="28"/>
                <w:rtl/>
              </w:rPr>
              <w:t xml:space="preserve"> أثر فاعلية التدريب الهرمى على بعض </w:t>
            </w:r>
            <w:r w:rsidRPr="00CF64E1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المتغيرات الفسيولوجيه و المستوى الرقمى لمتسابقى (1500 جرى)</w:t>
            </w:r>
          </w:p>
          <w:p w:rsidR="00CF64E1" w:rsidRPr="00CF64E1" w:rsidRDefault="00CF64E1" w:rsidP="00342C34">
            <w:pP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086C7E" w:rsidRDefault="00CF64E1" w:rsidP="00CF64E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-(</w:t>
            </w:r>
            <w:r w:rsidRPr="00CF64E1">
              <w:rPr>
                <w:rFonts w:hint="cs"/>
                <w:b/>
                <w:bCs/>
                <w:sz w:val="28"/>
                <w:szCs w:val="28"/>
                <w:rtl/>
              </w:rPr>
              <w:t>تأثير برنامج تدريبى باستخدام الايقاع الحركى على بعض القدرات التوافقية الخاصة لسباق 100 متر حواجز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CF64E1" w:rsidRPr="00CF64E1" w:rsidRDefault="00CF64E1" w:rsidP="00CF64E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42C34" w:rsidRPr="00342C34" w:rsidRDefault="00342C34" w:rsidP="00342C34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42C34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42C34">
              <w:rPr>
                <w:rFonts w:hint="cs"/>
                <w:b/>
                <w:bCs/>
                <w:sz w:val="28"/>
                <w:szCs w:val="28"/>
                <w:rtl/>
              </w:rPr>
              <w:t xml:space="preserve"> تأثير بعض التمرينات المتنوعة على الاستثارة الانفعالية والمستوى الرقمى لمسابقة دفع الجلة للناشئات</w:t>
            </w:r>
          </w:p>
        </w:tc>
        <w:tc>
          <w:tcPr>
            <w:tcW w:w="1276" w:type="dxa"/>
          </w:tcPr>
          <w:p w:rsidR="0001007B" w:rsidRDefault="001D0235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5C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2015</w:t>
            </w:r>
          </w:p>
          <w:p w:rsidR="00342C34" w:rsidRDefault="00342C34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42C34" w:rsidRDefault="00342C34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42C34" w:rsidRDefault="00342C34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42C34" w:rsidRDefault="00342C34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42C34" w:rsidRDefault="00342C34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42C34" w:rsidRDefault="00342C34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42C34" w:rsidRDefault="00342C34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86C7E" w:rsidRDefault="00342C34" w:rsidP="00086C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  <w:p w:rsidR="00086C7E" w:rsidRDefault="00086C7E" w:rsidP="00086C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86C7E" w:rsidRDefault="00086C7E" w:rsidP="00086C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86C7E" w:rsidRDefault="00086C7E" w:rsidP="00086C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86C7E" w:rsidRDefault="00086C7E" w:rsidP="00086C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86C7E" w:rsidRDefault="00086C7E" w:rsidP="00086C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86C7E" w:rsidRDefault="00CF64E1" w:rsidP="00086C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  <w:p w:rsidR="00086C7E" w:rsidRDefault="00086C7E" w:rsidP="00086C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86C7E" w:rsidRDefault="00086C7E" w:rsidP="00086C7E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CF64E1" w:rsidRDefault="00CF64E1" w:rsidP="00086C7E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CF64E1" w:rsidRDefault="00CF64E1" w:rsidP="00086C7E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CF64E1" w:rsidRDefault="00CF64E1" w:rsidP="00086C7E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CF64E1" w:rsidRDefault="00CF64E1" w:rsidP="00086C7E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  <w:p w:rsidR="00CF64E1" w:rsidRDefault="00CF64E1" w:rsidP="00086C7E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CF64E1" w:rsidRDefault="00CF64E1" w:rsidP="00086C7E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CF64E1" w:rsidRDefault="00CF64E1" w:rsidP="00086C7E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CF64E1" w:rsidRDefault="00CF64E1" w:rsidP="00086C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86C7E" w:rsidRDefault="00086C7E" w:rsidP="00086C7E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2016</w:t>
            </w:r>
          </w:p>
          <w:p w:rsidR="00CF64E1" w:rsidRDefault="00CF64E1" w:rsidP="00086C7E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CF64E1" w:rsidRPr="004E5CAA" w:rsidRDefault="00CF64E1" w:rsidP="00086C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3" w:type="dxa"/>
          </w:tcPr>
          <w:p w:rsidR="004E5CAA" w:rsidRPr="00B80DA8" w:rsidRDefault="00A727B9" w:rsidP="00C83C0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قسم مسابقات الميدان والمضمار</w:t>
            </w:r>
            <w:r w:rsidR="004055ED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وطرق التدريس </w:t>
            </w:r>
            <w:r w:rsidR="00D71C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والتدريب</w:t>
            </w:r>
          </w:p>
          <w:p w:rsidR="004E5CAA" w:rsidRDefault="004E5CAA" w:rsidP="004E5C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1007B" w:rsidRDefault="0001007B" w:rsidP="004E5CAA">
            <w:pPr>
              <w:ind w:firstLine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E5CAA" w:rsidRDefault="004E5CAA" w:rsidP="004E5CAA">
            <w:pPr>
              <w:ind w:firstLine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E5CAA" w:rsidRDefault="004E5CAA" w:rsidP="004E5CAA">
            <w:pPr>
              <w:ind w:firstLine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E5CAA" w:rsidRPr="004E5CAA" w:rsidRDefault="004E5CAA" w:rsidP="00086C7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1007B" w:rsidRPr="00626B4D" w:rsidTr="002B444B">
        <w:trPr>
          <w:trHeight w:val="3318"/>
        </w:trPr>
        <w:tc>
          <w:tcPr>
            <w:tcW w:w="3384" w:type="dxa"/>
          </w:tcPr>
          <w:p w:rsidR="0001007B" w:rsidRPr="00B80DA8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2-8-2 حلول مبتكرة لنشر الوعى بالأنشطة الرياضية لتحقيق الصحة والسعادة </w:t>
            </w:r>
          </w:p>
        </w:tc>
        <w:tc>
          <w:tcPr>
            <w:tcW w:w="4536" w:type="dxa"/>
          </w:tcPr>
          <w:p w:rsidR="0001007B" w:rsidRPr="00B80DA8" w:rsidRDefault="00342C34" w:rsidP="00EB580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01007B"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2F564E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نشر الوعي </w:t>
            </w:r>
            <w:r w:rsidR="002F564E"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بالأنشطة الرياضية لتحقيق الصحة </w:t>
            </w:r>
            <w:r w:rsidR="002F564E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النفسية والجسمية والاجتماعية للرياضيين</w:t>
            </w:r>
            <w:r w:rsidR="0001007B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5D0E21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5D0E21" w:rsidRPr="00B80DA8" w:rsidRDefault="005D0E21" w:rsidP="005D0E2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اعداد برامج لتطوير النواحي الفسيولوجية ووعلاج التشوهات القوامية.</w:t>
            </w:r>
          </w:p>
          <w:p w:rsidR="005D0E21" w:rsidRPr="00B80DA8" w:rsidRDefault="005D0E21" w:rsidP="002F564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اعداد برامج في مجال التغذية والارشاد الصحي.</w:t>
            </w:r>
          </w:p>
          <w:p w:rsidR="005D0E21" w:rsidRPr="004E5CAA" w:rsidRDefault="005D0E21" w:rsidP="002F564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دراسة المشاكل والقضايا التربوية والسلوكية المؤثرة في الصحة والرياضة.</w:t>
            </w:r>
          </w:p>
        </w:tc>
        <w:tc>
          <w:tcPr>
            <w:tcW w:w="3969" w:type="dxa"/>
          </w:tcPr>
          <w:p w:rsidR="00342C34" w:rsidRDefault="00342C34" w:rsidP="00342C34">
            <w:pP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42C34">
              <w:rPr>
                <w:rFonts w:hint="cs"/>
                <w:b/>
                <w:bCs/>
                <w:sz w:val="28"/>
                <w:szCs w:val="28"/>
                <w:rtl/>
              </w:rPr>
              <w:t>الرضا الوظيفى وعلاقته ببعض السمات النفسية لدى حكام العاب القوى بدولة الامارات</w:t>
            </w:r>
          </w:p>
          <w:p w:rsidR="00342C34" w:rsidRDefault="00342C34" w:rsidP="00342C34">
            <w:pP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2B444B" w:rsidRDefault="00B80DA8" w:rsidP="002B444B">
            <w:pP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71C1B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-(تأثير برنامج ترويحي بأستخدام أدوات مبتكره علي المهارات الاساسيه في ألعاب القوي بدولة الكويت</w:t>
            </w:r>
            <w:r w:rsidRPr="00342C3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  <w:p w:rsidR="002B444B" w:rsidRPr="002B444B" w:rsidRDefault="002B444B" w:rsidP="002B444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007B" w:rsidRDefault="007E3057" w:rsidP="00342C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5C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  <w:r w:rsidR="00342C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  <w:p w:rsidR="00B80DA8" w:rsidRDefault="00B80DA8" w:rsidP="00982E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80DA8" w:rsidRDefault="00B80DA8" w:rsidP="00982E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80DA8" w:rsidRDefault="00B80DA8" w:rsidP="00982E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80DA8" w:rsidRDefault="00B80DA8" w:rsidP="00982E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80DA8" w:rsidRDefault="00B80DA8" w:rsidP="00982E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  <w:p w:rsidR="00B80DA8" w:rsidRPr="004E5CAA" w:rsidRDefault="00B80DA8" w:rsidP="00982E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3" w:type="dxa"/>
          </w:tcPr>
          <w:p w:rsidR="004E5CAA" w:rsidRPr="00B80DA8" w:rsidRDefault="00A727B9" w:rsidP="00D71C1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مسابقات الميدان والمضمار</w:t>
            </w:r>
            <w:r w:rsidR="004055ED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1C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والعلوم الصحيه</w:t>
            </w:r>
          </w:p>
          <w:p w:rsidR="004E5CAA" w:rsidRDefault="004E5CAA" w:rsidP="004E5C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E5CAA" w:rsidRDefault="004E5CAA" w:rsidP="004E5C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E5CAA" w:rsidRDefault="004E5CAA" w:rsidP="004E5C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E5CAA" w:rsidRDefault="004E5CAA" w:rsidP="004E5C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E5CAA" w:rsidRDefault="004E5CAA" w:rsidP="004E5C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E5CAA" w:rsidRDefault="004E5CAA" w:rsidP="004E5C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E5CAA" w:rsidRPr="004E5CAA" w:rsidRDefault="004E5CAA" w:rsidP="004E5C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1007B" w:rsidRPr="00626B4D" w:rsidTr="002B444B">
        <w:trPr>
          <w:trHeight w:val="2702"/>
        </w:trPr>
        <w:tc>
          <w:tcPr>
            <w:tcW w:w="3384" w:type="dxa"/>
          </w:tcPr>
          <w:p w:rsidR="0001007B" w:rsidRPr="00B80DA8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2-8-4 حلول مبتكرة لمشكلات التعليم القبل الجامعى </w:t>
            </w:r>
          </w:p>
        </w:tc>
        <w:tc>
          <w:tcPr>
            <w:tcW w:w="4536" w:type="dxa"/>
          </w:tcPr>
          <w:p w:rsidR="0001007B" w:rsidRPr="00B80DA8" w:rsidRDefault="0001007B" w:rsidP="002F564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564E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الطرق والأساليب الحديثة للأسوياء وذوي الاحتياجات الخاصة لحل </w:t>
            </w:r>
            <w:r w:rsidR="002F564E"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مشكلات التعليم القبل الجامعى </w:t>
            </w:r>
            <w:r w:rsidR="00D23C66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D23C66" w:rsidRPr="00B80DA8" w:rsidRDefault="00D23C66" w:rsidP="002F564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توظيف التكنولوجيا لتطوير البرامج التعليمية والتدريبية للتعليم قبل الجامعي</w:t>
            </w:r>
          </w:p>
        </w:tc>
        <w:tc>
          <w:tcPr>
            <w:tcW w:w="3969" w:type="dxa"/>
          </w:tcPr>
          <w:p w:rsidR="002B444B" w:rsidRDefault="002B444B" w:rsidP="002B444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-( </w:t>
            </w:r>
            <w:r w:rsidRPr="002B444B">
              <w:rPr>
                <w:rFonts w:hint="cs"/>
                <w:b/>
                <w:bCs/>
                <w:sz w:val="28"/>
                <w:szCs w:val="28"/>
                <w:rtl/>
              </w:rPr>
              <w:t>تاثير برنامج تعليمى باستخدام الادوات الغرضية على مستوى اداء بعض المهارات الاساسية فى العاب القوى للمرحلة الابتدائية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2B444B" w:rsidRPr="002B444B" w:rsidRDefault="002B444B" w:rsidP="002B444B">
            <w:pPr>
              <w:rPr>
                <w:b/>
                <w:bCs/>
                <w:sz w:val="28"/>
                <w:szCs w:val="28"/>
                <w:rtl/>
              </w:rPr>
            </w:pPr>
          </w:p>
          <w:p w:rsidR="002B444B" w:rsidRPr="002B444B" w:rsidRDefault="002B444B" w:rsidP="002B444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-(برنامج تعليمي باستخدام بعض الوسائل المساعده وتأثيرها علي المستوي الرقمي لمسابقة القفز بالزانه )</w:t>
            </w:r>
          </w:p>
        </w:tc>
        <w:tc>
          <w:tcPr>
            <w:tcW w:w="1276" w:type="dxa"/>
          </w:tcPr>
          <w:p w:rsidR="0001007B" w:rsidRDefault="007E305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5C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  <w:p w:rsidR="007B4DF7" w:rsidRDefault="007B4DF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B4DF7" w:rsidRDefault="007B4DF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B4DF7" w:rsidRDefault="007B4DF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B4DF7" w:rsidRDefault="007B4DF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B4DF7" w:rsidRDefault="007B4DF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B4DF7" w:rsidRPr="004E5CAA" w:rsidRDefault="007B4DF7" w:rsidP="00C83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</w:tc>
        <w:tc>
          <w:tcPr>
            <w:tcW w:w="2293" w:type="dxa"/>
          </w:tcPr>
          <w:p w:rsidR="004E5CAA" w:rsidRPr="00B80DA8" w:rsidRDefault="00A727B9" w:rsidP="00C83C0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مسابقات الميدان والمضمار</w:t>
            </w:r>
            <w:r w:rsidR="00D71C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والمناهج </w:t>
            </w:r>
            <w:r w:rsidR="004055ED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وطرق التدريس</w:t>
            </w:r>
          </w:p>
          <w:p w:rsidR="004E5CAA" w:rsidRDefault="004E5CAA" w:rsidP="004E5C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E5CAA" w:rsidRPr="007B4DF7" w:rsidRDefault="004E5CAA" w:rsidP="007B4DF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2B444B">
        <w:trPr>
          <w:trHeight w:val="111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2-8-8 إستراتجيات مبتكرة لتطوير المناهج الدراسية وغرس قيم العمل </w:t>
            </w:r>
          </w:p>
        </w:tc>
        <w:tc>
          <w:tcPr>
            <w:tcW w:w="4536" w:type="dxa"/>
          </w:tcPr>
          <w:p w:rsidR="0001007B" w:rsidRPr="00626B4D" w:rsidRDefault="0001007B" w:rsidP="00E2775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75D" w:rsidRPr="003215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استخدام استراتيجيات حديثة لتطوير المناهج وغرس القيم والاتجاهات الايجابية</w:t>
            </w:r>
            <w:r w:rsidR="005D0E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9" w:type="dxa"/>
          </w:tcPr>
          <w:p w:rsidR="002B444B" w:rsidRDefault="002B444B" w:rsidP="002B444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-(برنامج تعليمي باستخدام استراتيجيه القبعات الست وتأثيره علي تعلم مسابقة دفع الجله لتلميذات المرحله الاعداديه)</w:t>
            </w:r>
          </w:p>
          <w:p w:rsidR="002B444B" w:rsidRPr="002B444B" w:rsidRDefault="002B444B" w:rsidP="002B444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444B" w:rsidRDefault="002B444B" w:rsidP="00086C7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444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-(تاثير استخدام التمرينات النوعيه علي بعض مهارات العاب القوي بدرس التربيه الرياضيه لتلميذات المرحله الابتدائيه بدولة الكويت )</w:t>
            </w:r>
          </w:p>
          <w:p w:rsidR="0001007B" w:rsidRPr="001D0235" w:rsidRDefault="002B444B" w:rsidP="00086C7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-(برنامج مقترح لتعليم مسابقة دفع الجله باستخدام استراتيجيه كلير لتلميذات المرحله الابتدائيه)</w:t>
            </w:r>
          </w:p>
        </w:tc>
        <w:tc>
          <w:tcPr>
            <w:tcW w:w="1276" w:type="dxa"/>
          </w:tcPr>
          <w:p w:rsidR="0001007B" w:rsidRDefault="007E3057" w:rsidP="002B4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</w:t>
            </w:r>
            <w:r w:rsidR="002B44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  <w:p w:rsidR="002B444B" w:rsidRDefault="002B444B" w:rsidP="002B4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444B" w:rsidRDefault="002B444B" w:rsidP="002B4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444B" w:rsidRDefault="002B444B" w:rsidP="002B4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444B" w:rsidRDefault="002B444B" w:rsidP="002B4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444B" w:rsidRDefault="002B444B" w:rsidP="002B4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2017</w:t>
            </w:r>
          </w:p>
          <w:p w:rsidR="002B444B" w:rsidRDefault="002B444B" w:rsidP="002B4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444B" w:rsidRDefault="002B444B" w:rsidP="002B4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86C7E" w:rsidRDefault="00086C7E" w:rsidP="002B4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444B" w:rsidRDefault="002B444B" w:rsidP="002B4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B444B" w:rsidRPr="00626B4D" w:rsidRDefault="002B444B" w:rsidP="002B44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293" w:type="dxa"/>
          </w:tcPr>
          <w:p w:rsidR="0001007B" w:rsidRPr="00626B4D" w:rsidRDefault="00A727B9" w:rsidP="00F7707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قسم مسابقات الميدان والمضمار</w:t>
            </w:r>
            <w:r w:rsidR="004055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والمناهج وطرق التدريس </w:t>
            </w:r>
          </w:p>
        </w:tc>
      </w:tr>
      <w:tr w:rsidR="0001007B" w:rsidRPr="00626B4D" w:rsidTr="002B444B">
        <w:trPr>
          <w:trHeight w:val="111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2-8-10 إستخدمات الوسائط التكنولوجيا فى التعليم والتعلم </w:t>
            </w:r>
          </w:p>
        </w:tc>
        <w:tc>
          <w:tcPr>
            <w:tcW w:w="4536" w:type="dxa"/>
          </w:tcPr>
          <w:p w:rsidR="0001007B" w:rsidRPr="00626B4D" w:rsidRDefault="0001007B" w:rsidP="00E2775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B50E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7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استخدام </w:t>
            </w:r>
            <w:r w:rsidR="00E2775D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الوسائط التكنولوجيا فى </w:t>
            </w:r>
            <w:r w:rsidR="00E277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حل المشكلات الرياضية التي تواجه المعلم والمتعلم  في التعليم الجامعي وقبل الجامعي </w:t>
            </w:r>
          </w:p>
        </w:tc>
        <w:tc>
          <w:tcPr>
            <w:tcW w:w="3969" w:type="dxa"/>
          </w:tcPr>
          <w:p w:rsidR="00CC69B9" w:rsidRDefault="00CC69B9" w:rsidP="00086C7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-(</w:t>
            </w:r>
            <w:r w:rsidRPr="0088678A">
              <w:rPr>
                <w:rFonts w:hint="cs"/>
                <w:b/>
                <w:bCs/>
                <w:sz w:val="28"/>
                <w:szCs w:val="28"/>
                <w:rtl/>
              </w:rPr>
              <w:t>تأثير برنامج تعليمى باستخدام الحقيبة التعليمة على بعض المهارات الاساسية لالعاب القوى بالمرحلة الابتدائية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  <w:p w:rsidR="00CC69B9" w:rsidRPr="00CC69B9" w:rsidRDefault="00CC69B9" w:rsidP="00AF15F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86C7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-(</w:t>
            </w:r>
            <w:r w:rsidRPr="00086C7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C69B9">
              <w:rPr>
                <w:rFonts w:hint="cs"/>
                <w:b/>
                <w:bCs/>
                <w:sz w:val="28"/>
                <w:szCs w:val="28"/>
                <w:rtl/>
              </w:rPr>
              <w:t xml:space="preserve">بناء برمجية تقنية الوسائط الفائقة </w:t>
            </w:r>
            <w:r w:rsidRPr="00CC69B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(ال</w:t>
            </w:r>
            <w:r w:rsidRPr="00CC69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هيبرميدا) وتأثيرها على تعلم الوثب الطويل لتلاميذ المرحلة الابتدائية</w:t>
            </w:r>
          </w:p>
        </w:tc>
        <w:tc>
          <w:tcPr>
            <w:tcW w:w="1276" w:type="dxa"/>
          </w:tcPr>
          <w:p w:rsidR="0001007B" w:rsidRDefault="00CC69B9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2014</w:t>
            </w:r>
          </w:p>
          <w:p w:rsidR="00CC69B9" w:rsidRDefault="00CC69B9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C69B9" w:rsidRDefault="00CC69B9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C69B9" w:rsidRPr="00626B4D" w:rsidRDefault="00CC69B9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2293" w:type="dxa"/>
          </w:tcPr>
          <w:p w:rsidR="0001007B" w:rsidRPr="00626B4D" w:rsidRDefault="00A727B9" w:rsidP="00AF15F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مسابقات الميدان والمضمار</w:t>
            </w:r>
            <w:r w:rsidR="004055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1C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والمناهج </w:t>
            </w:r>
            <w:r w:rsidR="004055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وطرق التدريس </w:t>
            </w:r>
          </w:p>
        </w:tc>
      </w:tr>
      <w:tr w:rsidR="0001007B" w:rsidRPr="00626B4D" w:rsidTr="002B444B">
        <w:trPr>
          <w:trHeight w:val="815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2-8-11 الصحة النفسية وأثرها على التنمية فى المجال التربوى .</w:t>
            </w:r>
          </w:p>
        </w:tc>
        <w:tc>
          <w:tcPr>
            <w:tcW w:w="4536" w:type="dxa"/>
          </w:tcPr>
          <w:p w:rsidR="0001007B" w:rsidRDefault="0001007B" w:rsidP="005C096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7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برامج متخصصة في تحسين المشاكل السلوكية للاسوياء </w:t>
            </w:r>
            <w:r w:rsidR="006727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672790" w:rsidRDefault="00672790" w:rsidP="00E27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 دراسة العلاقات الاجتماعية وسيكولوجية القيادة والادارة الرياضية .</w:t>
            </w:r>
          </w:p>
          <w:p w:rsidR="00672790" w:rsidRDefault="00672790" w:rsidP="005C096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دراسة المشكلات في المجال التربوي.</w:t>
            </w:r>
          </w:p>
          <w:p w:rsidR="004B24EE" w:rsidRPr="00E2775D" w:rsidRDefault="005C0960" w:rsidP="00E27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 تقنين واعداد الاختبارات النفسية للانتقاء والتوجيه.</w:t>
            </w:r>
          </w:p>
        </w:tc>
        <w:tc>
          <w:tcPr>
            <w:tcW w:w="3969" w:type="dxa"/>
          </w:tcPr>
          <w:p w:rsidR="0001007B" w:rsidRPr="00CC69B9" w:rsidRDefault="007B4DF7" w:rsidP="00CC69B9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7E3057" w:rsidRPr="007E3057">
              <w:rPr>
                <w:rFonts w:hint="cs"/>
                <w:b/>
                <w:bCs/>
                <w:sz w:val="28"/>
                <w:szCs w:val="28"/>
                <w:rtl/>
              </w:rPr>
              <w:t>الذكاءالانفعالى والانهاك النفسي وعلاقتهما بالمستوى الرقمى بمسابقة 400 متر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276" w:type="dxa"/>
          </w:tcPr>
          <w:p w:rsidR="0001007B" w:rsidRPr="00626B4D" w:rsidRDefault="007E3057" w:rsidP="00D62C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293" w:type="dxa"/>
          </w:tcPr>
          <w:p w:rsidR="0001007B" w:rsidRPr="00626B4D" w:rsidRDefault="00A727B9" w:rsidP="00D62C3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مسابقات الميدان والمضمار</w:t>
            </w:r>
            <w:r w:rsidR="004055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وعلم النفس</w:t>
            </w:r>
            <w:r w:rsidR="00D71C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التربوي</w:t>
            </w:r>
          </w:p>
        </w:tc>
      </w:tr>
      <w:tr w:rsidR="0001007B" w:rsidRPr="00626B4D" w:rsidTr="002B444B">
        <w:trPr>
          <w:trHeight w:val="111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2-8-12 إستراتيجيات مبتكرة لرعاية الموهوبين .</w:t>
            </w:r>
          </w:p>
        </w:tc>
        <w:tc>
          <w:tcPr>
            <w:tcW w:w="4536" w:type="dxa"/>
          </w:tcPr>
          <w:p w:rsidR="0001007B" w:rsidRDefault="0001007B" w:rsidP="005C096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626B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تطوير التربية البدنية والرياضية 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واستخدام </w:t>
            </w:r>
            <w:r w:rsidR="00E2775D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إستراتيجيات مبتكرة لرعاية الموهوبين</w:t>
            </w:r>
            <w:r w:rsidR="003215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321578" w:rsidRPr="00626B4D" w:rsidRDefault="00321578" w:rsidP="005C096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- تقويم وتعديل التشريعات والقوانين الرياضية بما يتماشي مع المستحدثات .</w:t>
            </w:r>
          </w:p>
        </w:tc>
        <w:tc>
          <w:tcPr>
            <w:tcW w:w="3969" w:type="dxa"/>
          </w:tcPr>
          <w:p w:rsidR="00CC69B9" w:rsidRDefault="00CC69B9" w:rsidP="00CC69B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-(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(تأثير برنامج مقترح باستخدام الكره السويسريه علي مرونة العمود الفقري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والمستوي الرقمي لناشئات الوثب العالي)</w:t>
            </w:r>
          </w:p>
          <w:p w:rsidR="00486499" w:rsidRDefault="00CC69B9" w:rsidP="00086C7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-(برنامج مقترح باستخدام استراتيجية كلير للارتقاء بالمستوي الرقمي لمسابقة قذف القرص للموهوبين رياضيا )</w:t>
            </w:r>
          </w:p>
          <w:p w:rsidR="00486499" w:rsidRPr="00CC69B9" w:rsidRDefault="00CC69B9" w:rsidP="00086C7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C69B9">
              <w:rPr>
                <w:rFonts w:hint="cs"/>
                <w:b/>
                <w:bCs/>
                <w:sz w:val="28"/>
                <w:szCs w:val="28"/>
                <w:rtl/>
              </w:rPr>
              <w:t>-(تقويم منظومه مسابقات العاب القوي لقطاع الناشئي</w:t>
            </w:r>
            <w:r w:rsidRPr="00CC69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 بمحافظة الشرقية</w:t>
            </w:r>
            <w:r w:rsidRPr="00CC6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  <w:p w:rsidR="00CC69B9" w:rsidRDefault="00CC69B9" w:rsidP="00E34BF1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CC69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-(</w:t>
            </w:r>
            <w:r w:rsidRPr="00CC69B9">
              <w:rPr>
                <w:rFonts w:hint="cs"/>
                <w:b/>
                <w:bCs/>
                <w:sz w:val="28"/>
                <w:szCs w:val="28"/>
                <w:rtl/>
              </w:rPr>
              <w:t>تأثير استخدام التدريبات البصرية فى تحسين الارتقاء للوثب الطويل لدى ناشئات العاب القوى</w:t>
            </w:r>
            <w:r w:rsidRPr="00CC6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  <w:p w:rsidR="00CF64E1" w:rsidRPr="00CF64E1" w:rsidRDefault="00CF64E1" w:rsidP="00E34BF1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-(</w:t>
            </w:r>
            <w:r w:rsidRPr="00CF64E1">
              <w:rPr>
                <w:rFonts w:hint="cs"/>
                <w:b/>
                <w:bCs/>
                <w:sz w:val="28"/>
                <w:szCs w:val="28"/>
                <w:rtl/>
              </w:rPr>
              <w:t>برنامج مقترح لتحسين سرعة رد الفعل لسباق 100 متر عدو للناشئات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76" w:type="dxa"/>
          </w:tcPr>
          <w:p w:rsidR="0001007B" w:rsidRDefault="006F2948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2015</w:t>
            </w:r>
          </w:p>
          <w:p w:rsidR="007B4DF7" w:rsidRDefault="007B4DF7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B4DF7" w:rsidRDefault="007B4DF7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B4DF7" w:rsidRDefault="007B4DF7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B4DF7" w:rsidRDefault="007B4DF7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B4DF7" w:rsidRDefault="007B4DF7" w:rsidP="00CC69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</w:t>
            </w:r>
            <w:r w:rsidR="00CC6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  <w:p w:rsidR="00486499" w:rsidRDefault="00486499" w:rsidP="00CC69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CC69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CC69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CC69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</w:t>
            </w:r>
          </w:p>
          <w:p w:rsidR="00486499" w:rsidRDefault="00486499" w:rsidP="00CC69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CC69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CF64E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</w:t>
            </w:r>
          </w:p>
          <w:p w:rsidR="00CF64E1" w:rsidRDefault="00CF64E1" w:rsidP="00CF64E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CF64E1" w:rsidRDefault="00CF64E1" w:rsidP="00CF64E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CF64E1" w:rsidRDefault="00CF64E1" w:rsidP="00CF64E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CF64E1" w:rsidRDefault="00CF64E1" w:rsidP="00CF64E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CF64E1" w:rsidRPr="00626B4D" w:rsidRDefault="00CF64E1" w:rsidP="00CF64E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2015</w:t>
            </w:r>
          </w:p>
        </w:tc>
        <w:tc>
          <w:tcPr>
            <w:tcW w:w="2293" w:type="dxa"/>
          </w:tcPr>
          <w:p w:rsidR="0001007B" w:rsidRDefault="00A727B9" w:rsidP="00C83C0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قسم مسابقات الميدان والمضمار</w:t>
            </w:r>
            <w:r w:rsidR="004055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وطرق التدريس</w:t>
            </w:r>
            <w:r w:rsidR="00D71C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والتدريب</w:t>
            </w:r>
          </w:p>
          <w:p w:rsidR="007B4DF7" w:rsidRDefault="007B4DF7" w:rsidP="00C83C0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B4DF7" w:rsidRPr="00626B4D" w:rsidRDefault="007B4DF7" w:rsidP="00D71C1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2B444B">
        <w:trPr>
          <w:trHeight w:val="111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2-8-13 إستراتيجيات مبتكرة لتلبية متطلبات الطلاب ذوى الإحتياجات الخاصة </w:t>
            </w:r>
          </w:p>
        </w:tc>
        <w:tc>
          <w:tcPr>
            <w:tcW w:w="4536" w:type="dxa"/>
          </w:tcPr>
          <w:p w:rsidR="0001007B" w:rsidRPr="00626B4D" w:rsidRDefault="0001007B" w:rsidP="005C096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استخدام برامج متخصصة في تحسين المشاكل السلوكية لذوي الاحتياجات الخاصة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969" w:type="dxa"/>
          </w:tcPr>
          <w:p w:rsidR="0001007B" w:rsidRDefault="006F2948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2948">
              <w:rPr>
                <w:rFonts w:hint="cs"/>
                <w:b/>
                <w:bCs/>
                <w:sz w:val="28"/>
                <w:szCs w:val="28"/>
                <w:rtl/>
              </w:rPr>
              <w:t>(تأثيربرنامج الطلاقه الحركيه علي تعلم بعض مهارات العاب القوي وخفض النشاط الحركي الزائد لتلاميذ المرحله الابتدائيه ذوي الاعاقه الذهنيه)</w:t>
            </w:r>
          </w:p>
          <w:p w:rsidR="00486499" w:rsidRDefault="00486499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Pr="00486499" w:rsidRDefault="00486499" w:rsidP="00CF64E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486499"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تدريبات الاطاله والتقصير علي القدره العضليه والمستوى الرقمى لذوى </w:t>
            </w:r>
            <w:r w:rsidRPr="0048649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الاعاقه الحركيه لمتسابفي دفع الجله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  <w:p w:rsidR="00486499" w:rsidRPr="00486499" w:rsidRDefault="00CF64E1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486499" w:rsidRPr="00486499">
              <w:rPr>
                <w:rFonts w:hint="cs"/>
                <w:b/>
                <w:bCs/>
                <w:sz w:val="28"/>
                <w:szCs w:val="28"/>
                <w:rtl/>
              </w:rPr>
              <w:t>(تأثير الدمج والاستراتيجيات المحفزه علي مستوي أداء بعض المهارات الاساسيه لالعاب القوي لتلميذات الصم البكم</w:t>
            </w:r>
            <w:r w:rsidR="0048649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76" w:type="dxa"/>
          </w:tcPr>
          <w:p w:rsidR="0001007B" w:rsidRDefault="006F2948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2015</w:t>
            </w:r>
          </w:p>
          <w:p w:rsidR="00486499" w:rsidRDefault="00486499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486499" w:rsidRDefault="00486499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Pr="00626B4D" w:rsidRDefault="00486499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2293" w:type="dxa"/>
          </w:tcPr>
          <w:p w:rsidR="0001007B" w:rsidRPr="00626B4D" w:rsidRDefault="00A727B9" w:rsidP="00086C7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قسم مسابقات الميدان والمضمار</w:t>
            </w:r>
            <w:r w:rsidR="005935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C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والعلوم الصحيه</w:t>
            </w:r>
          </w:p>
        </w:tc>
      </w:tr>
      <w:tr w:rsidR="0001007B" w:rsidRPr="00626B4D" w:rsidTr="002B444B">
        <w:trPr>
          <w:trHeight w:val="111"/>
        </w:trPr>
        <w:tc>
          <w:tcPr>
            <w:tcW w:w="3384" w:type="dxa"/>
          </w:tcPr>
          <w:p w:rsidR="0001007B" w:rsidRPr="00626B4D" w:rsidRDefault="0001007B" w:rsidP="00CE562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2-8-14  إستراتيجيات جديدة لتأهيل وتطوير المعلم </w:t>
            </w:r>
          </w:p>
        </w:tc>
        <w:tc>
          <w:tcPr>
            <w:tcW w:w="4536" w:type="dxa"/>
          </w:tcPr>
          <w:p w:rsidR="0001007B" w:rsidRDefault="0001007B" w:rsidP="00CE562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5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دراسة المشكلات المهنية للمعلم.</w:t>
            </w:r>
          </w:p>
          <w:p w:rsidR="00CE5620" w:rsidRPr="00626B4D" w:rsidRDefault="00CE5620" w:rsidP="00CE562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-دراسة الكفايات المهنية لتطوير اداء المعلم.</w:t>
            </w:r>
            <w:r w:rsidR="005D0E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دراسة تقويمية للاداء الاداري بالمؤسسات الرياضية .</w:t>
            </w:r>
          </w:p>
        </w:tc>
        <w:tc>
          <w:tcPr>
            <w:tcW w:w="3969" w:type="dxa"/>
          </w:tcPr>
          <w:p w:rsidR="0088678A" w:rsidRPr="0088678A" w:rsidRDefault="0088678A" w:rsidP="00486499">
            <w:pPr>
              <w:rPr>
                <w:b/>
                <w:bCs/>
                <w:sz w:val="28"/>
                <w:szCs w:val="28"/>
                <w:rtl/>
              </w:rPr>
            </w:pPr>
          </w:p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01007B" w:rsidP="006F294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1007B" w:rsidRPr="00626B4D" w:rsidTr="002B444B">
        <w:trPr>
          <w:trHeight w:val="1212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2-8-16 إستراتيجيات جديدة لدعم الأنشطة غير الأكاديمية فى مراحل التعليم المختلفة .</w:t>
            </w:r>
          </w:p>
        </w:tc>
        <w:tc>
          <w:tcPr>
            <w:tcW w:w="4536" w:type="dxa"/>
          </w:tcPr>
          <w:p w:rsidR="0001007B" w:rsidRPr="00B80DA8" w:rsidRDefault="0001007B" w:rsidP="0043034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430346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الاستراتيجيات والاساليب لتطوير الانشطة الصفية ولاصفية ال</w:t>
            </w:r>
            <w:r w:rsidR="00430346"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غير الأكاديمية فى مراحل التعليم المختلفة .</w:t>
            </w:r>
            <w:r w:rsidR="00430346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9" w:type="dxa"/>
          </w:tcPr>
          <w:p w:rsidR="0001007B" w:rsidRPr="00626B4D" w:rsidRDefault="0001007B" w:rsidP="005021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01007B" w:rsidP="0050212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5021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2B444B">
        <w:trPr>
          <w:trHeight w:val="111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2- 8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19 المناخ المدرسى والجاذبية / والنفور بالمعلم والمتعلم </w:t>
            </w:r>
          </w:p>
        </w:tc>
        <w:tc>
          <w:tcPr>
            <w:tcW w:w="4536" w:type="dxa"/>
          </w:tcPr>
          <w:p w:rsidR="0001007B" w:rsidRPr="00B80DA8" w:rsidRDefault="00430346" w:rsidP="0043034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المشكلات البيئة المدرسية التي تواجه المعلم والمتعلم.</w:t>
            </w:r>
          </w:p>
        </w:tc>
        <w:tc>
          <w:tcPr>
            <w:tcW w:w="3969" w:type="dxa"/>
          </w:tcPr>
          <w:p w:rsidR="006F2948" w:rsidRPr="007B4DF7" w:rsidRDefault="006F2948" w:rsidP="006F2948">
            <w:pPr>
              <w:rPr>
                <w:b/>
                <w:bCs/>
                <w:sz w:val="28"/>
                <w:szCs w:val="28"/>
                <w:rtl/>
              </w:rPr>
            </w:pPr>
          </w:p>
          <w:p w:rsidR="0001007B" w:rsidRPr="007B4DF7" w:rsidRDefault="0001007B" w:rsidP="006F2948">
            <w:pP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F2948" w:rsidRDefault="0001007B" w:rsidP="0048649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93" w:type="dxa"/>
          </w:tcPr>
          <w:p w:rsidR="0001007B" w:rsidRPr="004F4DD5" w:rsidRDefault="0001007B" w:rsidP="00502129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01007B" w:rsidRPr="00626B4D" w:rsidTr="002B444B">
        <w:trPr>
          <w:trHeight w:val="111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2-8-20 إستراتيجيات التعليم عن بعد والتعلم البديل .</w:t>
            </w:r>
          </w:p>
        </w:tc>
        <w:tc>
          <w:tcPr>
            <w:tcW w:w="4536" w:type="dxa"/>
          </w:tcPr>
          <w:p w:rsidR="0001007B" w:rsidRPr="00B80DA8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430346"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430346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المشكلات التربوية وايجاد الحلول ب</w:t>
            </w:r>
            <w:r w:rsidR="00430346"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</w:t>
            </w:r>
            <w:r w:rsidR="00430346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ستخدام ا</w:t>
            </w:r>
            <w:r w:rsidR="00430346"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ستراتيجيات التعليم عن بعد والتعلم البديل .</w:t>
            </w:r>
          </w:p>
        </w:tc>
        <w:tc>
          <w:tcPr>
            <w:tcW w:w="3969" w:type="dxa"/>
          </w:tcPr>
          <w:p w:rsidR="00486499" w:rsidRDefault="00486499" w:rsidP="00086C7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-(</w:t>
            </w:r>
            <w:r w:rsidRPr="00486499">
              <w:rPr>
                <w:rFonts w:hint="cs"/>
                <w:b/>
                <w:bCs/>
                <w:sz w:val="28"/>
                <w:szCs w:val="28"/>
                <w:rtl/>
              </w:rPr>
              <w:t>تاثير استخدام التعلم المدمج على اتقان مهارة الوثب الطويل للمرحلة الاعدادية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  <w:p w:rsidR="00486499" w:rsidRDefault="00486499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486499">
              <w:rPr>
                <w:rFonts w:hint="cs"/>
                <w:b/>
                <w:bCs/>
                <w:sz w:val="28"/>
                <w:szCs w:val="28"/>
                <w:rtl/>
              </w:rPr>
              <w:t xml:space="preserve">(دراسه مقارنه للتعرف علي أثر استخدام الطريقه التقليديه والتعلم الالكتروني </w:t>
            </w:r>
            <w:r w:rsidRPr="0048649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والتعلم المدمج علي المستوي الرقمي والتحصيل المعرفي لمسابقة دفع الجله لدي الطالبات )</w:t>
            </w:r>
          </w:p>
          <w:p w:rsidR="00486499" w:rsidRPr="00486499" w:rsidRDefault="00D71C1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-(</w:t>
            </w:r>
            <w:r w:rsidR="0048649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فاعلية استخدام التعلم المدمج علي اكتساب بعض القدرات البدنيه وتعليم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مسابقات قذف القرص لتلميذات المرحله المتوسطه بدولة الكويت)</w:t>
            </w:r>
          </w:p>
        </w:tc>
        <w:tc>
          <w:tcPr>
            <w:tcW w:w="1276" w:type="dxa"/>
          </w:tcPr>
          <w:p w:rsidR="0001007B" w:rsidRDefault="0088678A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</w:t>
            </w:r>
            <w:r w:rsidR="0048649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  <w:p w:rsidR="00486499" w:rsidRDefault="00486499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6499" w:rsidRDefault="00486499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2017</w:t>
            </w:r>
          </w:p>
          <w:p w:rsidR="00D71C1B" w:rsidRDefault="00D71C1B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71C1B" w:rsidRDefault="00D71C1B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71C1B" w:rsidRDefault="00D71C1B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71C1B" w:rsidRPr="00626B4D" w:rsidRDefault="00D71C1B" w:rsidP="004864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2293" w:type="dxa"/>
          </w:tcPr>
          <w:p w:rsidR="0001007B" w:rsidRPr="00626B4D" w:rsidRDefault="00C4314F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قسم مسابقات الميدان والمضمار وطرق التدريس</w:t>
            </w:r>
          </w:p>
        </w:tc>
      </w:tr>
      <w:tr w:rsidR="0001007B" w:rsidRPr="00626B4D" w:rsidTr="002B444B">
        <w:trPr>
          <w:trHeight w:val="111"/>
        </w:trPr>
        <w:tc>
          <w:tcPr>
            <w:tcW w:w="3384" w:type="dxa"/>
          </w:tcPr>
          <w:p w:rsidR="0001007B" w:rsidRPr="00626B4D" w:rsidRDefault="0001007B" w:rsidP="004139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2-8-21 إستراتيجيات </w:t>
            </w:r>
            <w:r w:rsidR="004139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جديدة لتطوير التعليم الفني</w:t>
            </w:r>
          </w:p>
        </w:tc>
        <w:tc>
          <w:tcPr>
            <w:tcW w:w="4536" w:type="dxa"/>
          </w:tcPr>
          <w:p w:rsidR="0001007B" w:rsidRPr="00B80DA8" w:rsidRDefault="00430346" w:rsidP="00777D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الاساليب الحديثة </w:t>
            </w:r>
            <w:r w:rsidR="0001007B"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لحل المشاكل </w:t>
            </w: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التربوية </w:t>
            </w:r>
            <w:r w:rsidR="0001007B"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البدنية والرياضية</w:t>
            </w:r>
            <w:r w:rsidR="004139AB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للتعليم الفني</w:t>
            </w:r>
          </w:p>
        </w:tc>
        <w:tc>
          <w:tcPr>
            <w:tcW w:w="3969" w:type="dxa"/>
          </w:tcPr>
          <w:p w:rsidR="007B4DF7" w:rsidRPr="007B4DF7" w:rsidRDefault="007B4DF7" w:rsidP="007B4DF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</w:tcPr>
          <w:p w:rsidR="00D71C1B" w:rsidRPr="00626B4D" w:rsidRDefault="00D71C1B" w:rsidP="00D71C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7B4DF7" w:rsidRPr="00626B4D" w:rsidRDefault="007B4DF7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93" w:type="dxa"/>
          </w:tcPr>
          <w:p w:rsidR="007B4DF7" w:rsidRPr="00626B4D" w:rsidRDefault="007B4DF7" w:rsidP="00D71C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1007B" w:rsidRPr="00626B4D" w:rsidTr="002B444B">
        <w:trPr>
          <w:trHeight w:val="111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2-8-22 إستراتيجيات لتطوير نظم التعليم الجامعى . </w:t>
            </w:r>
          </w:p>
        </w:tc>
        <w:tc>
          <w:tcPr>
            <w:tcW w:w="4536" w:type="dxa"/>
          </w:tcPr>
          <w:p w:rsidR="0001007B" w:rsidRPr="00B80DA8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B80D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مشاكل سوق العمل للعمل على خدمة المجتمع والبيئة المحيطة</w:t>
            </w:r>
          </w:p>
          <w:p w:rsidR="0001007B" w:rsidRPr="00B80DA8" w:rsidRDefault="0001007B" w:rsidP="003545C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3545C0" w:rsidRPr="00B80D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تطوير المناهج الدراسية للتعليم الجامعي</w:t>
            </w:r>
          </w:p>
        </w:tc>
        <w:tc>
          <w:tcPr>
            <w:tcW w:w="3969" w:type="dxa"/>
          </w:tcPr>
          <w:p w:rsidR="00D71C1B" w:rsidRPr="00D71C1B" w:rsidRDefault="00D71C1B" w:rsidP="00D71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-(</w:t>
            </w:r>
            <w:r w:rsidRPr="00D71C1B">
              <w:rPr>
                <w:rFonts w:hint="cs"/>
                <w:b/>
                <w:bCs/>
                <w:sz w:val="28"/>
                <w:szCs w:val="28"/>
                <w:rtl/>
              </w:rPr>
              <w:t>فاعلية استخدام التعلم النشط على تحسين مهارة الوثب الطويل والتحصيل المعرفى لتلميذات المرحلة الاعدادية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A727B9" w:rsidRPr="00D71C1B" w:rsidRDefault="00A727B9" w:rsidP="00A727B9">
            <w:pPr>
              <w:rPr>
                <w:b/>
                <w:bCs/>
                <w:sz w:val="28"/>
                <w:szCs w:val="28"/>
                <w:rtl/>
              </w:rPr>
            </w:pPr>
          </w:p>
          <w:p w:rsidR="0001007B" w:rsidRPr="00A727B9" w:rsidRDefault="0001007B" w:rsidP="00A727B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D71C1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2293" w:type="dxa"/>
          </w:tcPr>
          <w:p w:rsidR="0001007B" w:rsidRPr="00626B4D" w:rsidRDefault="00A727B9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مسابقات الميدان والمضمار</w:t>
            </w:r>
            <w:r w:rsidR="005935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وقسم المناهج وطرق التدريس </w:t>
            </w:r>
          </w:p>
        </w:tc>
      </w:tr>
    </w:tbl>
    <w:p w:rsidR="00125419" w:rsidRPr="00626B4D" w:rsidRDefault="0012541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83CB0" w:rsidRPr="00626B4D" w:rsidRDefault="00183CB0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83CB0" w:rsidRPr="00626B4D" w:rsidRDefault="00183CB0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83CB0" w:rsidRDefault="00183CB0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83CB0" w:rsidRDefault="00183CB0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381"/>
        <w:bidiVisual/>
        <w:tblW w:w="8973" w:type="dxa"/>
        <w:tblLook w:val="04A0"/>
      </w:tblPr>
      <w:tblGrid>
        <w:gridCol w:w="8973"/>
      </w:tblGrid>
      <w:tr w:rsidR="007B4DF7" w:rsidTr="007B4DF7">
        <w:trPr>
          <w:trHeight w:val="652"/>
        </w:trPr>
        <w:tc>
          <w:tcPr>
            <w:tcW w:w="8973" w:type="dxa"/>
            <w:shd w:val="clear" w:color="auto" w:fill="D9D9D9" w:themeFill="background1" w:themeFillShade="D9"/>
          </w:tcPr>
          <w:p w:rsidR="007B4DF7" w:rsidRPr="00183CB0" w:rsidRDefault="007B4DF7" w:rsidP="007B4DF7">
            <w:pPr>
              <w:tabs>
                <w:tab w:val="left" w:pos="308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83C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ab/>
              <w:t xml:space="preserve">عناصر الخطة البحثية </w:t>
            </w:r>
          </w:p>
        </w:tc>
      </w:tr>
      <w:tr w:rsidR="007B4DF7" w:rsidRPr="00F64D22" w:rsidTr="007B4DF7">
        <w:trPr>
          <w:trHeight w:val="652"/>
        </w:trPr>
        <w:tc>
          <w:tcPr>
            <w:tcW w:w="8973" w:type="dxa"/>
          </w:tcPr>
          <w:p w:rsidR="007B4DF7" w:rsidRPr="009F3165" w:rsidRDefault="007B4DF7" w:rsidP="007B4DF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تطوير التربية البدنية والرياضية من خلال الأبحاث العلمية </w:t>
            </w:r>
          </w:p>
        </w:tc>
      </w:tr>
      <w:tr w:rsidR="007B4DF7" w:rsidRPr="00F64D22" w:rsidTr="007B4DF7">
        <w:trPr>
          <w:trHeight w:val="1653"/>
        </w:trPr>
        <w:tc>
          <w:tcPr>
            <w:tcW w:w="8973" w:type="dxa"/>
          </w:tcPr>
          <w:p w:rsidR="007B4DF7" w:rsidRPr="009F3165" w:rsidRDefault="007B4DF7" w:rsidP="007B4DF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المشكلات الرياضية وإيجاد الحلول لها .</w:t>
            </w:r>
          </w:p>
          <w:p w:rsidR="007B4DF7" w:rsidRPr="009F3165" w:rsidRDefault="007B4DF7" w:rsidP="007B4DF7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*المشكلات الرياضية للناشئين </w:t>
            </w:r>
          </w:p>
          <w:p w:rsidR="007B4DF7" w:rsidRPr="009F3165" w:rsidRDefault="007B4DF7" w:rsidP="007B4DF7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المشكلات الرياضية لذوى الإحتياجات الخاصة </w:t>
            </w:r>
          </w:p>
        </w:tc>
      </w:tr>
      <w:tr w:rsidR="007B4DF7" w:rsidRPr="00F64D22" w:rsidTr="007B4DF7">
        <w:trPr>
          <w:trHeight w:val="652"/>
        </w:trPr>
        <w:tc>
          <w:tcPr>
            <w:tcW w:w="8973" w:type="dxa"/>
          </w:tcPr>
          <w:p w:rsidR="007B4DF7" w:rsidRPr="009F3165" w:rsidRDefault="007B4DF7" w:rsidP="007B4DF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إخضاع التكنولوجيا التعليمية لحل المشاكل البدنية والرياضية </w:t>
            </w:r>
          </w:p>
        </w:tc>
      </w:tr>
      <w:tr w:rsidR="007B4DF7" w:rsidRPr="00F64D22" w:rsidTr="007B4DF7">
        <w:trPr>
          <w:trHeight w:val="652"/>
        </w:trPr>
        <w:tc>
          <w:tcPr>
            <w:tcW w:w="8973" w:type="dxa"/>
          </w:tcPr>
          <w:p w:rsidR="007B4DF7" w:rsidRPr="009F3165" w:rsidRDefault="007B4DF7" w:rsidP="007B4DF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مشاكل سوق العمل للعمل على خدمة المجتمع والبيئة المحيطة .</w:t>
            </w:r>
          </w:p>
        </w:tc>
      </w:tr>
      <w:tr w:rsidR="007B4DF7" w:rsidRPr="00F64D22" w:rsidTr="007B4DF7">
        <w:trPr>
          <w:trHeight w:val="679"/>
        </w:trPr>
        <w:tc>
          <w:tcPr>
            <w:tcW w:w="8973" w:type="dxa"/>
          </w:tcPr>
          <w:p w:rsidR="007B4DF7" w:rsidRPr="009F3165" w:rsidRDefault="007B4DF7" w:rsidP="007B4DF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الإرتقاء بمستوى البحث العلمى لأعضاء هيئة التدريس ومعاونيهم .</w:t>
            </w:r>
          </w:p>
        </w:tc>
      </w:tr>
    </w:tbl>
    <w:p w:rsidR="00183CB0" w:rsidRDefault="00183CB0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83CB0" w:rsidRDefault="00183CB0" w:rsidP="009F316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83CB0" w:rsidRDefault="00183CB0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453EF" w:rsidRPr="00F64D22" w:rsidRDefault="00D453EF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D453EF" w:rsidRPr="00D453EF" w:rsidRDefault="00D453EF" w:rsidP="00D453EF">
      <w:pPr>
        <w:rPr>
          <w:rFonts w:asciiTheme="majorBidi" w:hAnsiTheme="majorBidi" w:cstheme="majorBidi"/>
          <w:sz w:val="24"/>
          <w:szCs w:val="24"/>
        </w:rPr>
      </w:pPr>
    </w:p>
    <w:p w:rsidR="00D453EF" w:rsidRPr="00D453EF" w:rsidRDefault="00D453EF" w:rsidP="00D453EF">
      <w:pPr>
        <w:rPr>
          <w:rFonts w:asciiTheme="majorBidi" w:hAnsiTheme="majorBidi" w:cstheme="majorBidi"/>
          <w:sz w:val="24"/>
          <w:szCs w:val="24"/>
        </w:rPr>
      </w:pPr>
    </w:p>
    <w:p w:rsidR="00D453EF" w:rsidRPr="00D453EF" w:rsidRDefault="00D453EF" w:rsidP="00D453EF">
      <w:pPr>
        <w:rPr>
          <w:rFonts w:asciiTheme="majorBidi" w:hAnsiTheme="majorBidi" w:cstheme="majorBidi"/>
          <w:sz w:val="24"/>
          <w:szCs w:val="24"/>
        </w:rPr>
      </w:pPr>
    </w:p>
    <w:p w:rsidR="00D453EF" w:rsidRDefault="00D453EF" w:rsidP="00D453EF">
      <w:pPr>
        <w:rPr>
          <w:rFonts w:asciiTheme="majorBidi" w:hAnsiTheme="majorBidi" w:cstheme="majorBidi"/>
          <w:sz w:val="24"/>
          <w:szCs w:val="24"/>
          <w:rtl/>
        </w:rPr>
      </w:pPr>
    </w:p>
    <w:p w:rsidR="00D453EF" w:rsidRDefault="00D453EF" w:rsidP="00D453EF">
      <w:pPr>
        <w:rPr>
          <w:rFonts w:asciiTheme="majorBidi" w:hAnsiTheme="majorBidi" w:cstheme="majorBidi"/>
          <w:sz w:val="24"/>
          <w:szCs w:val="24"/>
          <w:rtl/>
        </w:rPr>
      </w:pPr>
    </w:p>
    <w:p w:rsidR="00407F1F" w:rsidRDefault="00407F1F" w:rsidP="00D453EF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D453EF" w:rsidRPr="00D453EF" w:rsidRDefault="00D453EF" w:rsidP="00D453EF">
      <w:pPr>
        <w:tabs>
          <w:tab w:val="left" w:pos="307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</w:p>
    <w:tbl>
      <w:tblPr>
        <w:tblStyle w:val="TableGrid"/>
        <w:bidiVisual/>
        <w:tblW w:w="8624" w:type="dxa"/>
        <w:jc w:val="center"/>
        <w:tblLook w:val="04A0"/>
      </w:tblPr>
      <w:tblGrid>
        <w:gridCol w:w="2874"/>
        <w:gridCol w:w="2875"/>
        <w:gridCol w:w="2875"/>
      </w:tblGrid>
      <w:tr w:rsidR="00D453EF" w:rsidRPr="00D453EF" w:rsidTr="00C4314F">
        <w:trPr>
          <w:trHeight w:val="618"/>
          <w:jc w:val="center"/>
        </w:trPr>
        <w:tc>
          <w:tcPr>
            <w:tcW w:w="2874" w:type="dxa"/>
            <w:shd w:val="clear" w:color="auto" w:fill="D9D9D9" w:themeFill="background1" w:themeFillShade="D9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ماجستير 2014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دكتوراه 2014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الحاله</w:t>
            </w:r>
          </w:p>
        </w:tc>
      </w:tr>
      <w:tr w:rsidR="00D453EF" w:rsidRPr="00D453EF" w:rsidTr="00C4314F">
        <w:trPr>
          <w:trHeight w:val="589"/>
          <w:jc w:val="center"/>
        </w:trPr>
        <w:tc>
          <w:tcPr>
            <w:tcW w:w="2874" w:type="dxa"/>
          </w:tcPr>
          <w:p w:rsidR="00D453EF" w:rsidRPr="00D453EF" w:rsidRDefault="00D453EF" w:rsidP="00086C7E">
            <w:pPr>
              <w:tabs>
                <w:tab w:val="left" w:pos="307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5" w:type="dxa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5" w:type="dxa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تسجيل</w:t>
            </w:r>
          </w:p>
        </w:tc>
      </w:tr>
      <w:tr w:rsidR="00D453EF" w:rsidRPr="00D453EF" w:rsidTr="00C4314F">
        <w:trPr>
          <w:trHeight w:val="618"/>
          <w:jc w:val="center"/>
        </w:trPr>
        <w:tc>
          <w:tcPr>
            <w:tcW w:w="2874" w:type="dxa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5" w:type="dxa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5" w:type="dxa"/>
          </w:tcPr>
          <w:p w:rsidR="00D453EF" w:rsidRPr="00D453EF" w:rsidRDefault="00D453EF" w:rsidP="00D453EF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ممنوحين</w:t>
            </w:r>
          </w:p>
        </w:tc>
      </w:tr>
    </w:tbl>
    <w:p w:rsidR="00183CB0" w:rsidRPr="00D453EF" w:rsidRDefault="00183CB0" w:rsidP="00D453EF">
      <w:pPr>
        <w:tabs>
          <w:tab w:val="left" w:pos="3071"/>
        </w:tabs>
        <w:rPr>
          <w:rFonts w:asciiTheme="majorBidi" w:hAnsiTheme="majorBidi" w:cstheme="majorBidi"/>
          <w:sz w:val="24"/>
          <w:szCs w:val="24"/>
        </w:rPr>
      </w:pPr>
    </w:p>
    <w:sectPr w:rsidR="00183CB0" w:rsidRPr="00D453EF" w:rsidSect="00F64D22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CB" w:rsidRDefault="002C40CB" w:rsidP="00691A97">
      <w:r>
        <w:separator/>
      </w:r>
    </w:p>
  </w:endnote>
  <w:endnote w:type="continuationSeparator" w:id="1">
    <w:p w:rsidR="002C40CB" w:rsidRDefault="002C40CB" w:rsidP="0069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CB" w:rsidRDefault="002C40CB" w:rsidP="00691A97">
      <w:r>
        <w:separator/>
      </w:r>
    </w:p>
  </w:footnote>
  <w:footnote w:type="continuationSeparator" w:id="1">
    <w:p w:rsidR="002C40CB" w:rsidRDefault="002C40CB" w:rsidP="0069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7E" w:rsidRDefault="00086C7E" w:rsidP="00086C7E">
    <w:pPr>
      <w:pStyle w:val="NoSpacing"/>
      <w:rPr>
        <w:rFonts w:cs="AF_Taif Normal"/>
        <w:b/>
        <w:bCs/>
        <w:sz w:val="40"/>
        <w:szCs w:val="40"/>
        <w:lang w:bidi="ar-EG"/>
      </w:rPr>
    </w:pPr>
    <w:r>
      <w:rPr>
        <w:lang w:bidi="ar-EG"/>
      </w:rPr>
      <w:object w:dxaOrig="2190" w:dyaOrig="2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5pt;height:86.75pt" o:ole="">
          <v:imagedata r:id="rId1" o:title=""/>
        </v:shape>
        <o:OLEObject Type="Embed" ProgID="MSPhotoEd.3" ShapeID="_x0000_i1025" DrawAspect="Content" ObjectID="_1574426506" r:id="rId2"/>
      </w:object>
    </w:r>
  </w:p>
  <w:p w:rsidR="00086C7E" w:rsidRPr="00086C7E" w:rsidRDefault="00086C7E" w:rsidP="00086C7E">
    <w:pPr>
      <w:pStyle w:val="NoSpacing"/>
      <w:jc w:val="both"/>
      <w:rPr>
        <w:rFonts w:cs="AF_Taif Normal"/>
        <w:b/>
        <w:bCs/>
        <w:sz w:val="4"/>
        <w:szCs w:val="30"/>
        <w:rtl/>
        <w:lang w:bidi="ar-EG"/>
      </w:rPr>
    </w:pPr>
    <w:r w:rsidRPr="00086C7E">
      <w:rPr>
        <w:rFonts w:cs="AF_Taif Normal" w:hint="cs"/>
        <w:b/>
        <w:bCs/>
        <w:sz w:val="4"/>
        <w:szCs w:val="30"/>
        <w:rtl/>
        <w:lang w:bidi="ar-EG"/>
      </w:rPr>
      <w:t>كلية التربية الرياضية بنات</w:t>
    </w:r>
  </w:p>
  <w:p w:rsidR="00086C7E" w:rsidRDefault="00086C7E" w:rsidP="00232188">
    <w:pPr>
      <w:pStyle w:val="Header"/>
      <w:jc w:val="center"/>
      <w:rPr>
        <w:b/>
        <w:bCs/>
        <w:sz w:val="32"/>
        <w:szCs w:val="32"/>
        <w:rtl/>
        <w:lang w:bidi="ar-EG"/>
      </w:rPr>
    </w:pPr>
  </w:p>
  <w:p w:rsidR="00691A97" w:rsidRPr="00540ACC" w:rsidRDefault="00691A97" w:rsidP="00086C7E">
    <w:pPr>
      <w:pStyle w:val="Header"/>
      <w:jc w:val="center"/>
      <w:rPr>
        <w:b/>
        <w:bCs/>
        <w:sz w:val="32"/>
        <w:szCs w:val="32"/>
        <w:rtl/>
        <w:lang w:bidi="ar-EG"/>
      </w:rPr>
    </w:pPr>
    <w:r w:rsidRPr="00540ACC">
      <w:rPr>
        <w:rFonts w:hint="cs"/>
        <w:b/>
        <w:bCs/>
        <w:sz w:val="32"/>
        <w:szCs w:val="32"/>
        <w:rtl/>
        <w:lang w:bidi="ar-EG"/>
      </w:rPr>
      <w:t>الخطة البحثية للكلي</w:t>
    </w:r>
    <w:r w:rsidR="00232188" w:rsidRPr="00540ACC">
      <w:rPr>
        <w:rFonts w:hint="cs"/>
        <w:b/>
        <w:bCs/>
        <w:sz w:val="32"/>
        <w:szCs w:val="32"/>
        <w:rtl/>
        <w:lang w:bidi="ar-EG"/>
      </w:rPr>
      <w:t>ة</w:t>
    </w:r>
    <w:r w:rsidRPr="00540ACC">
      <w:rPr>
        <w:rFonts w:hint="cs"/>
        <w:b/>
        <w:bCs/>
        <w:sz w:val="32"/>
        <w:szCs w:val="32"/>
        <w:rtl/>
        <w:lang w:bidi="ar-EG"/>
      </w:rPr>
      <w:t xml:space="preserve"> وارتباطها بالخطة البحثية للجامعة</w:t>
    </w:r>
    <w:r w:rsidR="00232188" w:rsidRPr="00540ACC">
      <w:rPr>
        <w:rFonts w:hint="cs"/>
        <w:b/>
        <w:bCs/>
        <w:sz w:val="32"/>
        <w:szCs w:val="32"/>
        <w:rtl/>
        <w:lang w:bidi="ar-EG"/>
      </w:rPr>
      <w:t xml:space="preserve"> من عام 2014-2017م</w:t>
    </w:r>
  </w:p>
  <w:p w:rsidR="00086C7E" w:rsidRPr="00540ACC" w:rsidRDefault="00540ACC" w:rsidP="00086C7E">
    <w:pPr>
      <w:pStyle w:val="Header"/>
      <w:jc w:val="center"/>
      <w:rPr>
        <w:b/>
        <w:bCs/>
        <w:sz w:val="32"/>
        <w:szCs w:val="32"/>
        <w:lang w:bidi="ar-EG"/>
      </w:rPr>
    </w:pPr>
    <w:r w:rsidRPr="00540ACC">
      <w:rPr>
        <w:rFonts w:hint="cs"/>
        <w:b/>
        <w:bCs/>
        <w:sz w:val="32"/>
        <w:szCs w:val="32"/>
        <w:rtl/>
        <w:lang w:bidi="ar-EG"/>
      </w:rPr>
      <w:t xml:space="preserve">ما تم تنفيذة من الخطة البحثية بكلية التربية الرياضية بنات جامعة الزقازيق بقسم مسابقات الميدان والمضمار من عام 2014-2017م.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5163"/>
    <w:multiLevelType w:val="hybridMultilevel"/>
    <w:tmpl w:val="9D46305A"/>
    <w:lvl w:ilvl="0" w:tplc="8D52EA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61DB"/>
    <w:multiLevelType w:val="hybridMultilevel"/>
    <w:tmpl w:val="75907368"/>
    <w:lvl w:ilvl="0" w:tplc="0B1C8F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30399"/>
    <w:multiLevelType w:val="hybridMultilevel"/>
    <w:tmpl w:val="5694E3DE"/>
    <w:lvl w:ilvl="0" w:tplc="FE16461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D59EB"/>
    <w:multiLevelType w:val="hybridMultilevel"/>
    <w:tmpl w:val="84D4444C"/>
    <w:lvl w:ilvl="0" w:tplc="BC4E7D9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B209A"/>
    <w:multiLevelType w:val="hybridMultilevel"/>
    <w:tmpl w:val="5A888280"/>
    <w:lvl w:ilvl="0" w:tplc="52F849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2A1"/>
    <w:rsid w:val="0001007B"/>
    <w:rsid w:val="000477E8"/>
    <w:rsid w:val="00086C7E"/>
    <w:rsid w:val="00105B1F"/>
    <w:rsid w:val="00125419"/>
    <w:rsid w:val="00141EDE"/>
    <w:rsid w:val="00183CB0"/>
    <w:rsid w:val="001D0235"/>
    <w:rsid w:val="001F20FA"/>
    <w:rsid w:val="00232188"/>
    <w:rsid w:val="002710E9"/>
    <w:rsid w:val="0027114C"/>
    <w:rsid w:val="002B444B"/>
    <w:rsid w:val="002C1D02"/>
    <w:rsid w:val="002C40CB"/>
    <w:rsid w:val="002E400F"/>
    <w:rsid w:val="002F564E"/>
    <w:rsid w:val="003162A1"/>
    <w:rsid w:val="00321578"/>
    <w:rsid w:val="00325C6A"/>
    <w:rsid w:val="00342C34"/>
    <w:rsid w:val="003545C0"/>
    <w:rsid w:val="003C0089"/>
    <w:rsid w:val="004055ED"/>
    <w:rsid w:val="00407F1F"/>
    <w:rsid w:val="004139AB"/>
    <w:rsid w:val="00430346"/>
    <w:rsid w:val="00430FE1"/>
    <w:rsid w:val="00486499"/>
    <w:rsid w:val="0049417B"/>
    <w:rsid w:val="004B24EE"/>
    <w:rsid w:val="004C3E56"/>
    <w:rsid w:val="004E38D7"/>
    <w:rsid w:val="004E5CAA"/>
    <w:rsid w:val="0050152F"/>
    <w:rsid w:val="00502129"/>
    <w:rsid w:val="005339E1"/>
    <w:rsid w:val="00540ACC"/>
    <w:rsid w:val="0055726F"/>
    <w:rsid w:val="005935CA"/>
    <w:rsid w:val="005A5C71"/>
    <w:rsid w:val="005C0960"/>
    <w:rsid w:val="005D0E21"/>
    <w:rsid w:val="005D36AB"/>
    <w:rsid w:val="00626B4D"/>
    <w:rsid w:val="00672790"/>
    <w:rsid w:val="0068502E"/>
    <w:rsid w:val="00691A97"/>
    <w:rsid w:val="006B5709"/>
    <w:rsid w:val="006F2948"/>
    <w:rsid w:val="007052F8"/>
    <w:rsid w:val="007465F9"/>
    <w:rsid w:val="00777DF3"/>
    <w:rsid w:val="007A31E2"/>
    <w:rsid w:val="007B1246"/>
    <w:rsid w:val="007B4DF7"/>
    <w:rsid w:val="007D1E07"/>
    <w:rsid w:val="007D3DF3"/>
    <w:rsid w:val="007E3057"/>
    <w:rsid w:val="0088678A"/>
    <w:rsid w:val="00886CFE"/>
    <w:rsid w:val="00911C67"/>
    <w:rsid w:val="0097144A"/>
    <w:rsid w:val="00982E80"/>
    <w:rsid w:val="00994929"/>
    <w:rsid w:val="009A7D6B"/>
    <w:rsid w:val="009C2C4C"/>
    <w:rsid w:val="009F3165"/>
    <w:rsid w:val="00A46E0A"/>
    <w:rsid w:val="00A727B9"/>
    <w:rsid w:val="00AF15F5"/>
    <w:rsid w:val="00B2766A"/>
    <w:rsid w:val="00B44775"/>
    <w:rsid w:val="00B50E80"/>
    <w:rsid w:val="00B80DA8"/>
    <w:rsid w:val="00BC6F0C"/>
    <w:rsid w:val="00C4314F"/>
    <w:rsid w:val="00C83C0E"/>
    <w:rsid w:val="00CC69B9"/>
    <w:rsid w:val="00CE5620"/>
    <w:rsid w:val="00CF64E1"/>
    <w:rsid w:val="00D20F27"/>
    <w:rsid w:val="00D23C66"/>
    <w:rsid w:val="00D453EF"/>
    <w:rsid w:val="00D62C33"/>
    <w:rsid w:val="00D71C1B"/>
    <w:rsid w:val="00D8431C"/>
    <w:rsid w:val="00DA1DD6"/>
    <w:rsid w:val="00DF3DE0"/>
    <w:rsid w:val="00E2614A"/>
    <w:rsid w:val="00E262AC"/>
    <w:rsid w:val="00E2775D"/>
    <w:rsid w:val="00E34BF1"/>
    <w:rsid w:val="00EB580C"/>
    <w:rsid w:val="00ED61D6"/>
    <w:rsid w:val="00F64D22"/>
    <w:rsid w:val="00F7707F"/>
    <w:rsid w:val="00F77611"/>
    <w:rsid w:val="00F964B7"/>
    <w:rsid w:val="00FB7DF6"/>
    <w:rsid w:val="00FD2A1E"/>
    <w:rsid w:val="00FD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A97"/>
  </w:style>
  <w:style w:type="paragraph" w:styleId="Footer">
    <w:name w:val="footer"/>
    <w:basedOn w:val="Normal"/>
    <w:link w:val="FooterChar"/>
    <w:uiPriority w:val="99"/>
    <w:semiHidden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A97"/>
  </w:style>
  <w:style w:type="paragraph" w:styleId="NoSpacing">
    <w:name w:val="No Spacing"/>
    <w:uiPriority w:val="1"/>
    <w:qFormat/>
    <w:rsid w:val="00086C7E"/>
    <w:pPr>
      <w:bidi/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1D9E-67C1-4071-8BED-B485723B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</dc:creator>
  <cp:lastModifiedBy>pc</cp:lastModifiedBy>
  <cp:revision>3</cp:revision>
  <cp:lastPrinted>2017-12-10T13:54:00Z</cp:lastPrinted>
  <dcterms:created xsi:type="dcterms:W3CDTF">2017-12-10T13:41:00Z</dcterms:created>
  <dcterms:modified xsi:type="dcterms:W3CDTF">2017-12-10T13:55:00Z</dcterms:modified>
</cp:coreProperties>
</file>