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71" w:rsidRPr="003141D6" w:rsidRDefault="00D57071" w:rsidP="00D57071">
      <w:pPr>
        <w:rPr>
          <w:rFonts w:ascii="Simplified Arabic" w:hAnsi="Simplified Arabic" w:cs="Simplified Arabic"/>
          <w:sz w:val="28"/>
          <w:szCs w:val="28"/>
          <w:rtl/>
        </w:rPr>
      </w:pPr>
      <w:r w:rsidRPr="003141D6">
        <w:rPr>
          <w:rFonts w:ascii="Simplified Arabic" w:hAnsi="Simplified Arabic" w:cs="Simplified Arabic"/>
          <w:sz w:val="28"/>
          <w:szCs w:val="28"/>
          <w:rtl/>
        </w:rPr>
        <w:t>جامعة الزقازيق</w:t>
      </w:r>
    </w:p>
    <w:p w:rsidR="00D57071" w:rsidRPr="003141D6" w:rsidRDefault="00D57071" w:rsidP="00D57071">
      <w:pPr>
        <w:rPr>
          <w:rFonts w:ascii="Simplified Arabic" w:hAnsi="Simplified Arabic" w:cs="Simplified Arabic"/>
          <w:sz w:val="28"/>
          <w:szCs w:val="28"/>
          <w:rtl/>
        </w:rPr>
      </w:pPr>
      <w:r w:rsidRPr="003141D6">
        <w:rPr>
          <w:rFonts w:ascii="Simplified Arabic" w:hAnsi="Simplified Arabic" w:cs="Simplified Arabic"/>
          <w:sz w:val="28"/>
          <w:szCs w:val="28"/>
          <w:rtl/>
        </w:rPr>
        <w:t>كلية التربية الرياضية للبنات</w:t>
      </w:r>
    </w:p>
    <w:p w:rsidR="00D57071" w:rsidRPr="003141D6" w:rsidRDefault="00D57071" w:rsidP="00D57071">
      <w:pPr>
        <w:rPr>
          <w:rFonts w:ascii="Simplified Arabic" w:hAnsi="Simplified Arabic" w:cs="Simplified Arabic"/>
          <w:sz w:val="28"/>
          <w:szCs w:val="28"/>
          <w:rtl/>
        </w:rPr>
      </w:pPr>
      <w:r w:rsidRPr="003141D6">
        <w:rPr>
          <w:rFonts w:ascii="Simplified Arabic" w:hAnsi="Simplified Arabic" w:cs="Simplified Arabic"/>
          <w:sz w:val="28"/>
          <w:szCs w:val="28"/>
          <w:rtl/>
        </w:rPr>
        <w:tab/>
      </w:r>
    </w:p>
    <w:p w:rsidR="00D57071" w:rsidRPr="00D57071" w:rsidRDefault="00D57071" w:rsidP="00D57071">
      <w:pPr>
        <w:jc w:val="center"/>
        <w:rPr>
          <w:rFonts w:ascii="Simplified Arabic" w:hAnsi="Simplified Arabic" w:cs="Simplified Arabic"/>
          <w:b/>
          <w:bCs/>
          <w:sz w:val="28"/>
          <w:szCs w:val="28"/>
          <w:rtl/>
        </w:rPr>
      </w:pPr>
      <w:r w:rsidRPr="00D57071">
        <w:rPr>
          <w:rFonts w:ascii="Simplified Arabic" w:hAnsi="Simplified Arabic" w:cs="Simplified Arabic"/>
          <w:b/>
          <w:bCs/>
          <w:sz w:val="56"/>
          <w:szCs w:val="56"/>
          <w:rtl/>
        </w:rPr>
        <w:t xml:space="preserve">اللائحة الداخلية </w:t>
      </w:r>
    </w:p>
    <w:p w:rsidR="00D57071" w:rsidRPr="003141D6" w:rsidRDefault="00D57071" w:rsidP="00D57071">
      <w:pPr>
        <w:jc w:val="center"/>
        <w:rPr>
          <w:rFonts w:ascii="Simplified Arabic" w:hAnsi="Simplified Arabic" w:cs="Simplified Arabic"/>
          <w:sz w:val="28"/>
          <w:szCs w:val="28"/>
          <w:rtl/>
        </w:rPr>
      </w:pPr>
      <w:r w:rsidRPr="003141D6">
        <w:rPr>
          <w:rFonts w:ascii="Simplified Arabic" w:hAnsi="Simplified Arabic" w:cs="Simplified Arabic"/>
          <w:sz w:val="28"/>
          <w:szCs w:val="28"/>
          <w:rtl/>
        </w:rPr>
        <w:t>للمركزالعلمى للدراسات والاستشارات الرياضية</w:t>
      </w:r>
    </w:p>
    <w:p w:rsidR="00D57071" w:rsidRPr="003141D6" w:rsidRDefault="00D57071" w:rsidP="00D57071">
      <w:pPr>
        <w:jc w:val="center"/>
        <w:rPr>
          <w:rFonts w:ascii="Simplified Arabic" w:hAnsi="Simplified Arabic" w:cs="Simplified Arabic"/>
          <w:sz w:val="28"/>
          <w:szCs w:val="28"/>
          <w:u w:val="double"/>
          <w:rtl/>
        </w:rPr>
      </w:pPr>
      <w:r w:rsidRPr="003141D6">
        <w:rPr>
          <w:rFonts w:ascii="Simplified Arabic" w:hAnsi="Simplified Arabic" w:cs="Simplified Arabic"/>
          <w:sz w:val="28"/>
          <w:szCs w:val="28"/>
          <w:rtl/>
        </w:rPr>
        <w:t xml:space="preserve"> </w:t>
      </w:r>
      <w:r>
        <w:rPr>
          <w:rFonts w:ascii="Simplified Arabic" w:hAnsi="Simplified Arabic" w:cs="Simplified Arabic" w:hint="cs"/>
          <w:sz w:val="28"/>
          <w:szCs w:val="28"/>
          <w:u w:val="double"/>
          <w:rtl/>
        </w:rPr>
        <w:t>(</w:t>
      </w:r>
      <w:r w:rsidRPr="003141D6">
        <w:rPr>
          <w:rFonts w:ascii="Simplified Arabic" w:hAnsi="Simplified Arabic" w:cs="Simplified Arabic"/>
          <w:sz w:val="28"/>
          <w:szCs w:val="28"/>
          <w:rtl/>
        </w:rPr>
        <w:t>قياسات ـ تجارب)</w:t>
      </w:r>
    </w:p>
    <w:p w:rsidR="00D57071" w:rsidRPr="003141D6" w:rsidRDefault="00D57071" w:rsidP="00D57071">
      <w:pPr>
        <w:jc w:val="center"/>
        <w:rPr>
          <w:rFonts w:ascii="Simplified Arabic" w:hAnsi="Simplified Arabic" w:cs="Simplified Arabic"/>
          <w:sz w:val="28"/>
          <w:szCs w:val="28"/>
          <w:u w:val="double"/>
          <w:rtl/>
        </w:rPr>
      </w:pPr>
    </w:p>
    <w:p w:rsidR="00D57071" w:rsidRPr="003141D6" w:rsidRDefault="00D57071" w:rsidP="00D57071">
      <w:pPr>
        <w:jc w:val="center"/>
        <w:rPr>
          <w:rFonts w:ascii="Simplified Arabic" w:hAnsi="Simplified Arabic" w:cs="Simplified Arabic"/>
          <w:sz w:val="2"/>
          <w:szCs w:val="2"/>
          <w:rtl/>
        </w:rPr>
      </w:pPr>
    </w:p>
    <w:p w:rsidR="00D57071" w:rsidRPr="003141D6" w:rsidRDefault="00D57071" w:rsidP="00D57071">
      <w:pPr>
        <w:jc w:val="center"/>
        <w:rPr>
          <w:rFonts w:ascii="Simplified Arabic" w:hAnsi="Simplified Arabic" w:cs="Simplified Arabic"/>
          <w:sz w:val="2"/>
          <w:szCs w:val="2"/>
          <w:rtl/>
        </w:rPr>
      </w:pPr>
    </w:p>
    <w:p w:rsidR="00D57071" w:rsidRPr="003141D6" w:rsidRDefault="00D57071" w:rsidP="00D57071">
      <w:pPr>
        <w:jc w:val="center"/>
        <w:rPr>
          <w:rFonts w:ascii="Simplified Arabic" w:hAnsi="Simplified Arabic" w:cs="Simplified Arabic"/>
          <w:sz w:val="2"/>
          <w:szCs w:val="2"/>
          <w:rtl/>
        </w:rPr>
      </w:pPr>
    </w:p>
    <w:p w:rsidR="00D57071" w:rsidRPr="003141D6" w:rsidRDefault="00D57071" w:rsidP="00D57071">
      <w:pPr>
        <w:jc w:val="center"/>
        <w:rPr>
          <w:rFonts w:ascii="Simplified Arabic" w:hAnsi="Simplified Arabic" w:cs="Simplified Arabic"/>
          <w:sz w:val="2"/>
          <w:szCs w:val="2"/>
          <w:rtl/>
        </w:rPr>
      </w:pPr>
    </w:p>
    <w:p w:rsidR="00D57071" w:rsidRPr="003141D6" w:rsidRDefault="00D57071" w:rsidP="00D57071">
      <w:pPr>
        <w:jc w:val="center"/>
        <w:rPr>
          <w:rFonts w:ascii="Simplified Arabic" w:hAnsi="Simplified Arabic" w:cs="Simplified Arabic"/>
          <w:sz w:val="2"/>
          <w:szCs w:val="2"/>
          <w:rtl/>
        </w:rPr>
      </w:pPr>
    </w:p>
    <w:p w:rsidR="00D57071" w:rsidRPr="003141D6" w:rsidRDefault="00D57071" w:rsidP="00D57071">
      <w:pPr>
        <w:jc w:val="center"/>
        <w:rPr>
          <w:rFonts w:ascii="Simplified Arabic" w:hAnsi="Simplified Arabic" w:cs="Simplified Arabic"/>
          <w:sz w:val="2"/>
          <w:szCs w:val="2"/>
          <w:rtl/>
        </w:rPr>
      </w:pPr>
    </w:p>
    <w:p w:rsidR="00D57071" w:rsidRPr="003141D6" w:rsidRDefault="00D57071" w:rsidP="00D57071">
      <w:pPr>
        <w:jc w:val="center"/>
        <w:rPr>
          <w:rFonts w:ascii="Simplified Arabic" w:hAnsi="Simplified Arabic" w:cs="Simplified Arabic"/>
          <w:sz w:val="2"/>
          <w:szCs w:val="2"/>
          <w:rtl/>
        </w:rPr>
      </w:pP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تنظم أحكام هذه اللائحة التصرفات المالية والأدارية للمركز وهى وحدة ذات طابع خاص لها إستقلال فنى وإدارى ومالى وتتبع كلية التربية الرياضية للبنات.</w:t>
      </w:r>
    </w:p>
    <w:p w:rsidR="00D57071" w:rsidRPr="0021782C" w:rsidRDefault="00D57071" w:rsidP="00D57071">
      <w:pPr>
        <w:jc w:val="center"/>
        <w:rPr>
          <w:rFonts w:ascii="Simplified Arabic" w:hAnsi="Simplified Arabic" w:cs="Simplified Arabic"/>
          <w:b/>
          <w:bCs/>
          <w:color w:val="C00000"/>
          <w:sz w:val="28"/>
          <w:szCs w:val="28"/>
          <w:rtl/>
        </w:rPr>
      </w:pPr>
      <w:r w:rsidRPr="0021782C">
        <w:rPr>
          <w:rFonts w:ascii="Simplified Arabic" w:hAnsi="Simplified Arabic" w:cs="Simplified Arabic"/>
          <w:b/>
          <w:bCs/>
          <w:color w:val="C00000"/>
          <w:sz w:val="30"/>
          <w:szCs w:val="30"/>
          <w:rtl/>
        </w:rPr>
        <w:t>مادة (2)</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خدمة العملية التعليمية و أهداف الوحدة البحثية بالكلية.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إجراء القياسات على الرياضين لجميع الأبحاث فى المجال الرياضى.</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إجراء التجارب العملية المعملية لجميع الأبحاث فى المجال الرياضى.</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4  ـ</w:t>
      </w:r>
      <w:r w:rsidRPr="003141D6">
        <w:rPr>
          <w:rFonts w:ascii="Simplified Arabic" w:hAnsi="Simplified Arabic" w:cs="Simplified Arabic"/>
          <w:sz w:val="28"/>
          <w:szCs w:val="28"/>
          <w:rtl/>
        </w:rPr>
        <w:tab/>
        <w:t>إجراء الأبحاث المختلفة فى المجال الرياضى بالمركز.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5  ـ</w:t>
      </w:r>
      <w:r w:rsidRPr="003141D6">
        <w:rPr>
          <w:rFonts w:ascii="Simplified Arabic" w:hAnsi="Simplified Arabic" w:cs="Simplified Arabic"/>
          <w:sz w:val="28"/>
          <w:szCs w:val="28"/>
          <w:rtl/>
        </w:rPr>
        <w:tab/>
        <w:t>إجراء أبحاث للمشكلات التى تواجه الرياضين فى مختلف الأنشطة الرياضية.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6  ـ</w:t>
      </w:r>
      <w:r w:rsidRPr="003141D6">
        <w:rPr>
          <w:rFonts w:ascii="Simplified Arabic" w:hAnsi="Simplified Arabic" w:cs="Simplified Arabic"/>
          <w:sz w:val="28"/>
          <w:szCs w:val="28"/>
          <w:rtl/>
        </w:rPr>
        <w:tab/>
        <w:t>تبادل الخبرات فى مجال الإختبارات المختلفة مع المؤسسات التعليمية بالكليات.</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7  ـ</w:t>
      </w:r>
      <w:r w:rsidRPr="003141D6">
        <w:rPr>
          <w:rFonts w:ascii="Simplified Arabic" w:hAnsi="Simplified Arabic" w:cs="Simplified Arabic"/>
          <w:sz w:val="28"/>
          <w:szCs w:val="28"/>
          <w:rtl/>
        </w:rPr>
        <w:tab/>
        <w:t>تنظيم وإعداد وتنفيذ الدورات والندوات وورش العمل لخدمة الدارسين والباحثين وأعضاء هيئة التدريس ومعاونيهم والبيئة الخارجية.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8  ـ</w:t>
      </w:r>
      <w:r w:rsidRPr="003141D6">
        <w:rPr>
          <w:rFonts w:ascii="Simplified Arabic" w:hAnsi="Simplified Arabic" w:cs="Simplified Arabic"/>
          <w:sz w:val="28"/>
          <w:szCs w:val="28"/>
          <w:rtl/>
        </w:rPr>
        <w:tab/>
        <w:t xml:space="preserve">تقديم المركز الخدمات والإستشارات من خلال إجراء الأبحاث والتجارب الفى المجالات المختلفة. </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9  ـ</w:t>
      </w:r>
      <w:r w:rsidRPr="003141D6">
        <w:rPr>
          <w:rFonts w:ascii="Simplified Arabic" w:hAnsi="Simplified Arabic" w:cs="Simplified Arabic"/>
          <w:sz w:val="28"/>
          <w:szCs w:val="28"/>
          <w:rtl/>
        </w:rPr>
        <w:tab/>
        <w:t>نشر ثقافة الإختبارات وقياستها داخل المؤسسة والبيئة الخارجية.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10ـ</w:t>
      </w:r>
      <w:r w:rsidRPr="003141D6">
        <w:rPr>
          <w:rFonts w:ascii="Simplified Arabic" w:hAnsi="Simplified Arabic" w:cs="Simplified Arabic"/>
          <w:sz w:val="28"/>
          <w:szCs w:val="28"/>
          <w:rtl/>
        </w:rPr>
        <w:tab/>
        <w:t>تبادل الخبرات فى مجال الإختبارات مع المؤسسات التعليمية بالكليات الأخرى.</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(3)</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 xml:space="preserve">يُشكل مجلس إدارة الوحدة بقرار من رئيس الجامعة لمدة ثلاث سنوات، قابلة للتجديد على </w:t>
      </w:r>
      <w:r w:rsidRPr="003141D6">
        <w:rPr>
          <w:rFonts w:ascii="Simplified Arabic" w:hAnsi="Simplified Arabic" w:cs="Simplified Arabic"/>
          <w:sz w:val="26"/>
          <w:szCs w:val="26"/>
          <w:rtl/>
        </w:rPr>
        <w:t>النحو التالى</w:t>
      </w:r>
      <w:r w:rsidRPr="003141D6">
        <w:rPr>
          <w:rFonts w:ascii="Simplified Arabic" w:hAnsi="Simplified Arabic" w:cs="Simplified Arabic"/>
          <w:rtl/>
        </w:rPr>
        <w:t xml:space="preserve"> </w:t>
      </w:r>
      <w:r w:rsidRPr="003141D6">
        <w:rPr>
          <w:rFonts w:ascii="Simplified Arabic" w:hAnsi="Simplified Arabic" w:cs="Simplified Arabic"/>
          <w:sz w:val="28"/>
          <w:szCs w:val="28"/>
          <w:rtl/>
        </w:rPr>
        <w:t>:</w:t>
      </w:r>
    </w:p>
    <w:p w:rsidR="00B00F6B" w:rsidRDefault="00D57071" w:rsidP="00B00F6B">
      <w:pPr>
        <w:jc w:val="lowKashida"/>
        <w:rPr>
          <w:rFonts w:ascii="Simplified Arabic" w:hAnsi="Simplified Arabic" w:cs="Simplified Arabic" w:hint="cs"/>
          <w:sz w:val="28"/>
          <w:szCs w:val="28"/>
          <w:rtl/>
        </w:rPr>
      </w:pPr>
      <w:r w:rsidRPr="003141D6">
        <w:rPr>
          <w:rFonts w:ascii="Simplified Arabic" w:hAnsi="Simplified Arabic" w:cs="Simplified Arabic"/>
          <w:sz w:val="28"/>
          <w:szCs w:val="28"/>
          <w:rtl/>
        </w:rPr>
        <w:t>ـ</w:t>
      </w:r>
      <w:r w:rsidRPr="003141D6">
        <w:rPr>
          <w:rFonts w:ascii="Simplified Arabic" w:hAnsi="Simplified Arabic" w:cs="Simplified Arabic"/>
          <w:sz w:val="28"/>
          <w:szCs w:val="28"/>
          <w:rtl/>
        </w:rPr>
        <w:tab/>
        <w:t xml:space="preserve">أ.د/ عميد الكلية </w:t>
      </w:r>
      <w:r w:rsidR="00B00F6B">
        <w:rPr>
          <w:rFonts w:ascii="Simplified Arabic" w:hAnsi="Simplified Arabic" w:cs="Simplified Arabic" w:hint="cs"/>
          <w:sz w:val="28"/>
          <w:szCs w:val="28"/>
          <w:rtl/>
        </w:rPr>
        <w:t xml:space="preserve">   </w:t>
      </w:r>
      <w:r w:rsidR="00B00F6B">
        <w:rPr>
          <w:rFonts w:ascii="Simplified Arabic" w:hAnsi="Simplified Arabic" w:cs="Simplified Arabic"/>
          <w:sz w:val="28"/>
          <w:szCs w:val="28"/>
          <w:rtl/>
        </w:rPr>
        <w:t>رئيس</w:t>
      </w:r>
      <w:r w:rsidRPr="003141D6">
        <w:rPr>
          <w:rFonts w:ascii="Simplified Arabic" w:hAnsi="Simplified Arabic" w:cs="Simplified Arabic"/>
          <w:sz w:val="28"/>
          <w:szCs w:val="28"/>
          <w:rtl/>
        </w:rPr>
        <w:t>أ</w:t>
      </w:r>
    </w:p>
    <w:p w:rsidR="00D57071" w:rsidRPr="003141D6" w:rsidRDefault="00B00F6B" w:rsidP="00B00F6B">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أ.د</w:t>
      </w:r>
      <w:r w:rsidRPr="003141D6">
        <w:rPr>
          <w:rFonts w:ascii="Simplified Arabic" w:hAnsi="Simplified Arabic" w:cs="Simplified Arabic"/>
          <w:sz w:val="28"/>
          <w:szCs w:val="28"/>
          <w:rtl/>
        </w:rPr>
        <w:t xml:space="preserve"> </w:t>
      </w:r>
      <w:r w:rsidR="00D57071" w:rsidRPr="003141D6">
        <w:rPr>
          <w:rFonts w:ascii="Simplified Arabic" w:hAnsi="Simplified Arabic" w:cs="Simplified Arabic"/>
          <w:sz w:val="28"/>
          <w:szCs w:val="28"/>
          <w:rtl/>
        </w:rPr>
        <w:t>/ وكيل الكلية لشئو</w:t>
      </w:r>
      <w:r>
        <w:rPr>
          <w:rFonts w:ascii="Simplified Arabic" w:hAnsi="Simplified Arabic" w:cs="Simplified Arabic"/>
          <w:sz w:val="28"/>
          <w:szCs w:val="28"/>
          <w:rtl/>
        </w:rPr>
        <w:t>ن خدمة المجتمع وتنمية البيئة</w:t>
      </w:r>
      <w:r>
        <w:rPr>
          <w:rFonts w:ascii="Simplified Arabic" w:hAnsi="Simplified Arabic" w:cs="Simplified Arabic"/>
          <w:sz w:val="28"/>
          <w:szCs w:val="28"/>
          <w:rtl/>
        </w:rPr>
        <w:tab/>
      </w:r>
      <w:r w:rsidR="00D57071" w:rsidRPr="003141D6">
        <w:rPr>
          <w:rFonts w:ascii="Simplified Arabic" w:hAnsi="Simplified Arabic" w:cs="Simplified Arabic"/>
          <w:sz w:val="28"/>
          <w:szCs w:val="28"/>
          <w:rtl/>
        </w:rPr>
        <w:t xml:space="preserve">نائب الرئيس </w:t>
      </w:r>
      <w:r>
        <w:rPr>
          <w:rFonts w:ascii="Simplified Arabic" w:hAnsi="Simplified Arabic" w:cs="Simplified Arabic" w:hint="cs"/>
          <w:sz w:val="28"/>
          <w:szCs w:val="28"/>
          <w:rtl/>
        </w:rPr>
        <w:t xml:space="preserve"> </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lastRenderedPageBreak/>
        <w:t>ـ</w:t>
      </w:r>
      <w:r w:rsidRPr="003141D6">
        <w:rPr>
          <w:rFonts w:ascii="Simplified Arabic" w:hAnsi="Simplified Arabic" w:cs="Simplified Arabic"/>
          <w:sz w:val="28"/>
          <w:szCs w:val="28"/>
          <w:rtl/>
        </w:rPr>
        <w:tab/>
        <w:t>أ</w:t>
      </w:r>
      <w:r w:rsidR="00B00F6B">
        <w:rPr>
          <w:rFonts w:ascii="Simplified Arabic" w:hAnsi="Simplified Arabic" w:cs="Simplified Arabic"/>
          <w:sz w:val="28"/>
          <w:szCs w:val="28"/>
          <w:rtl/>
        </w:rPr>
        <w:t xml:space="preserve">.د/ المدير التنفيذى للوحدة </w:t>
      </w:r>
      <w:r w:rsidR="00B00F6B">
        <w:rPr>
          <w:rFonts w:ascii="Simplified Arabic" w:hAnsi="Simplified Arabic" w:cs="Simplified Arabic"/>
          <w:sz w:val="28"/>
          <w:szCs w:val="28"/>
          <w:rtl/>
        </w:rPr>
        <w:tab/>
      </w:r>
      <w:r w:rsidRPr="003141D6">
        <w:rPr>
          <w:rFonts w:ascii="Simplified Arabic" w:hAnsi="Simplified Arabic" w:cs="Simplified Arabic"/>
          <w:sz w:val="28"/>
          <w:szCs w:val="28"/>
          <w:rtl/>
        </w:rPr>
        <w:tab/>
        <w:t>عضو و أمين الوحدة</w:t>
      </w:r>
    </w:p>
    <w:p w:rsidR="00B00F6B" w:rsidRPr="003141D6" w:rsidRDefault="00D57071" w:rsidP="00B00F6B">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ـ</w:t>
      </w:r>
      <w:r w:rsidRPr="003141D6">
        <w:rPr>
          <w:rFonts w:ascii="Simplified Arabic" w:hAnsi="Simplified Arabic" w:cs="Simplified Arabic"/>
          <w:sz w:val="28"/>
          <w:szCs w:val="28"/>
          <w:rtl/>
        </w:rPr>
        <w:tab/>
        <w:t>أربع أعضاء من هيئة التدريس متخصص فى عمل الوحدة</w:t>
      </w:r>
      <w:r w:rsidRPr="003141D6">
        <w:rPr>
          <w:rFonts w:ascii="Simplified Arabic" w:hAnsi="Simplified Arabic" w:cs="Simplified Arabic"/>
          <w:sz w:val="28"/>
          <w:szCs w:val="28"/>
          <w:rtl/>
        </w:rPr>
        <w:tab/>
      </w:r>
      <w:r w:rsidR="00B00F6B">
        <w:rPr>
          <w:rFonts w:ascii="Simplified Arabic" w:hAnsi="Simplified Arabic" w:cs="Simplified Arabic" w:hint="cs"/>
          <w:sz w:val="28"/>
          <w:szCs w:val="28"/>
          <w:rtl/>
        </w:rPr>
        <w:t xml:space="preserve">   </w:t>
      </w:r>
      <w:r w:rsidR="00B00F6B" w:rsidRPr="003141D6">
        <w:rPr>
          <w:rFonts w:ascii="Simplified Arabic" w:hAnsi="Simplified Arabic" w:cs="Simplified Arabic"/>
          <w:sz w:val="28"/>
          <w:szCs w:val="28"/>
          <w:rtl/>
        </w:rPr>
        <w:t>عضواً</w:t>
      </w:r>
    </w:p>
    <w:p w:rsidR="00D57071" w:rsidRPr="003141D6" w:rsidRDefault="00B00F6B" w:rsidP="00B00F6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57071" w:rsidRPr="003141D6">
        <w:rPr>
          <w:rFonts w:ascii="Simplified Arabic" w:hAnsi="Simplified Arabic" w:cs="Simplified Arabic"/>
          <w:sz w:val="28"/>
          <w:szCs w:val="28"/>
          <w:rtl/>
        </w:rPr>
        <w:tab/>
      </w:r>
      <w:r w:rsidR="00D57071" w:rsidRPr="003141D6">
        <w:rPr>
          <w:rFonts w:ascii="Simplified Arabic" w:hAnsi="Simplified Arabic" w:cs="Simplified Arabic"/>
          <w:sz w:val="28"/>
          <w:szCs w:val="28"/>
          <w:rtl/>
        </w:rPr>
        <w:tab/>
      </w:r>
      <w:r w:rsidR="00D57071" w:rsidRPr="003141D6">
        <w:rPr>
          <w:rFonts w:ascii="Simplified Arabic" w:hAnsi="Simplified Arabic" w:cs="Simplified Arabic"/>
          <w:sz w:val="28"/>
          <w:szCs w:val="28"/>
          <w:rtl/>
        </w:rPr>
        <w:tab/>
      </w:r>
    </w:p>
    <w:p w:rsidR="00D57071"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w:t>
      </w:r>
      <w:r w:rsidRPr="003141D6">
        <w:rPr>
          <w:rFonts w:ascii="Simplified Arabic" w:hAnsi="Simplified Arabic" w:cs="Simplified Arabic"/>
          <w:sz w:val="28"/>
          <w:szCs w:val="28"/>
          <w:rtl/>
        </w:rPr>
        <w:tab/>
        <w:t>ويجوز أن يضم إلى عضوية المجلس إثنان من الخارج من ذوى الخبرة الفنية ويختارهم مجلس الإدارة.</w:t>
      </w:r>
    </w:p>
    <w:p w:rsidR="00D57071" w:rsidRPr="003141D6" w:rsidRDefault="00D57071" w:rsidP="00B00F6B">
      <w:pPr>
        <w:jc w:val="lowKashida"/>
        <w:rPr>
          <w:rFonts w:ascii="Simplified Arabic" w:hAnsi="Simplified Arabic" w:cs="Simplified Arabic"/>
          <w:sz w:val="28"/>
          <w:szCs w:val="28"/>
          <w:rtl/>
        </w:rPr>
      </w:pPr>
      <w:bookmarkStart w:id="0" w:name="_GoBack"/>
      <w:bookmarkEnd w:id="0"/>
    </w:p>
    <w:p w:rsidR="00D57071" w:rsidRPr="0021782C" w:rsidRDefault="00D57071" w:rsidP="00D57071">
      <w:pPr>
        <w:rPr>
          <w:rFonts w:ascii="Simplified Arabic" w:hAnsi="Simplified Arabic" w:cs="Simplified Arabic"/>
          <w:b/>
          <w:bCs/>
          <w:color w:val="C00000"/>
          <w:sz w:val="30"/>
          <w:szCs w:val="30"/>
          <w:rtl/>
        </w:rPr>
      </w:pPr>
      <w:r w:rsidRPr="0021782C">
        <w:rPr>
          <w:rFonts w:ascii="Simplified Arabic" w:hAnsi="Simplified Arabic" w:cs="Simplified Arabic" w:hint="cs"/>
          <w:b/>
          <w:bCs/>
          <w:color w:val="C00000"/>
          <w:sz w:val="30"/>
          <w:szCs w:val="30"/>
          <w:rtl/>
        </w:rPr>
        <w:t xml:space="preserve">                                              </w:t>
      </w:r>
      <w:r w:rsidRPr="0021782C">
        <w:rPr>
          <w:rFonts w:ascii="Simplified Arabic" w:hAnsi="Simplified Arabic" w:cs="Simplified Arabic"/>
          <w:b/>
          <w:bCs/>
          <w:color w:val="C00000"/>
          <w:sz w:val="30"/>
          <w:szCs w:val="30"/>
          <w:rtl/>
        </w:rPr>
        <w:t>مادة (4)</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آليات ضمان وضبط العمل بالمركز</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يدعو مدير المركز التنفيذى السادة أعضاء مجلس الإدارة للإجتماع عن طريق نشر إعلانات بالكلية أو خطابات رسمية.</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عند تغيب أحد أعضاء مجلس الإدارة عن الحضور مرتين متتاليتن عن إجتماعات المركز دون إعتذار مكتوب يعتبر ذلك تخلياً منه عن المهام الموكلة إليه ويذكر ذلك فى تقرير لجنة المراجعة والرقابة الداخلية.</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على جميع العاملين بالوحدة تقديم تقرير شهرى عن ما تم إنجازه من مهام وفى حالة تعثر إتمام بعض المهام أو جميعها يذكر أسباب ذلك التعثر وإبلاغ المدير التنفيذى بذلك حتى يتسنى مناقشتها وإتخاذ ما يلزم للتعامل معها.</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4  ـ</w:t>
      </w:r>
      <w:r w:rsidRPr="003141D6">
        <w:rPr>
          <w:rFonts w:ascii="Simplified Arabic" w:hAnsi="Simplified Arabic" w:cs="Simplified Arabic"/>
          <w:sz w:val="28"/>
          <w:szCs w:val="28"/>
          <w:rtl/>
        </w:rPr>
        <w:tab/>
        <w:t>يتم إخطار مدير المركز رسمياً من قبل أى عامل بالمركز ومجلس الإدارة فى حالة سفره خارج البلاد لمدة تزيد عن شهر مع إلتزامه بتسليم تقرير رسمى عن إنجازه حتى تاريخ السفر ومن يخالف ذلك يعتبر ذلك تخلياً منه عن مهام ومسئوليته داخل المركز.</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5  ـ</w:t>
      </w:r>
      <w:r w:rsidRPr="003141D6">
        <w:rPr>
          <w:rFonts w:ascii="Simplified Arabic" w:hAnsi="Simplified Arabic" w:cs="Simplified Arabic"/>
          <w:sz w:val="28"/>
          <w:szCs w:val="28"/>
          <w:rtl/>
        </w:rPr>
        <w:tab/>
        <w:t>إذا رغب أحد من أعضاء مجلس الإدارة والعاملين بالمركز فى الإعتذار عن المهام الموكلة إليه يتقدم بطلب إلى رئيس مجلس إدارة المركز ويرفق بالطلب المبررات الداعية لذلك.</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6  ـ</w:t>
      </w:r>
      <w:r w:rsidRPr="003141D6">
        <w:rPr>
          <w:rFonts w:ascii="Simplified Arabic" w:hAnsi="Simplified Arabic" w:cs="Simplified Arabic"/>
          <w:sz w:val="28"/>
          <w:szCs w:val="28"/>
          <w:rtl/>
        </w:rPr>
        <w:tab/>
        <w:t>على مدير المركز أن يعمل على تذليل الصعوبات وأسباب التعثر قدر إمكانه وحسب المتوفر لديه من إمكانيات ومن خلال التعاون مع إدارة الكلية.</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7  ـ</w:t>
      </w:r>
      <w:r w:rsidRPr="003141D6">
        <w:rPr>
          <w:rFonts w:ascii="Simplified Arabic" w:hAnsi="Simplified Arabic" w:cs="Simplified Arabic"/>
          <w:sz w:val="28"/>
          <w:szCs w:val="28"/>
          <w:rtl/>
        </w:rPr>
        <w:tab/>
        <w:t>يحصل السادة أعضاء مجلس الإدارة والعاملين بالمركز على مكافأة عن المهام التى أنجزوها أو شاركوا فى إنجازها وتقدر حسب القواعد المالية المنظمة وتصرف من ميزانية المركز.</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(5)</w:t>
      </w:r>
    </w:p>
    <w:p w:rsidR="00D57071" w:rsidRPr="004423DA" w:rsidRDefault="00D57071" w:rsidP="00D57071">
      <w:pPr>
        <w:jc w:val="center"/>
        <w:rPr>
          <w:rFonts w:ascii="Simplified Arabic" w:hAnsi="Simplified Arabic" w:cs="Simplified Arabic"/>
          <w:b/>
          <w:bCs/>
          <w:sz w:val="28"/>
          <w:szCs w:val="28"/>
          <w:rtl/>
        </w:rPr>
      </w:pPr>
      <w:r w:rsidRPr="004423DA">
        <w:rPr>
          <w:rFonts w:ascii="Simplified Arabic" w:hAnsi="Simplified Arabic" w:cs="Simplified Arabic"/>
          <w:b/>
          <w:bCs/>
          <w:sz w:val="30"/>
          <w:szCs w:val="30"/>
          <w:rtl/>
        </w:rPr>
        <w:t>إختصاصات مجلس الإدارة</w:t>
      </w:r>
      <w:r w:rsidRPr="004423DA">
        <w:rPr>
          <w:rFonts w:ascii="Simplified Arabic" w:hAnsi="Simplified Arabic" w:cs="Simplified Arabic"/>
          <w:b/>
          <w:bCs/>
          <w:sz w:val="28"/>
          <w:szCs w:val="28"/>
          <w:rtl/>
        </w:rPr>
        <w:t xml:space="preserve"> </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lastRenderedPageBreak/>
        <w:tab/>
        <w:t xml:space="preserve">مجلس إدارة المركزهو السلطة المهيمنة على شئونه وتصريف أموره ووضع السياسة التى تحقق أغراضه وله السلطة الموضحة فى اللائحة المالية والإدارية والتى تتضمن </w:t>
      </w:r>
      <w:r w:rsidRPr="003141D6">
        <w:rPr>
          <w:rFonts w:ascii="Simplified Arabic" w:hAnsi="Simplified Arabic" w:cs="Simplified Arabic"/>
          <w:sz w:val="26"/>
          <w:szCs w:val="26"/>
          <w:rtl/>
        </w:rPr>
        <w:t>ما يلى</w:t>
      </w:r>
      <w:r w:rsidRPr="003141D6">
        <w:rPr>
          <w:rFonts w:ascii="Simplified Arabic" w:hAnsi="Simplified Arabic" w:cs="Simplified Arabic"/>
          <w:rtl/>
        </w:rPr>
        <w:t xml:space="preserve"> </w:t>
      </w:r>
      <w:r w:rsidRPr="003141D6">
        <w:rPr>
          <w:rFonts w:ascii="Simplified Arabic" w:hAnsi="Simplified Arabic" w:cs="Simplified Arabic"/>
          <w:sz w:val="28"/>
          <w:szCs w:val="28"/>
          <w:rtl/>
        </w:rPr>
        <w:t>:</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تحديد أنشطته التى تحقق أهدافه وآليات التنفيذ.</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وضع السياسات والوائح المتعلقة بالشئون العلمية والفنية والإدارية والمالية بالمركز.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إقرار الحاسبات الختامية والمركز المالى فى نهاية كل عام وإتخاذ ما يراه بشأنها من قرارات.</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4  ـ</w:t>
      </w:r>
      <w:r w:rsidRPr="003141D6">
        <w:rPr>
          <w:rFonts w:ascii="Simplified Arabic" w:hAnsi="Simplified Arabic" w:cs="Simplified Arabic"/>
          <w:sz w:val="28"/>
          <w:szCs w:val="28"/>
          <w:rtl/>
        </w:rPr>
        <w:tab/>
        <w:t>إعداد مشروع الموازنة التخطيطية للمركز للعام التالى أو الأعوام التالية.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5  ـ</w:t>
      </w:r>
      <w:r w:rsidRPr="003141D6">
        <w:rPr>
          <w:rFonts w:ascii="Simplified Arabic" w:hAnsi="Simplified Arabic" w:cs="Simplified Arabic"/>
          <w:sz w:val="28"/>
          <w:szCs w:val="28"/>
          <w:rtl/>
        </w:rPr>
        <w:tab/>
        <w:t>وضع قواعد منح مكافأت حضور جلسات مجلس الإدارة واللجان المنبثقة منه.</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6  ـ</w:t>
      </w:r>
      <w:r w:rsidRPr="003141D6">
        <w:rPr>
          <w:rFonts w:ascii="Simplified Arabic" w:hAnsi="Simplified Arabic" w:cs="Simplified Arabic"/>
          <w:sz w:val="28"/>
          <w:szCs w:val="28"/>
          <w:rtl/>
        </w:rPr>
        <w:tab/>
        <w:t xml:space="preserve">وضع قواعد قبول الهبات والتبرعات التى ترد للمركزوتحقق أهدافها مع مراعاة سلطات </w:t>
      </w:r>
      <w:r w:rsidRPr="003141D6">
        <w:rPr>
          <w:rFonts w:ascii="Simplified Arabic" w:hAnsi="Simplified Arabic" w:cs="Simplified Arabic"/>
          <w:sz w:val="28"/>
          <w:szCs w:val="28"/>
          <w:rtl/>
        </w:rPr>
        <w:tab/>
        <w:t>القبول.</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7  ـ</w:t>
      </w:r>
      <w:r w:rsidRPr="003141D6">
        <w:rPr>
          <w:rFonts w:ascii="Simplified Arabic" w:hAnsi="Simplified Arabic" w:cs="Simplified Arabic"/>
          <w:sz w:val="28"/>
          <w:szCs w:val="28"/>
          <w:rtl/>
        </w:rPr>
        <w:tab/>
        <w:t xml:space="preserve">وضع الإتفاقات التى تبرم مع الأشخاص والشركات والهيئات والمنظمات المحلية والأجنبية فى </w:t>
      </w:r>
      <w:r w:rsidRPr="003141D6">
        <w:rPr>
          <w:rFonts w:ascii="Simplified Arabic" w:hAnsi="Simplified Arabic" w:cs="Simplified Arabic"/>
          <w:sz w:val="28"/>
          <w:szCs w:val="28"/>
          <w:rtl/>
        </w:rPr>
        <w:tab/>
        <w:t>مجال نشاط المركز.</w:t>
      </w:r>
    </w:p>
    <w:p w:rsidR="00D57071" w:rsidRPr="003141D6" w:rsidRDefault="00D57071" w:rsidP="00D57071">
      <w:pPr>
        <w:jc w:val="lowKashida"/>
        <w:rPr>
          <w:rFonts w:ascii="Simplified Arabic" w:hAnsi="Simplified Arabic" w:cs="Simplified Arabic"/>
          <w:sz w:val="28"/>
          <w:szCs w:val="28"/>
          <w:rtl/>
        </w:rPr>
      </w:pP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8  ـ</w:t>
      </w:r>
      <w:r w:rsidRPr="003141D6">
        <w:rPr>
          <w:rFonts w:ascii="Simplified Arabic" w:hAnsi="Simplified Arabic" w:cs="Simplified Arabic"/>
          <w:sz w:val="28"/>
          <w:szCs w:val="28"/>
          <w:rtl/>
        </w:rPr>
        <w:tab/>
        <w:t>وضع القواعد المنظمة لصرف الأجور والحوافز والمكافأت.</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9  ـ</w:t>
      </w:r>
      <w:r w:rsidRPr="003141D6">
        <w:rPr>
          <w:rFonts w:ascii="Simplified Arabic" w:hAnsi="Simplified Arabic" w:cs="Simplified Arabic"/>
          <w:sz w:val="28"/>
          <w:szCs w:val="28"/>
          <w:rtl/>
        </w:rPr>
        <w:tab/>
        <w:t>وضع وإعتماد النظام الداخلى للعمل فى المركز وتحديد الإختصاصات على أن يتولى إعدادها المدير التنفيذى للمركز.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10ـ</w:t>
      </w:r>
      <w:r w:rsidRPr="003141D6">
        <w:rPr>
          <w:rFonts w:ascii="Simplified Arabic" w:hAnsi="Simplified Arabic" w:cs="Simplified Arabic"/>
          <w:sz w:val="28"/>
          <w:szCs w:val="28"/>
          <w:rtl/>
        </w:rPr>
        <w:tab/>
        <w:t>النظر فى التقارير الدورية عن إنجازات المركز ومتابعة سير العمل به.</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11ـ</w:t>
      </w:r>
      <w:r w:rsidRPr="003141D6">
        <w:rPr>
          <w:rFonts w:ascii="Simplified Arabic" w:hAnsi="Simplified Arabic" w:cs="Simplified Arabic"/>
          <w:sz w:val="28"/>
          <w:szCs w:val="28"/>
          <w:rtl/>
        </w:rPr>
        <w:tab/>
        <w:t>تحديد ما يتناسب من دورات و ندوات و ورش عمل.</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12ـ</w:t>
      </w:r>
      <w:r w:rsidRPr="003141D6">
        <w:rPr>
          <w:rFonts w:ascii="Simplified Arabic" w:hAnsi="Simplified Arabic" w:cs="Simplified Arabic"/>
          <w:sz w:val="28"/>
          <w:szCs w:val="28"/>
          <w:rtl/>
        </w:rPr>
        <w:tab/>
        <w:t>الموافقة على عقد وتمثيل المركز فى المؤتمرات والندوات العلمية بالداخل والخارج.</w:t>
      </w:r>
    </w:p>
    <w:p w:rsidR="00D57071" w:rsidRPr="00294EB1" w:rsidRDefault="00D57071" w:rsidP="00D57071">
      <w:pPr>
        <w:jc w:val="center"/>
        <w:rPr>
          <w:rFonts w:ascii="Simplified Arabic" w:hAnsi="Simplified Arabic" w:cs="Simplified Arabic"/>
          <w:b/>
          <w:bCs/>
          <w:color w:val="C00000"/>
          <w:sz w:val="30"/>
          <w:szCs w:val="30"/>
          <w:rtl/>
        </w:rPr>
      </w:pPr>
      <w:r w:rsidRPr="00294EB1">
        <w:rPr>
          <w:rFonts w:ascii="Simplified Arabic" w:hAnsi="Simplified Arabic" w:cs="Simplified Arabic"/>
          <w:b/>
          <w:bCs/>
          <w:color w:val="C00000"/>
          <w:sz w:val="30"/>
          <w:szCs w:val="30"/>
          <w:rtl/>
        </w:rPr>
        <w:t>مادة (6)</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إختصاصات رئيس 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 xml:space="preserve">رئيس مجلس الإدارة هو المختص بالإشراف على المركز بما يحقق أهدافها فى ضوء القوانين والقرارات المنظمة لذلك، وله على </w:t>
      </w:r>
      <w:r w:rsidRPr="003141D6">
        <w:rPr>
          <w:rFonts w:ascii="Simplified Arabic" w:hAnsi="Simplified Arabic" w:cs="Simplified Arabic"/>
          <w:sz w:val="26"/>
          <w:szCs w:val="26"/>
          <w:u w:val="double"/>
          <w:rtl/>
        </w:rPr>
        <w:t>ا</w:t>
      </w:r>
      <w:r w:rsidRPr="003141D6">
        <w:rPr>
          <w:rFonts w:ascii="Simplified Arabic" w:hAnsi="Simplified Arabic" w:cs="Simplified Arabic"/>
          <w:sz w:val="26"/>
          <w:szCs w:val="26"/>
          <w:rtl/>
        </w:rPr>
        <w:t>لأخص</w:t>
      </w:r>
      <w:r w:rsidRPr="003141D6">
        <w:rPr>
          <w:rFonts w:ascii="Simplified Arabic" w:hAnsi="Simplified Arabic" w:cs="Simplified Arabic"/>
          <w:sz w:val="28"/>
          <w:szCs w:val="28"/>
          <w:rtl/>
        </w:rPr>
        <w:t>:</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دعوة مجلس الإدارة للإنعقاد ورئاسة جلساته.</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متابعة تنفيذ السياسة العامة الموضوعة لتحقيق أهداف 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 xml:space="preserve">تمثيل المركز أمام الغير، ومخاطبة الجهات الخارجية ومختلف وحدات الجامعة فيما يتعلق </w:t>
      </w:r>
      <w:r w:rsidRPr="003141D6">
        <w:rPr>
          <w:rFonts w:ascii="Simplified Arabic" w:hAnsi="Simplified Arabic" w:cs="Simplified Arabic"/>
          <w:sz w:val="28"/>
          <w:szCs w:val="28"/>
          <w:rtl/>
        </w:rPr>
        <w:tab/>
        <w:t>بشئون                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4  ـ</w:t>
      </w:r>
      <w:r w:rsidRPr="003141D6">
        <w:rPr>
          <w:rFonts w:ascii="Simplified Arabic" w:hAnsi="Simplified Arabic" w:cs="Simplified Arabic"/>
          <w:sz w:val="28"/>
          <w:szCs w:val="28"/>
          <w:rtl/>
        </w:rPr>
        <w:tab/>
        <w:t xml:space="preserve">التوقيع على الإتفاقات مع الغير عن الأعمال التى يقدمها المركز وفقاً للقواعد والسياسات التى </w:t>
      </w:r>
      <w:r w:rsidRPr="003141D6">
        <w:rPr>
          <w:rFonts w:ascii="Simplified Arabic" w:hAnsi="Simplified Arabic" w:cs="Simplified Arabic"/>
          <w:sz w:val="28"/>
          <w:szCs w:val="28"/>
          <w:rtl/>
        </w:rPr>
        <w:tab/>
        <w:t>يضعها 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lastRenderedPageBreak/>
        <w:t>5  ـ</w:t>
      </w:r>
      <w:r w:rsidRPr="003141D6">
        <w:rPr>
          <w:rFonts w:ascii="Simplified Arabic" w:hAnsi="Simplified Arabic" w:cs="Simplified Arabic"/>
          <w:sz w:val="28"/>
          <w:szCs w:val="28"/>
          <w:rtl/>
        </w:rPr>
        <w:tab/>
        <w:t xml:space="preserve">إعتماد صرف وتسوية مبالغ نقدية مقابل خدمات تؤدى للمركز ويتعذر تقديم مستندات عنها فى </w:t>
      </w:r>
      <w:r w:rsidRPr="003141D6">
        <w:rPr>
          <w:rFonts w:ascii="Simplified Arabic" w:hAnsi="Simplified Arabic" w:cs="Simplified Arabic"/>
          <w:sz w:val="28"/>
          <w:szCs w:val="28"/>
          <w:rtl/>
        </w:rPr>
        <w:tab/>
        <w:t xml:space="preserve">حدود </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 xml:space="preserve">مبلغ 200 جنيه (مائتى جنيه) فى كل مرة ولا يجوز أن يزيد مجموع تلك المبالغ فى </w:t>
      </w:r>
      <w:r w:rsidRPr="003141D6">
        <w:rPr>
          <w:rFonts w:ascii="Simplified Arabic" w:hAnsi="Simplified Arabic" w:cs="Simplified Arabic"/>
          <w:sz w:val="28"/>
          <w:szCs w:val="28"/>
          <w:rtl/>
        </w:rPr>
        <w:tab/>
        <w:t>السنة الواحدة عن 2000 جنيه (ألفى جنيه).</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6  ـ</w:t>
      </w:r>
      <w:r w:rsidRPr="003141D6">
        <w:rPr>
          <w:rFonts w:ascii="Simplified Arabic" w:hAnsi="Simplified Arabic" w:cs="Simplified Arabic"/>
          <w:sz w:val="28"/>
          <w:szCs w:val="28"/>
          <w:rtl/>
        </w:rPr>
        <w:tab/>
        <w:t>الترخيص بالصرف من حصيلة المركز فى أوجه أنشطته المختلفة.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7  ـ</w:t>
      </w:r>
      <w:r w:rsidRPr="003141D6">
        <w:rPr>
          <w:rFonts w:ascii="Simplified Arabic" w:hAnsi="Simplified Arabic" w:cs="Simplified Arabic"/>
          <w:sz w:val="28"/>
          <w:szCs w:val="28"/>
          <w:rtl/>
        </w:rPr>
        <w:tab/>
        <w:t>إعتماد المكافأت عن الأعمال التى تؤدى للمركز.</w:t>
      </w:r>
    </w:p>
    <w:p w:rsidR="00D57071" w:rsidRPr="003141D6" w:rsidRDefault="00D57071" w:rsidP="00D57071">
      <w:pPr>
        <w:jc w:val="center"/>
        <w:rPr>
          <w:rFonts w:ascii="Simplified Arabic" w:hAnsi="Simplified Arabic" w:cs="Simplified Arabic"/>
          <w:sz w:val="28"/>
          <w:szCs w:val="28"/>
          <w:rtl/>
        </w:rPr>
      </w:pPr>
      <w:r w:rsidRPr="003141D6">
        <w:rPr>
          <w:rFonts w:ascii="Simplified Arabic" w:hAnsi="Simplified Arabic" w:cs="Simplified Arabic"/>
          <w:sz w:val="30"/>
          <w:szCs w:val="30"/>
          <w:rtl/>
        </w:rPr>
        <w:t>إختصاصات نائب رئيس مجلس الإدارة</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يتولى سلطات رئيس مجلس الإدارة فى حالة غيابه.</w:t>
      </w:r>
    </w:p>
    <w:p w:rsidR="00D57071" w:rsidRDefault="00D57071" w:rsidP="00D57071">
      <w:pPr>
        <w:jc w:val="lowKashida"/>
        <w:rPr>
          <w:rFonts w:ascii="Simplified Arabic" w:hAnsi="Simplified Arabic" w:cs="Simplified Arabic"/>
          <w:sz w:val="28"/>
          <w:szCs w:val="28"/>
          <w:rtl/>
        </w:rPr>
      </w:pPr>
    </w:p>
    <w:p w:rsidR="00D57071" w:rsidRDefault="00D57071" w:rsidP="00D57071">
      <w:pPr>
        <w:jc w:val="lowKashida"/>
        <w:rPr>
          <w:rFonts w:ascii="Simplified Arabic" w:hAnsi="Simplified Arabic" w:cs="Simplified Arabic"/>
          <w:sz w:val="28"/>
          <w:szCs w:val="28"/>
          <w:rtl/>
        </w:rPr>
      </w:pPr>
    </w:p>
    <w:p w:rsidR="00D57071" w:rsidRDefault="00D57071" w:rsidP="00D57071">
      <w:pPr>
        <w:jc w:val="lowKashida"/>
        <w:rPr>
          <w:rFonts w:ascii="Simplified Arabic" w:hAnsi="Simplified Arabic" w:cs="Simplified Arabic"/>
          <w:sz w:val="28"/>
          <w:szCs w:val="28"/>
          <w:rtl/>
        </w:rPr>
      </w:pPr>
    </w:p>
    <w:p w:rsidR="00D57071" w:rsidRDefault="00D57071" w:rsidP="00D57071">
      <w:pPr>
        <w:jc w:val="lowKashida"/>
        <w:rPr>
          <w:rFonts w:ascii="Simplified Arabic" w:hAnsi="Simplified Arabic" w:cs="Simplified Arabic"/>
          <w:sz w:val="28"/>
          <w:szCs w:val="28"/>
          <w:rtl/>
        </w:rPr>
      </w:pP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(7)</w:t>
      </w:r>
    </w:p>
    <w:p w:rsidR="00D57071" w:rsidRPr="004423DA" w:rsidRDefault="00D57071" w:rsidP="00D57071">
      <w:pPr>
        <w:jc w:val="center"/>
        <w:rPr>
          <w:rFonts w:ascii="Simplified Arabic" w:hAnsi="Simplified Arabic" w:cs="Simplified Arabic"/>
          <w:b/>
          <w:bCs/>
          <w:sz w:val="28"/>
          <w:szCs w:val="28"/>
          <w:rtl/>
        </w:rPr>
      </w:pPr>
      <w:r w:rsidRPr="004423DA">
        <w:rPr>
          <w:rFonts w:ascii="Simplified Arabic" w:hAnsi="Simplified Arabic" w:cs="Simplified Arabic"/>
          <w:b/>
          <w:bCs/>
          <w:sz w:val="30"/>
          <w:szCs w:val="30"/>
          <w:rtl/>
        </w:rPr>
        <w:t>إختصاصات مدير 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وضع مقترحات للخطة البحثية للمركز تمهيداً لعرضها على 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الإشراف على تنفيذ الأنشطة وخطط البحوث التى يقرها أو يحددها 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الإشراف على سير العمل فنياً وإدارياً ومالياً بالمركز.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4  ـ</w:t>
      </w:r>
      <w:r w:rsidRPr="003141D6">
        <w:rPr>
          <w:rFonts w:ascii="Simplified Arabic" w:hAnsi="Simplified Arabic" w:cs="Simplified Arabic"/>
          <w:sz w:val="28"/>
          <w:szCs w:val="28"/>
          <w:rtl/>
        </w:rPr>
        <w:tab/>
        <w:t>إقتراح وسائل تدبير أموال المركز وإستثمارها والتصرف فيها.</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5  ـ</w:t>
      </w:r>
      <w:r w:rsidRPr="003141D6">
        <w:rPr>
          <w:rFonts w:ascii="Simplified Arabic" w:hAnsi="Simplified Arabic" w:cs="Simplified Arabic"/>
          <w:sz w:val="28"/>
          <w:szCs w:val="28"/>
          <w:rtl/>
        </w:rPr>
        <w:tab/>
        <w:t>الإشراف على إعداد الحسابات الختامية والمركز المالى فى كل عام.</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6  ـ</w:t>
      </w:r>
      <w:r w:rsidRPr="003141D6">
        <w:rPr>
          <w:rFonts w:ascii="Simplified Arabic" w:hAnsi="Simplified Arabic" w:cs="Simplified Arabic"/>
          <w:sz w:val="28"/>
          <w:szCs w:val="28"/>
          <w:rtl/>
        </w:rPr>
        <w:tab/>
        <w:t>إقتراح أسعار الخدمات التى يقدمها المركز للغير ويجوز له الإستعانة بالخبراء المتخصصين.</w:t>
      </w:r>
    </w:p>
    <w:p w:rsidR="00D57071" w:rsidRPr="003141D6" w:rsidRDefault="00D57071" w:rsidP="00D57071">
      <w:pPr>
        <w:jc w:val="lowKashida"/>
        <w:rPr>
          <w:rFonts w:ascii="Simplified Arabic" w:hAnsi="Simplified Arabic" w:cs="Simplified Arabic"/>
          <w:sz w:val="28"/>
          <w:szCs w:val="28"/>
          <w:rtl/>
        </w:rPr>
      </w:pP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7  ـ</w:t>
      </w:r>
      <w:r w:rsidRPr="003141D6">
        <w:rPr>
          <w:rFonts w:ascii="Simplified Arabic" w:hAnsi="Simplified Arabic" w:cs="Simplified Arabic"/>
          <w:sz w:val="28"/>
          <w:szCs w:val="28"/>
          <w:rtl/>
        </w:rPr>
        <w:tab/>
        <w:t xml:space="preserve">إعتماد صرف أو تسوية مبالغ نقدية مقابل خدمات تؤدى للمركز ويتعذر تقديم مستندات عنها فى </w:t>
      </w:r>
      <w:r w:rsidRPr="003141D6">
        <w:rPr>
          <w:rFonts w:ascii="Simplified Arabic" w:hAnsi="Simplified Arabic" w:cs="Simplified Arabic"/>
          <w:sz w:val="28"/>
          <w:szCs w:val="28"/>
          <w:rtl/>
        </w:rPr>
        <w:tab/>
        <w:t xml:space="preserve">حدود 100 جنيه (مائة جنيه) فى كل مرة وبما لا يتجاوز 1000 جنيه (ألف جنيه) سنوياً على أن </w:t>
      </w:r>
      <w:r w:rsidRPr="003141D6">
        <w:rPr>
          <w:rFonts w:ascii="Simplified Arabic" w:hAnsi="Simplified Arabic" w:cs="Simplified Arabic"/>
          <w:sz w:val="28"/>
          <w:szCs w:val="28"/>
          <w:rtl/>
        </w:rPr>
        <w:tab/>
        <w:t xml:space="preserve">يقرها </w:t>
      </w:r>
      <w:r w:rsidRPr="003141D6">
        <w:rPr>
          <w:rFonts w:ascii="Simplified Arabic" w:hAnsi="Simplified Arabic" w:cs="Simplified Arabic"/>
          <w:sz w:val="28"/>
          <w:szCs w:val="28"/>
          <w:rtl/>
        </w:rPr>
        <w:tab/>
        <w:t>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8  ـ</w:t>
      </w:r>
      <w:r w:rsidRPr="003141D6">
        <w:rPr>
          <w:rFonts w:ascii="Simplified Arabic" w:hAnsi="Simplified Arabic" w:cs="Simplified Arabic"/>
          <w:sz w:val="28"/>
          <w:szCs w:val="28"/>
          <w:rtl/>
        </w:rPr>
        <w:tab/>
        <w:t>العمل على تنمية مجالات جديدة للنشاط بما يناسب أهداف 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9  ـ</w:t>
      </w:r>
      <w:r w:rsidRPr="003141D6">
        <w:rPr>
          <w:rFonts w:ascii="Simplified Arabic" w:hAnsi="Simplified Arabic" w:cs="Simplified Arabic"/>
          <w:sz w:val="28"/>
          <w:szCs w:val="28"/>
          <w:rtl/>
        </w:rPr>
        <w:tab/>
        <w:t>الإشراف على أعمال المسئول المالى والإدارى والقانونى للمركز.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10ـ</w:t>
      </w:r>
      <w:r w:rsidRPr="003141D6">
        <w:rPr>
          <w:rFonts w:ascii="Simplified Arabic" w:hAnsi="Simplified Arabic" w:cs="Simplified Arabic"/>
          <w:sz w:val="28"/>
          <w:szCs w:val="28"/>
          <w:rtl/>
        </w:rPr>
        <w:tab/>
        <w:t>إعداد مشروع الموازنة التخطيطية للمركز عن العام التالى أو الأعوام التالية.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11ـ</w:t>
      </w:r>
      <w:r w:rsidRPr="003141D6">
        <w:rPr>
          <w:rFonts w:ascii="Simplified Arabic" w:hAnsi="Simplified Arabic" w:cs="Simplified Arabic"/>
          <w:sz w:val="28"/>
          <w:szCs w:val="28"/>
          <w:rtl/>
        </w:rPr>
        <w:tab/>
        <w:t>توزيع العمل وتحديد المسئوليات لجميع العاملين بالمركز.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lastRenderedPageBreak/>
        <w:t>12ـ</w:t>
      </w:r>
      <w:r w:rsidRPr="003141D6">
        <w:rPr>
          <w:rFonts w:ascii="Simplified Arabic" w:hAnsi="Simplified Arabic" w:cs="Simplified Arabic"/>
          <w:sz w:val="28"/>
          <w:szCs w:val="28"/>
          <w:rtl/>
        </w:rPr>
        <w:tab/>
        <w:t>إختيار فريق العمل والمسئول المالى للمركز وغيره من المسئولين والعاملين والإداريين.</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13ـ</w:t>
      </w:r>
      <w:r w:rsidRPr="003141D6">
        <w:rPr>
          <w:rFonts w:ascii="Simplified Arabic" w:hAnsi="Simplified Arabic" w:cs="Simplified Arabic"/>
          <w:sz w:val="28"/>
          <w:szCs w:val="28"/>
          <w:rtl/>
        </w:rPr>
        <w:tab/>
        <w:t>إقتراح تشغيل العمالة المؤقتة وتحديد عقود العمل لهم بموافقة مجلس الإدارة وإعتمادها.</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14ـ</w:t>
      </w:r>
      <w:r w:rsidRPr="003141D6">
        <w:rPr>
          <w:rFonts w:ascii="Simplified Arabic" w:hAnsi="Simplified Arabic" w:cs="Simplified Arabic"/>
          <w:sz w:val="28"/>
          <w:szCs w:val="28"/>
          <w:rtl/>
        </w:rPr>
        <w:tab/>
        <w:t>تحديد إجتماعات مجلس الإدارة وإثباتها فى سجل خاص وإعتمادها من رئيس 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15ـ</w:t>
      </w:r>
      <w:r w:rsidRPr="003141D6">
        <w:rPr>
          <w:rFonts w:ascii="Simplified Arabic" w:hAnsi="Simplified Arabic" w:cs="Simplified Arabic"/>
          <w:sz w:val="28"/>
          <w:szCs w:val="28"/>
          <w:rtl/>
        </w:rPr>
        <w:tab/>
        <w:t>ما يفوض فيه من إختصاصات أخرى من مجلس الإدارة.</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(8)</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إجتماعات مجلس الإدارة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يجتمع مجلس الإدارة بدعوة من رئيسه مرة واحدة على الأقل كل شهر أو بناء على طلب أغلبية الأعضاء، وتكون إجتماعاته صحيحة بحضور أغلبية الأعضاء وتصدر قرارته بأغلبية أصوات الحاضرين، وإذا تساوت الأصوات يرجح الجانب الذى منه الرئيس، وتدون محاضر الجلسات فى سجل خاص يوقع عليه مدير المركز ورئيس مجلس الإدارة.</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(9)</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مقابل حضور جلسات مجلس الإدارة</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يتقاضى أعضاء مجلس الإدارة مقابل حضور جلسات يحدده مجلس الإدارة بحد أقصى مرة واحدة شهرياً مهما تعددت الجلسات، وفقاً لأحكام القرار الجمهورى رقم (311) لسنة 1994.</w:t>
      </w:r>
    </w:p>
    <w:p w:rsidR="00D57071" w:rsidRDefault="00D57071" w:rsidP="00D57071">
      <w:pPr>
        <w:jc w:val="lowKashida"/>
        <w:rPr>
          <w:rFonts w:ascii="Simplified Arabic" w:hAnsi="Simplified Arabic" w:cs="Simplified Arabic"/>
          <w:sz w:val="28"/>
          <w:szCs w:val="28"/>
          <w:rtl/>
        </w:rPr>
      </w:pPr>
    </w:p>
    <w:p w:rsidR="00D57071" w:rsidRPr="003141D6" w:rsidRDefault="00D57071" w:rsidP="00D57071">
      <w:pPr>
        <w:jc w:val="lowKashida"/>
        <w:rPr>
          <w:rFonts w:ascii="Simplified Arabic" w:hAnsi="Simplified Arabic" w:cs="Simplified Arabic"/>
          <w:sz w:val="28"/>
          <w:szCs w:val="28"/>
          <w:rtl/>
        </w:rPr>
      </w:pP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(10)</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تدبير إحتياجات المركز من العمالة المؤقتة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يلتزم المركز بتدبير إحتياجاته من العمالة المؤقتة بمراعاة أن تكون عن طريق الإنتداب أو الإعارة وأن تكون تكاليف هذه العمالة من الموارد الخاصة بالمركز أو ما يقترحه مجلس الإدارة.</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(11)</w:t>
      </w:r>
    </w:p>
    <w:p w:rsidR="00D57071" w:rsidRPr="004423DA" w:rsidRDefault="00D57071" w:rsidP="00D57071">
      <w:pPr>
        <w:jc w:val="center"/>
        <w:rPr>
          <w:rFonts w:ascii="Simplified Arabic" w:hAnsi="Simplified Arabic" w:cs="Simplified Arabic"/>
          <w:b/>
          <w:bCs/>
          <w:sz w:val="30"/>
          <w:szCs w:val="30"/>
          <w:u w:val="double"/>
          <w:rtl/>
        </w:rPr>
      </w:pPr>
      <w:r w:rsidRPr="004423DA">
        <w:rPr>
          <w:rFonts w:ascii="Simplified Arabic" w:hAnsi="Simplified Arabic" w:cs="Simplified Arabic"/>
          <w:b/>
          <w:bCs/>
          <w:sz w:val="30"/>
          <w:szCs w:val="30"/>
          <w:rtl/>
        </w:rPr>
        <w:t>الموازنة</w:t>
      </w:r>
    </w:p>
    <w:p w:rsidR="00D57071"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يكون للمركز موازنة خاصة على نمط موازنات الهيئات العامة الخدمية وتبدأ ببداية السنة المالية للدولة وتنتهى بإنتهائها وتشمل جميع الإيرادات المنتظر تحصيلها والنفقات المقرر صرفها خلال السنة المالية والتى يقرها مجلس الإدارة.</w:t>
      </w:r>
    </w:p>
    <w:p w:rsidR="00D57071" w:rsidRDefault="00D57071" w:rsidP="00D57071">
      <w:pPr>
        <w:jc w:val="lowKashida"/>
        <w:rPr>
          <w:rFonts w:ascii="Simplified Arabic" w:hAnsi="Simplified Arabic" w:cs="Simplified Arabic"/>
          <w:sz w:val="28"/>
          <w:szCs w:val="28"/>
          <w:rtl/>
        </w:rPr>
      </w:pPr>
    </w:p>
    <w:p w:rsidR="00D57071" w:rsidRPr="003141D6" w:rsidRDefault="00D57071" w:rsidP="00D57071">
      <w:pPr>
        <w:jc w:val="lowKashida"/>
        <w:rPr>
          <w:rFonts w:ascii="Simplified Arabic" w:hAnsi="Simplified Arabic" w:cs="Simplified Arabic"/>
          <w:sz w:val="28"/>
          <w:szCs w:val="28"/>
          <w:rtl/>
        </w:rPr>
      </w:pP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lastRenderedPageBreak/>
        <w:t>مادة (12)</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الموارد</w:t>
      </w:r>
    </w:p>
    <w:p w:rsidR="00D57071" w:rsidRPr="003141D6" w:rsidRDefault="00D57071" w:rsidP="00D57071">
      <w:pPr>
        <w:jc w:val="lowKashida"/>
        <w:rPr>
          <w:rFonts w:ascii="Simplified Arabic" w:hAnsi="Simplified Arabic" w:cs="Simplified Arabic"/>
          <w:sz w:val="26"/>
          <w:szCs w:val="26"/>
          <w:rtl/>
        </w:rPr>
      </w:pPr>
      <w:r w:rsidRPr="003141D6">
        <w:rPr>
          <w:rFonts w:ascii="Simplified Arabic" w:hAnsi="Simplified Arabic" w:cs="Simplified Arabic"/>
          <w:sz w:val="28"/>
          <w:szCs w:val="28"/>
          <w:rtl/>
        </w:rPr>
        <w:tab/>
        <w:t>يتكون موارد المركز من :</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المساهمات التى تقدمها الجامعة للمركز.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 xml:space="preserve">التبرعات والمنح والهبات والهدايا التى ترد إلى المركزمن الجهات والهيئات المحلية والأجنبية </w:t>
      </w:r>
      <w:r w:rsidRPr="003141D6">
        <w:rPr>
          <w:rFonts w:ascii="Simplified Arabic" w:hAnsi="Simplified Arabic" w:cs="Simplified Arabic"/>
          <w:sz w:val="28"/>
          <w:szCs w:val="28"/>
          <w:rtl/>
        </w:rPr>
        <w:tab/>
        <w:t>والتى يقبلها مجلس الجامعة بناء على اقتراح مجلس الإدارة، مع مراعاة القواعد الصادرة فى هذا الشأن وسلطات القبول.</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أى موارد أخرى يقرها مجلس الإدارة وبموافقة مجلس الجامعة ولا تتعارض مع أهداف المركز.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4  ـ</w:t>
      </w:r>
      <w:r w:rsidRPr="003141D6">
        <w:rPr>
          <w:rFonts w:ascii="Simplified Arabic" w:hAnsi="Simplified Arabic" w:cs="Simplified Arabic"/>
          <w:sz w:val="28"/>
          <w:szCs w:val="28"/>
          <w:rtl/>
        </w:rPr>
        <w:tab/>
        <w:t>مقابل الخدمات العلمية والتدريبية والاستشارية والخدمات الأخرى التى يقدمها المركز للمؤسسات والأفراد.</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5  ـ</w:t>
      </w:r>
      <w:r w:rsidRPr="003141D6">
        <w:rPr>
          <w:rFonts w:ascii="Simplified Arabic" w:hAnsi="Simplified Arabic" w:cs="Simplified Arabic"/>
          <w:sz w:val="28"/>
          <w:szCs w:val="28"/>
          <w:rtl/>
        </w:rPr>
        <w:tab/>
        <w:t>حصيلة بيع المطبوعات وغيرها من الموارد العلمية.</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(13)</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الإستخدامات</w:t>
      </w:r>
    </w:p>
    <w:p w:rsidR="00D57071" w:rsidRPr="003141D6" w:rsidRDefault="00D57071" w:rsidP="00D57071">
      <w:pPr>
        <w:jc w:val="lowKashida"/>
        <w:rPr>
          <w:rFonts w:ascii="Simplified Arabic" w:hAnsi="Simplified Arabic" w:cs="Simplified Arabic"/>
          <w:sz w:val="30"/>
          <w:szCs w:val="30"/>
          <w:rtl/>
        </w:rPr>
      </w:pPr>
      <w:r w:rsidRPr="003141D6">
        <w:rPr>
          <w:rFonts w:ascii="Simplified Arabic" w:hAnsi="Simplified Arabic" w:cs="Simplified Arabic"/>
          <w:sz w:val="30"/>
          <w:szCs w:val="30"/>
          <w:rtl/>
        </w:rPr>
        <w:tab/>
      </w:r>
      <w:r w:rsidRPr="003141D6">
        <w:rPr>
          <w:rFonts w:ascii="Simplified Arabic" w:hAnsi="Simplified Arabic" w:cs="Simplified Arabic"/>
          <w:sz w:val="28"/>
          <w:szCs w:val="28"/>
          <w:rtl/>
        </w:rPr>
        <w:t>تتضمن أوجه الإستخدامات من</w:t>
      </w:r>
      <w:r w:rsidRPr="003141D6">
        <w:rPr>
          <w:rFonts w:ascii="Simplified Arabic" w:hAnsi="Simplified Arabic" w:cs="Simplified Arabic"/>
          <w:sz w:val="26"/>
          <w:szCs w:val="26"/>
          <w:rtl/>
        </w:rPr>
        <w:t xml:space="preserve"> </w:t>
      </w:r>
      <w:r w:rsidRPr="003141D6">
        <w:rPr>
          <w:rFonts w:ascii="Simplified Arabic" w:hAnsi="Simplified Arabic" w:cs="Simplified Arabic"/>
          <w:sz w:val="30"/>
          <w:szCs w:val="30"/>
          <w:rtl/>
        </w:rPr>
        <w:t>:</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الأجور والمكافأت والحوافز</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2  ـ</w:t>
      </w:r>
      <w:r w:rsidRPr="003141D6">
        <w:rPr>
          <w:rFonts w:ascii="Simplified Arabic" w:hAnsi="Simplified Arabic" w:cs="Simplified Arabic"/>
          <w:sz w:val="28"/>
          <w:szCs w:val="28"/>
          <w:rtl/>
        </w:rPr>
        <w:tab/>
        <w:t>المصروفات الجارية.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المصروفات الاستثمارية بشرط الحصول على موافقة مجلس الإدارة.</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(14)</w:t>
      </w:r>
    </w:p>
    <w:p w:rsidR="00D57071" w:rsidRPr="004423DA" w:rsidRDefault="00D57071" w:rsidP="00D57071">
      <w:pPr>
        <w:jc w:val="center"/>
        <w:rPr>
          <w:rFonts w:ascii="Simplified Arabic" w:hAnsi="Simplified Arabic" w:cs="Simplified Arabic"/>
          <w:b/>
          <w:bCs/>
          <w:sz w:val="28"/>
          <w:szCs w:val="28"/>
          <w:rtl/>
        </w:rPr>
      </w:pPr>
      <w:r w:rsidRPr="004423DA">
        <w:rPr>
          <w:rFonts w:ascii="Simplified Arabic" w:hAnsi="Simplified Arabic" w:cs="Simplified Arabic"/>
          <w:b/>
          <w:bCs/>
          <w:sz w:val="30"/>
          <w:szCs w:val="30"/>
          <w:rtl/>
        </w:rPr>
        <w:t>حساب البنك</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تبدأ السنة المالية للمركز فى أول يوليو وتنتهى فى 30 يونيو من العام التالى ويكون للمركز حساب خاص بأحدى البنوك وتودع قيمة المبالغ المحصلة من الإيرادات المخصصة سواء بالنقد المحلى أو الأجنبى ويتم الصرف منه بشيكات مسحوبة على البنك وموقعاً عليها من رئيس مجلس الإدارة أو نائبه أو مدير المركز.</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(15)</w:t>
      </w:r>
    </w:p>
    <w:p w:rsidR="00D57071" w:rsidRPr="004423DA" w:rsidRDefault="00D57071" w:rsidP="00D57071">
      <w:pPr>
        <w:jc w:val="center"/>
        <w:rPr>
          <w:rFonts w:ascii="Simplified Arabic" w:hAnsi="Simplified Arabic" w:cs="Simplified Arabic"/>
          <w:b/>
          <w:bCs/>
          <w:sz w:val="30"/>
          <w:szCs w:val="30"/>
          <w:u w:val="double"/>
          <w:rtl/>
        </w:rPr>
      </w:pPr>
      <w:r w:rsidRPr="004423DA">
        <w:rPr>
          <w:rFonts w:ascii="Simplified Arabic" w:hAnsi="Simplified Arabic" w:cs="Simplified Arabic"/>
          <w:b/>
          <w:bCs/>
          <w:sz w:val="30"/>
          <w:szCs w:val="30"/>
          <w:rtl/>
        </w:rPr>
        <w:t>الدفاتر والنماذج</w:t>
      </w:r>
      <w:r w:rsidRPr="004423DA">
        <w:rPr>
          <w:rFonts w:ascii="Simplified Arabic" w:hAnsi="Simplified Arabic" w:cs="Simplified Arabic"/>
          <w:b/>
          <w:bCs/>
          <w:sz w:val="30"/>
          <w:szCs w:val="30"/>
          <w:u w:val="double"/>
          <w:rtl/>
        </w:rPr>
        <w:t xml:space="preserve"> </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 xml:space="preserve">يتم إستخدام كافة النماذج والدفاتر المقررة طبقاً للنظام المحاسبى الحكومى كما يجوز إمساك سجلات إضافية مساعدة أو إحصائية لأحكام الرقابة والضبط على الإيرادات </w:t>
      </w:r>
      <w:r w:rsidRPr="003141D6">
        <w:rPr>
          <w:rFonts w:ascii="Simplified Arabic" w:hAnsi="Simplified Arabic" w:cs="Simplified Arabic"/>
          <w:sz w:val="28"/>
          <w:szCs w:val="28"/>
          <w:rtl/>
        </w:rPr>
        <w:lastRenderedPageBreak/>
        <w:t>والمصروفات وإعداد المقايسات وإظهار النتائج ونماذج التشغيل لمعرفة تكاليف المشروعات المختلفة بالمركز.</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(16)</w:t>
      </w:r>
    </w:p>
    <w:p w:rsidR="00D57071" w:rsidRPr="004423DA" w:rsidRDefault="00D57071" w:rsidP="00D57071">
      <w:pPr>
        <w:jc w:val="center"/>
        <w:rPr>
          <w:rFonts w:ascii="Simplified Arabic" w:hAnsi="Simplified Arabic" w:cs="Simplified Arabic"/>
          <w:b/>
          <w:bCs/>
          <w:sz w:val="30"/>
          <w:szCs w:val="30"/>
          <w:u w:val="double"/>
          <w:rtl/>
        </w:rPr>
      </w:pPr>
      <w:r w:rsidRPr="004423DA">
        <w:rPr>
          <w:rFonts w:ascii="Simplified Arabic" w:hAnsi="Simplified Arabic" w:cs="Simplified Arabic"/>
          <w:b/>
          <w:bCs/>
          <w:sz w:val="30"/>
          <w:szCs w:val="30"/>
          <w:rtl/>
        </w:rPr>
        <w:t>قسائم التحصيل</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تستخدم القسائم التحصلية أو النماذج المتعارف عليها فى التحصيلات النقدية مع مراعاة التعليمات المالية والمخزنية فى هذا الخصوص.</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(17)</w:t>
      </w:r>
    </w:p>
    <w:p w:rsidR="00D57071" w:rsidRPr="004423DA" w:rsidRDefault="00D57071" w:rsidP="00D57071">
      <w:pPr>
        <w:jc w:val="center"/>
        <w:rPr>
          <w:rFonts w:ascii="Simplified Arabic" w:hAnsi="Simplified Arabic" w:cs="Simplified Arabic"/>
          <w:b/>
          <w:bCs/>
          <w:sz w:val="28"/>
          <w:szCs w:val="28"/>
          <w:rtl/>
        </w:rPr>
      </w:pPr>
      <w:r w:rsidRPr="004423DA">
        <w:rPr>
          <w:rFonts w:ascii="Simplified Arabic" w:hAnsi="Simplified Arabic" w:cs="Simplified Arabic"/>
          <w:b/>
          <w:bCs/>
          <w:sz w:val="30"/>
          <w:szCs w:val="30"/>
          <w:rtl/>
        </w:rPr>
        <w:t>السلفة المستديمة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يتم صرف السلفة المستديمة بموافقة رئيس مجلس الإدارة على أن يعاد النظر فى قيمتها على أساس متوسط الصرف كل ستة أشهر + 50% طبقاً للتعليمات المالية وتكون فى عهدة أمين خزينة المركز ويكون الصرف منها لمواجهة المصروفات النثرية أو العاجلة التى تتطلبها حاجة العمل بموافقة رئيس مجلس الإدارة أو من يفوضه فى الصرفية الواحدة، على أن يتم إستعاضتها كلما قاربت النفاذ، ويتم تسويتها حتما فى نهاية السنة المالية.</w:t>
      </w:r>
    </w:p>
    <w:p w:rsidR="00D57071" w:rsidRPr="0021782C" w:rsidRDefault="00D57071" w:rsidP="00D57071">
      <w:pPr>
        <w:tabs>
          <w:tab w:val="left" w:pos="1688"/>
          <w:tab w:val="center" w:pos="4819"/>
        </w:tabs>
        <w:rPr>
          <w:rFonts w:ascii="Simplified Arabic" w:hAnsi="Simplified Arabic" w:cs="Simplified Arabic"/>
          <w:b/>
          <w:bCs/>
          <w:color w:val="C00000"/>
          <w:sz w:val="30"/>
          <w:szCs w:val="30"/>
          <w:rtl/>
        </w:rPr>
      </w:pPr>
      <w:r>
        <w:rPr>
          <w:rFonts w:ascii="Simplified Arabic" w:hAnsi="Simplified Arabic" w:cs="Simplified Arabic"/>
          <w:b/>
          <w:bCs/>
          <w:color w:val="C00000"/>
          <w:sz w:val="30"/>
          <w:szCs w:val="30"/>
          <w:rtl/>
        </w:rPr>
        <w:tab/>
      </w:r>
      <w:r>
        <w:rPr>
          <w:rFonts w:ascii="Simplified Arabic" w:hAnsi="Simplified Arabic" w:cs="Simplified Arabic"/>
          <w:b/>
          <w:bCs/>
          <w:color w:val="C00000"/>
          <w:sz w:val="30"/>
          <w:szCs w:val="30"/>
          <w:rtl/>
        </w:rPr>
        <w:tab/>
      </w:r>
      <w:r w:rsidRPr="0021782C">
        <w:rPr>
          <w:rFonts w:ascii="Simplified Arabic" w:hAnsi="Simplified Arabic" w:cs="Simplified Arabic"/>
          <w:b/>
          <w:bCs/>
          <w:color w:val="C00000"/>
          <w:sz w:val="30"/>
          <w:szCs w:val="30"/>
          <w:rtl/>
        </w:rPr>
        <w:t>مادة (18)</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السلفة المؤقتة</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لمدير المركز الترخيص بصرف سلفة مؤقتة لا تزيد عن مبلغ 1000 جنيه (ألف جنيه) وفى الحالات الضرورية وفى الأغراض التى تتطلب ذلك، ويتم تسويتها بمجرد الإنتهاء من الغرض الذى صرفت من أجله وبحد أقصى شهرين من تاريخ الصرف أو قبل نهاية السنة المالية أيهما أقرب.</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(19)</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تسعير الخدمات والأعمال والإستشارات وتوزيع العائد</w:t>
      </w:r>
    </w:p>
    <w:p w:rsidR="00D57071" w:rsidRPr="003141D6" w:rsidRDefault="00D57071" w:rsidP="00D57071">
      <w:pPr>
        <w:jc w:val="lowKashida"/>
        <w:rPr>
          <w:rFonts w:ascii="Simplified Arabic" w:hAnsi="Simplified Arabic" w:cs="Simplified Arabic"/>
          <w:sz w:val="28"/>
          <w:szCs w:val="28"/>
          <w:rtl/>
        </w:rPr>
      </w:pPr>
      <w:r w:rsidRPr="003141D6">
        <w:rPr>
          <w:rFonts w:ascii="Simplified Arabic" w:hAnsi="Simplified Arabic" w:cs="Simplified Arabic"/>
          <w:sz w:val="28"/>
          <w:szCs w:val="28"/>
          <w:rtl/>
        </w:rPr>
        <w:t xml:space="preserve">تؤدى الخدمات والأعمال للجهات </w:t>
      </w:r>
      <w:r w:rsidRPr="003141D6">
        <w:rPr>
          <w:rFonts w:ascii="Simplified Arabic" w:hAnsi="Simplified Arabic" w:cs="Simplified Arabic"/>
          <w:sz w:val="26"/>
          <w:szCs w:val="26"/>
          <w:rtl/>
        </w:rPr>
        <w:t>كالاتى</w:t>
      </w:r>
      <w:r w:rsidRPr="003141D6">
        <w:rPr>
          <w:rFonts w:ascii="Simplified Arabic" w:hAnsi="Simplified Arabic" w:cs="Simplified Arabic"/>
          <w:rtl/>
        </w:rPr>
        <w:t xml:space="preserve"> </w:t>
      </w:r>
      <w:r w:rsidRPr="003141D6">
        <w:rPr>
          <w:rFonts w:ascii="Simplified Arabic" w:hAnsi="Simplified Arabic" w:cs="Simplified Arabic"/>
          <w:sz w:val="28"/>
          <w:szCs w:val="28"/>
          <w:rtl/>
        </w:rPr>
        <w:t>:</w:t>
      </w:r>
    </w:p>
    <w:p w:rsidR="00D57071"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1  ـ</w:t>
      </w:r>
      <w:r w:rsidRPr="003141D6">
        <w:rPr>
          <w:rFonts w:ascii="Simplified Arabic" w:hAnsi="Simplified Arabic" w:cs="Simplified Arabic"/>
          <w:sz w:val="28"/>
          <w:szCs w:val="28"/>
          <w:rtl/>
        </w:rPr>
        <w:tab/>
        <w:t>كلية التربية الرياضية بنات بسعر التكلفة الفعلية ـ قيمة الخامات ومستلزمات التشغيل وأجور العمال المؤقتين.</w:t>
      </w:r>
    </w:p>
    <w:p w:rsidR="00D57071" w:rsidRDefault="00D57071" w:rsidP="00D57071">
      <w:pPr>
        <w:ind w:left="567" w:hanging="567"/>
        <w:jc w:val="lowKashida"/>
        <w:rPr>
          <w:rFonts w:ascii="Simplified Arabic" w:hAnsi="Simplified Arabic" w:cs="Simplified Arabic"/>
          <w:sz w:val="28"/>
          <w:szCs w:val="28"/>
          <w:rtl/>
        </w:rPr>
      </w:pPr>
    </w:p>
    <w:p w:rsidR="00D57071" w:rsidRDefault="00D57071" w:rsidP="00D57071">
      <w:pPr>
        <w:ind w:left="567" w:hanging="567"/>
        <w:jc w:val="lowKashida"/>
        <w:rPr>
          <w:rFonts w:ascii="Simplified Arabic" w:hAnsi="Simplified Arabic" w:cs="Simplified Arabic"/>
          <w:sz w:val="28"/>
          <w:szCs w:val="28"/>
          <w:rtl/>
        </w:rPr>
      </w:pPr>
    </w:p>
    <w:p w:rsidR="00D57071" w:rsidRPr="003141D6" w:rsidRDefault="00D57071" w:rsidP="00D57071">
      <w:pPr>
        <w:ind w:left="567" w:hanging="567"/>
        <w:jc w:val="lowKashida"/>
        <w:rPr>
          <w:rFonts w:ascii="Simplified Arabic" w:hAnsi="Simplified Arabic" w:cs="Simplified Arabic"/>
          <w:sz w:val="28"/>
          <w:szCs w:val="28"/>
          <w:rtl/>
        </w:rPr>
      </w:pP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lastRenderedPageBreak/>
        <w:t>2  ـ</w:t>
      </w:r>
      <w:r w:rsidRPr="003141D6">
        <w:rPr>
          <w:rFonts w:ascii="Simplified Arabic" w:hAnsi="Simplified Arabic" w:cs="Simplified Arabic"/>
          <w:sz w:val="28"/>
          <w:szCs w:val="28"/>
          <w:rtl/>
        </w:rPr>
        <w:tab/>
        <w:t>تؤدى الأعمال والخدمات للجامعة والجهات التابعة لها محاسبتها على أساس قيمة الخامات ومستلزمات التشغيل وأجور  العمال المؤقتين ونسبة مئوية يحددها مجلس الإدارة بحيث لا تزيد عن 15% من مجموع العناصر السابقة.</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3  ـ</w:t>
      </w:r>
      <w:r w:rsidRPr="003141D6">
        <w:rPr>
          <w:rFonts w:ascii="Simplified Arabic" w:hAnsi="Simplified Arabic" w:cs="Simplified Arabic"/>
          <w:sz w:val="28"/>
          <w:szCs w:val="28"/>
          <w:rtl/>
        </w:rPr>
        <w:tab/>
        <w:t xml:space="preserve">تؤدى الأعمال والخدمات المتعلقة بالغير من خارج الجامعة على أساس التكلفة الإقتصادية بإضافة نسبة لا تزيد عن 25% من أساسى القيمة بموافقة مجلس الإدارة ويتم توزيع مقابل الخدمات والأعمال المؤداة للغير على </w:t>
      </w:r>
      <w:r w:rsidRPr="003141D6">
        <w:rPr>
          <w:rFonts w:ascii="Simplified Arabic" w:hAnsi="Simplified Arabic" w:cs="Simplified Arabic"/>
          <w:sz w:val="26"/>
          <w:szCs w:val="26"/>
          <w:rtl/>
        </w:rPr>
        <w:t>النحو التالى</w:t>
      </w:r>
      <w:r w:rsidRPr="003141D6">
        <w:rPr>
          <w:rFonts w:ascii="Simplified Arabic" w:hAnsi="Simplified Arabic" w:cs="Simplified Arabic"/>
          <w:rtl/>
        </w:rPr>
        <w:t xml:space="preserve"> </w:t>
      </w:r>
      <w:r w:rsidRPr="003141D6">
        <w:rPr>
          <w:rFonts w:ascii="Simplified Arabic" w:hAnsi="Simplified Arabic" w:cs="Simplified Arabic"/>
          <w:sz w:val="28"/>
          <w:szCs w:val="28"/>
          <w:rtl/>
        </w:rPr>
        <w:t>:</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t>أ ـ</w:t>
      </w:r>
      <w:r w:rsidRPr="003141D6">
        <w:rPr>
          <w:rFonts w:ascii="Simplified Arabic" w:hAnsi="Simplified Arabic" w:cs="Simplified Arabic"/>
          <w:sz w:val="28"/>
          <w:szCs w:val="28"/>
          <w:rtl/>
        </w:rPr>
        <w:tab/>
        <w:t>تخصص نسبة 80% للخامات ومستلزمات التشغيل والمكافأت لكل حالة على حده، على ألا تقل نسبة الخامات ومستلزمات التشغيل عن 30% ويجوز أن تخصص هذه النسبة بالكامل للمكافأت فى حالة تقديم معارف أو إستشارات أو عقد دورات تدريبية متعلقة بنشاط المركز على أن تعتمد من السلطة المختصة.</w:t>
      </w:r>
    </w:p>
    <w:p w:rsidR="00D57071" w:rsidRPr="003141D6" w:rsidRDefault="00D57071" w:rsidP="00D57071">
      <w:pPr>
        <w:ind w:left="567" w:hanging="567"/>
        <w:jc w:val="lowKashida"/>
        <w:rPr>
          <w:rFonts w:ascii="Simplified Arabic" w:hAnsi="Simplified Arabic" w:cs="Simplified Arabic"/>
          <w:sz w:val="28"/>
          <w:szCs w:val="28"/>
          <w:rtl/>
        </w:rPr>
      </w:pPr>
    </w:p>
    <w:p w:rsidR="00D57071" w:rsidRDefault="00D57071" w:rsidP="00D57071">
      <w:pPr>
        <w:ind w:left="1134"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ب ـ</w:t>
      </w:r>
      <w:r w:rsidRPr="003141D6">
        <w:rPr>
          <w:rFonts w:ascii="Simplified Arabic" w:hAnsi="Simplified Arabic" w:cs="Simplified Arabic"/>
          <w:sz w:val="28"/>
          <w:szCs w:val="28"/>
          <w:rtl/>
        </w:rPr>
        <w:tab/>
        <w:t xml:space="preserve"> تخصص نسبة 15% لإستخدامها فى تمويل الإستثمارات والإحلال والتجديد وتدعيم الإمكانيات البشرية والفنية للوحدة على أن تعتمد من رئيس مجلس الإدارة أو من يفوضه على أن يتم الحصول على موافقة وزارة التخطيط.</w:t>
      </w:r>
    </w:p>
    <w:p w:rsidR="00D57071" w:rsidRPr="003141D6" w:rsidRDefault="00D57071" w:rsidP="00D57071">
      <w:pPr>
        <w:ind w:left="1134" w:hanging="567"/>
        <w:jc w:val="lowKashida"/>
        <w:rPr>
          <w:rFonts w:ascii="Simplified Arabic" w:hAnsi="Simplified Arabic" w:cs="Simplified Arabic"/>
          <w:sz w:val="28"/>
          <w:szCs w:val="28"/>
          <w:rtl/>
        </w:rPr>
      </w:pPr>
    </w:p>
    <w:p w:rsidR="00D57071" w:rsidRPr="003141D6" w:rsidRDefault="00D57071" w:rsidP="00D57071">
      <w:pPr>
        <w:ind w:left="1134"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ج-    تؤول نسبة 5%من الإيرادات المحققة للمركز إلى الإيرادات بالموازنة العامة للدولة على أن تقوم الجامعة بتوريد نسبة 5%من الإيراد الشهرى و أن يكون السداد بشيك مسحوبا على الحساب الخاص باسم الإدارة المركزية للحسابات المركزية بوزارة المالية.</w:t>
      </w:r>
    </w:p>
    <w:p w:rsidR="00D57071" w:rsidRPr="0021782C" w:rsidRDefault="00D57071" w:rsidP="00D57071">
      <w:pPr>
        <w:jc w:val="center"/>
        <w:rPr>
          <w:rFonts w:ascii="Simplified Arabic" w:hAnsi="Simplified Arabic" w:cs="Simplified Arabic"/>
          <w:color w:val="C00000"/>
          <w:sz w:val="30"/>
          <w:szCs w:val="30"/>
          <w:rtl/>
        </w:rPr>
      </w:pPr>
      <w:r w:rsidRPr="0021782C">
        <w:rPr>
          <w:rFonts w:ascii="Simplified Arabic" w:hAnsi="Simplified Arabic" w:cs="Simplified Arabic"/>
          <w:color w:val="C00000"/>
          <w:sz w:val="30"/>
          <w:szCs w:val="30"/>
          <w:rtl/>
        </w:rPr>
        <w:t>مادة (20)</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الحساب الختامى والكشوف المرفقة به</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r>
      <w:r w:rsidRPr="003141D6">
        <w:rPr>
          <w:rFonts w:ascii="Simplified Arabic" w:hAnsi="Simplified Arabic" w:cs="Simplified Arabic"/>
          <w:sz w:val="28"/>
          <w:szCs w:val="28"/>
          <w:rtl/>
        </w:rPr>
        <w:tab/>
        <w:t>يعد مركز مالى للمركزشهريا  وكل ثلاثة أشهر ويعرض على مجلس الإدارة لمناقشته وإبداء الرأى فيه، كما يعد الحساب الختامى فى نهاية كل سنة مالية ويعرض على مجلس الإدارة للمركز مع الإلتزام بالمواعيد والقواعد المحددة لذلك.</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r>
      <w:r w:rsidRPr="003141D6">
        <w:rPr>
          <w:rFonts w:ascii="Simplified Arabic" w:hAnsi="Simplified Arabic" w:cs="Simplified Arabic"/>
          <w:sz w:val="28"/>
          <w:szCs w:val="28"/>
          <w:rtl/>
        </w:rPr>
        <w:tab/>
        <w:t>ويتم موافاة رئيس مجلس الإدارة أو ما يفوض عنه بكشف حساب موضحاً به موقف الحساب مصروفاً وإيراداً والرصيد فى بداية ونهاية كل فترة مع إرفاق صورة من كشف حساب البنك الخاص بالمركز لذات الفترة.</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(21)</w:t>
      </w:r>
    </w:p>
    <w:p w:rsidR="00D57071" w:rsidRPr="004423DA" w:rsidRDefault="00D57071" w:rsidP="00D57071">
      <w:pPr>
        <w:jc w:val="center"/>
        <w:rPr>
          <w:rFonts w:ascii="Simplified Arabic" w:hAnsi="Simplified Arabic" w:cs="Simplified Arabic"/>
          <w:b/>
          <w:bCs/>
          <w:sz w:val="28"/>
          <w:szCs w:val="28"/>
          <w:rtl/>
        </w:rPr>
      </w:pPr>
      <w:r w:rsidRPr="004423DA">
        <w:rPr>
          <w:rFonts w:ascii="Simplified Arabic" w:hAnsi="Simplified Arabic" w:cs="Simplified Arabic"/>
          <w:b/>
          <w:bCs/>
          <w:sz w:val="30"/>
          <w:szCs w:val="30"/>
          <w:rtl/>
        </w:rPr>
        <w:t>المناقصات والمزايدات</w:t>
      </w:r>
    </w:p>
    <w:p w:rsidR="00D57071"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lastRenderedPageBreak/>
        <w:tab/>
      </w:r>
      <w:r w:rsidRPr="003141D6">
        <w:rPr>
          <w:rFonts w:ascii="Simplified Arabic" w:hAnsi="Simplified Arabic" w:cs="Simplified Arabic"/>
          <w:sz w:val="28"/>
          <w:szCs w:val="28"/>
          <w:rtl/>
        </w:rPr>
        <w:tab/>
        <w:t>يتم تطبيق أحكام القانون رقم 89 لسنة 1998 بشأن تنظيم المناقصات والمزايدات ولائحته التنفيذية وتعديلاته على كافة أعمال المركز.</w:t>
      </w:r>
    </w:p>
    <w:p w:rsidR="00D57071" w:rsidRDefault="00D57071" w:rsidP="00D57071">
      <w:pPr>
        <w:ind w:left="567" w:hanging="567"/>
        <w:jc w:val="lowKashida"/>
        <w:rPr>
          <w:rFonts w:ascii="Simplified Arabic" w:hAnsi="Simplified Arabic" w:cs="Simplified Arabic"/>
          <w:sz w:val="28"/>
          <w:szCs w:val="28"/>
          <w:rtl/>
        </w:rPr>
      </w:pPr>
    </w:p>
    <w:p w:rsidR="00D57071" w:rsidRPr="003141D6" w:rsidRDefault="00D57071" w:rsidP="00D57071">
      <w:pPr>
        <w:ind w:left="567" w:hanging="567"/>
        <w:jc w:val="lowKashida"/>
        <w:rPr>
          <w:rFonts w:ascii="Simplified Arabic" w:hAnsi="Simplified Arabic" w:cs="Simplified Arabic"/>
          <w:sz w:val="28"/>
          <w:szCs w:val="28"/>
          <w:rtl/>
        </w:rPr>
      </w:pPr>
    </w:p>
    <w:p w:rsidR="00D57071"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(22)</w:t>
      </w:r>
    </w:p>
    <w:p w:rsidR="00D57071" w:rsidRPr="0021782C" w:rsidRDefault="00D57071" w:rsidP="00D57071">
      <w:pPr>
        <w:jc w:val="center"/>
        <w:rPr>
          <w:rFonts w:ascii="Simplified Arabic" w:hAnsi="Simplified Arabic" w:cs="Simplified Arabic"/>
          <w:b/>
          <w:bCs/>
          <w:color w:val="C00000"/>
          <w:sz w:val="30"/>
          <w:szCs w:val="30"/>
          <w:rtl/>
        </w:rPr>
      </w:pPr>
    </w:p>
    <w:p w:rsidR="00D57071" w:rsidRPr="00E86028" w:rsidRDefault="00D57071" w:rsidP="00D57071">
      <w:pPr>
        <w:jc w:val="center"/>
        <w:rPr>
          <w:rFonts w:ascii="Simplified Arabic" w:hAnsi="Simplified Arabic" w:cs="Simplified Arabic"/>
          <w:b/>
          <w:bCs/>
          <w:sz w:val="28"/>
          <w:szCs w:val="28"/>
          <w:rtl/>
        </w:rPr>
      </w:pPr>
      <w:r w:rsidRPr="00E86028">
        <w:rPr>
          <w:rFonts w:ascii="Simplified Arabic" w:hAnsi="Simplified Arabic" w:cs="Simplified Arabic"/>
          <w:b/>
          <w:bCs/>
          <w:sz w:val="30"/>
          <w:szCs w:val="30"/>
          <w:rtl/>
        </w:rPr>
        <w:t>أموال المركز</w:t>
      </w:r>
    </w:p>
    <w:p w:rsidR="00D57071" w:rsidRPr="0021782C" w:rsidRDefault="00D57071" w:rsidP="00D57071">
      <w:pPr>
        <w:ind w:left="567" w:hanging="567"/>
        <w:jc w:val="lowKashida"/>
        <w:rPr>
          <w:rFonts w:ascii="Simplified Arabic" w:hAnsi="Simplified Arabic" w:cs="Simplified Arabic"/>
          <w:b/>
          <w:bCs/>
          <w:color w:val="C00000"/>
          <w:sz w:val="28"/>
          <w:szCs w:val="28"/>
          <w:rtl/>
        </w:rPr>
      </w:pPr>
      <w:r w:rsidRPr="003141D6">
        <w:rPr>
          <w:rFonts w:ascii="Simplified Arabic" w:hAnsi="Simplified Arabic" w:cs="Simplified Arabic"/>
          <w:sz w:val="28"/>
          <w:szCs w:val="28"/>
          <w:rtl/>
        </w:rPr>
        <w:tab/>
      </w:r>
      <w:r w:rsidRPr="003141D6">
        <w:rPr>
          <w:rFonts w:ascii="Simplified Arabic" w:hAnsi="Simplified Arabic" w:cs="Simplified Arabic"/>
          <w:sz w:val="28"/>
          <w:szCs w:val="28"/>
          <w:rtl/>
        </w:rPr>
        <w:tab/>
        <w:t>تعتبر أموال وأملاك المركز الثابتة والمنقولة أموالاً عامة وتؤول ملكيتها للكلية فى حالة إنتهاء الغرض من إنشاء المركز.</w:t>
      </w:r>
    </w:p>
    <w:p w:rsidR="00D57071" w:rsidRPr="004423DA" w:rsidRDefault="00D57071" w:rsidP="00D57071">
      <w:pPr>
        <w:bidi w:val="0"/>
        <w:jc w:val="center"/>
        <w:rPr>
          <w:rFonts w:ascii="Simplified Arabic" w:hAnsi="Simplified Arabic" w:cs="Simplified Arabic"/>
          <w:b/>
          <w:bCs/>
          <w:color w:val="C00000"/>
          <w:sz w:val="30"/>
          <w:szCs w:val="30"/>
        </w:rPr>
      </w:pPr>
      <w:r w:rsidRPr="0021782C">
        <w:rPr>
          <w:rFonts w:ascii="Simplified Arabic" w:hAnsi="Simplified Arabic" w:cs="Simplified Arabic"/>
          <w:b/>
          <w:bCs/>
          <w:color w:val="C00000"/>
          <w:sz w:val="30"/>
          <w:szCs w:val="30"/>
          <w:rtl/>
        </w:rPr>
        <w:t>مادة (23)</w:t>
      </w:r>
    </w:p>
    <w:p w:rsidR="00D57071" w:rsidRPr="004423DA" w:rsidRDefault="00D57071" w:rsidP="00D57071">
      <w:pPr>
        <w:bidi w:val="0"/>
        <w:jc w:val="center"/>
        <w:rPr>
          <w:rFonts w:ascii="Simplified Arabic" w:hAnsi="Simplified Arabic" w:cs="Simplified Arabic"/>
          <w:b/>
          <w:bCs/>
          <w:sz w:val="30"/>
          <w:szCs w:val="30"/>
          <w:u w:val="double"/>
          <w:rtl/>
        </w:rPr>
      </w:pPr>
      <w:r w:rsidRPr="004423DA">
        <w:rPr>
          <w:rFonts w:ascii="Simplified Arabic" w:hAnsi="Simplified Arabic" w:cs="Simplified Arabic"/>
          <w:b/>
          <w:bCs/>
          <w:sz w:val="30"/>
          <w:szCs w:val="30"/>
          <w:rtl/>
        </w:rPr>
        <w:t>الرقابة الداخلية</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r>
      <w:r w:rsidRPr="003141D6">
        <w:rPr>
          <w:rFonts w:ascii="Simplified Arabic" w:hAnsi="Simplified Arabic" w:cs="Simplified Arabic"/>
          <w:sz w:val="28"/>
          <w:szCs w:val="28"/>
          <w:rtl/>
        </w:rPr>
        <w:tab/>
        <w:t xml:space="preserve">تخضع حسابات وأعمال المركزللرقابة والتدقيق الداخلى وعلى القائمين بالعمل بها تقديم كافة المستندات والبيانات التى تطلبها لجنة الرقابة الداخلية. </w:t>
      </w:r>
    </w:p>
    <w:p w:rsidR="00D57071" w:rsidRPr="0021782C" w:rsidRDefault="00D57071" w:rsidP="00D57071">
      <w:pPr>
        <w:jc w:val="center"/>
        <w:rPr>
          <w:rFonts w:ascii="Simplified Arabic" w:hAnsi="Simplified Arabic" w:cs="Simplified Arabic"/>
          <w:b/>
          <w:bCs/>
          <w:color w:val="C00000"/>
          <w:sz w:val="30"/>
          <w:szCs w:val="30"/>
          <w:rtl/>
        </w:rPr>
      </w:pPr>
      <w:r w:rsidRPr="0021782C">
        <w:rPr>
          <w:rFonts w:ascii="Simplified Arabic" w:hAnsi="Simplified Arabic" w:cs="Simplified Arabic"/>
          <w:b/>
          <w:bCs/>
          <w:color w:val="C00000"/>
          <w:sz w:val="30"/>
          <w:szCs w:val="30"/>
          <w:rtl/>
        </w:rPr>
        <w:t>مادة (24)</w:t>
      </w:r>
    </w:p>
    <w:p w:rsidR="00D57071" w:rsidRPr="004423DA" w:rsidRDefault="00D57071" w:rsidP="00D57071">
      <w:pPr>
        <w:jc w:val="center"/>
        <w:rPr>
          <w:rFonts w:ascii="Simplified Arabic" w:hAnsi="Simplified Arabic" w:cs="Simplified Arabic"/>
          <w:b/>
          <w:bCs/>
          <w:sz w:val="30"/>
          <w:szCs w:val="30"/>
          <w:rtl/>
        </w:rPr>
      </w:pPr>
      <w:r w:rsidRPr="004423DA">
        <w:rPr>
          <w:rFonts w:ascii="Simplified Arabic" w:hAnsi="Simplified Arabic" w:cs="Simplified Arabic"/>
          <w:b/>
          <w:bCs/>
          <w:sz w:val="30"/>
          <w:szCs w:val="30"/>
          <w:rtl/>
        </w:rPr>
        <w:t>سريان اللائحة</w:t>
      </w:r>
    </w:p>
    <w:p w:rsidR="00D57071" w:rsidRPr="003141D6" w:rsidRDefault="00D57071" w:rsidP="00D57071">
      <w:pPr>
        <w:ind w:left="567" w:hanging="567"/>
        <w:jc w:val="lowKashida"/>
        <w:rPr>
          <w:rFonts w:ascii="Simplified Arabic" w:hAnsi="Simplified Arabic" w:cs="Simplified Arabic"/>
          <w:sz w:val="28"/>
          <w:szCs w:val="28"/>
          <w:rtl/>
        </w:rPr>
      </w:pPr>
      <w:r w:rsidRPr="003141D6">
        <w:rPr>
          <w:rFonts w:ascii="Simplified Arabic" w:hAnsi="Simplified Arabic" w:cs="Simplified Arabic"/>
          <w:sz w:val="28"/>
          <w:szCs w:val="28"/>
          <w:rtl/>
        </w:rPr>
        <w:tab/>
      </w:r>
      <w:r w:rsidRPr="003141D6">
        <w:rPr>
          <w:rFonts w:ascii="Simplified Arabic" w:hAnsi="Simplified Arabic" w:cs="Simplified Arabic"/>
          <w:sz w:val="28"/>
          <w:szCs w:val="28"/>
          <w:rtl/>
        </w:rPr>
        <w:tab/>
        <w:t>تسرى أحكام هذه اللائحة من تاريخ موافقة السلطة المختصة عليها ولا يجوز إجراء أى تعديل عليها إلا بعد موافقة مجلس الادارة للمركز.</w:t>
      </w:r>
    </w:p>
    <w:p w:rsidR="00E403B6" w:rsidRDefault="00E403B6"/>
    <w:sectPr w:rsidR="00E403B6" w:rsidSect="00031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71"/>
    <w:rsid w:val="00031B23"/>
    <w:rsid w:val="0035336F"/>
    <w:rsid w:val="00B00F6B"/>
    <w:rsid w:val="00D57071"/>
    <w:rsid w:val="00E40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71"/>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71"/>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khaled</cp:lastModifiedBy>
  <cp:revision>3</cp:revision>
  <dcterms:created xsi:type="dcterms:W3CDTF">2017-12-17T11:32:00Z</dcterms:created>
  <dcterms:modified xsi:type="dcterms:W3CDTF">2017-12-28T07:10:00Z</dcterms:modified>
</cp:coreProperties>
</file>