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AF" w:rsidRPr="00CD58AF" w:rsidRDefault="00CD58AF" w:rsidP="00CD58AF">
      <w:pPr>
        <w:shd w:val="clear" w:color="auto" w:fill="FFFFFF"/>
        <w:bidi/>
        <w:spacing w:before="120" w:after="120" w:line="240" w:lineRule="auto"/>
        <w:jc w:val="center"/>
        <w:rPr>
          <w:rFonts w:ascii="Times New Roman" w:eastAsia="Times New Roman" w:hAnsi="Times New Roman" w:cs="Times New Roman"/>
          <w:color w:val="000000"/>
          <w:sz w:val="24"/>
          <w:szCs w:val="24"/>
        </w:rPr>
      </w:pPr>
      <w:r w:rsidRPr="00CD58AF">
        <w:rPr>
          <w:rFonts w:ascii="Times New Roman" w:eastAsia="Times New Roman" w:hAnsi="Times New Roman" w:cs="Times New Roman" w:hint="cs"/>
          <w:color w:val="0000FF"/>
          <w:szCs w:val="156"/>
          <w:rtl/>
        </w:rPr>
        <w:t>الخطة الإستراتيجية</w:t>
      </w:r>
    </w:p>
    <w:p w:rsidR="00CD58AF" w:rsidRPr="00CD58AF" w:rsidRDefault="00CD58AF" w:rsidP="00CD58AF">
      <w:pPr>
        <w:shd w:val="clear" w:color="auto" w:fill="FFFFFF"/>
        <w:bidi/>
        <w:spacing w:before="120" w:after="12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FF"/>
          <w:szCs w:val="152"/>
          <w:rtl/>
        </w:rPr>
        <w:t>لجامعة الزقازيق</w:t>
      </w:r>
    </w:p>
    <w:p w:rsidR="00CD58AF" w:rsidRPr="00CD58AF" w:rsidRDefault="00CD58AF" w:rsidP="00CD58AF">
      <w:pPr>
        <w:shd w:val="clear" w:color="auto" w:fill="FFFFFF"/>
        <w:bidi/>
        <w:spacing w:before="120" w:after="12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52"/>
          <w:szCs w:val="52"/>
          <w:rtl/>
        </w:rPr>
        <w:t>[</w:t>
      </w:r>
      <w:r w:rsidRPr="00CD58AF">
        <w:rPr>
          <w:rFonts w:ascii="Times New Roman" w:eastAsia="Times New Roman" w:hAnsi="Times New Roman" w:cs="Times New Roman" w:hint="cs"/>
          <w:b/>
          <w:bCs/>
          <w:color w:val="FF0000"/>
          <w:szCs w:val="52"/>
          <w:rtl/>
        </w:rPr>
        <w:t> </w:t>
      </w:r>
      <w:r w:rsidRPr="00CD58AF">
        <w:rPr>
          <w:rFonts w:ascii="Times New Roman" w:eastAsia="Times New Roman" w:hAnsi="Times New Roman" w:cs="Times New Roman" w:hint="cs"/>
          <w:b/>
          <w:bCs/>
          <w:color w:val="FF0000"/>
          <w:sz w:val="52"/>
          <w:szCs w:val="52"/>
          <w:rtl/>
        </w:rPr>
        <w:t> </w:t>
      </w:r>
      <w:r w:rsidRPr="00CD58AF">
        <w:rPr>
          <w:rFonts w:ascii="Times New Roman" w:eastAsia="Times New Roman" w:hAnsi="Times New Roman" w:cs="PT Bold Heading" w:hint="cs"/>
          <w:b/>
          <w:bCs/>
          <w:color w:val="FF0000"/>
          <w:sz w:val="76"/>
          <w:szCs w:val="76"/>
          <w:rtl/>
        </w:rPr>
        <w:t>2013</w:t>
      </w:r>
      <w:r w:rsidRPr="00CD58AF">
        <w:rPr>
          <w:rFonts w:ascii="Times New Roman" w:eastAsia="Times New Roman" w:hAnsi="Times New Roman" w:cs="Times New Roman" w:hint="cs"/>
          <w:b/>
          <w:bCs/>
          <w:color w:val="FF0000"/>
          <w:szCs w:val="76"/>
          <w:rtl/>
        </w:rPr>
        <w:t> </w:t>
      </w:r>
      <w:r w:rsidRPr="00CD58AF">
        <w:rPr>
          <w:rFonts w:ascii="Times New Roman" w:eastAsia="Times New Roman" w:hAnsi="Times New Roman" w:cs="Times New Roman" w:hint="cs"/>
          <w:b/>
          <w:bCs/>
          <w:color w:val="FF0000"/>
          <w:sz w:val="76"/>
          <w:szCs w:val="76"/>
          <w:rtl/>
        </w:rPr>
        <w:t> </w:t>
      </w:r>
      <w:r w:rsidRPr="00CD58AF">
        <w:rPr>
          <w:rFonts w:ascii="Times New Roman" w:eastAsia="Times New Roman" w:hAnsi="Times New Roman" w:cs="Times New Roman" w:hint="cs"/>
          <w:b/>
          <w:bCs/>
          <w:color w:val="0000FF"/>
          <w:sz w:val="76"/>
          <w:szCs w:val="76"/>
          <w:rtl/>
        </w:rPr>
        <w:t>–</w:t>
      </w:r>
      <w:r w:rsidRPr="00CD58AF">
        <w:rPr>
          <w:rFonts w:ascii="Times New Roman" w:eastAsia="Times New Roman" w:hAnsi="Times New Roman" w:cs="Times New Roman" w:hint="cs"/>
          <w:b/>
          <w:bCs/>
          <w:color w:val="FF0000"/>
          <w:szCs w:val="76"/>
          <w:rtl/>
        </w:rPr>
        <w:t> </w:t>
      </w:r>
      <w:r w:rsidRPr="00CD58AF">
        <w:rPr>
          <w:rFonts w:ascii="Times New Roman" w:eastAsia="Times New Roman" w:hAnsi="Times New Roman" w:cs="Times New Roman" w:hint="cs"/>
          <w:b/>
          <w:bCs/>
          <w:color w:val="FF0000"/>
          <w:sz w:val="76"/>
          <w:szCs w:val="76"/>
          <w:rtl/>
        </w:rPr>
        <w:t> </w:t>
      </w:r>
      <w:r w:rsidRPr="00CD58AF">
        <w:rPr>
          <w:rFonts w:ascii="Times New Roman" w:eastAsia="Times New Roman" w:hAnsi="Times New Roman" w:cs="PT Bold Heading" w:hint="cs"/>
          <w:b/>
          <w:bCs/>
          <w:color w:val="FF0000"/>
          <w:sz w:val="76"/>
          <w:szCs w:val="76"/>
          <w:rtl/>
        </w:rPr>
        <w:t>2022</w:t>
      </w:r>
      <w:r w:rsidRPr="00CD58AF">
        <w:rPr>
          <w:rFonts w:ascii="Times New Roman" w:eastAsia="Times New Roman" w:hAnsi="Times New Roman" w:cs="Times New Roman" w:hint="cs"/>
          <w:b/>
          <w:bCs/>
          <w:color w:val="FF0000"/>
          <w:szCs w:val="76"/>
          <w:rtl/>
        </w:rPr>
        <w:t> </w:t>
      </w:r>
      <w:r w:rsidRPr="00CD58AF">
        <w:rPr>
          <w:rFonts w:ascii="Times New Roman" w:eastAsia="Times New Roman" w:hAnsi="Times New Roman" w:cs="Times New Roman" w:hint="cs"/>
          <w:b/>
          <w:bCs/>
          <w:color w:val="FF0000"/>
          <w:sz w:val="76"/>
          <w:szCs w:val="76"/>
          <w:rtl/>
        </w:rPr>
        <w:t> </w:t>
      </w:r>
      <w:r w:rsidRPr="00CD58AF">
        <w:rPr>
          <w:rFonts w:ascii="Times New Roman" w:eastAsia="Times New Roman" w:hAnsi="Times New Roman" w:cs="PT Bold Heading" w:hint="cs"/>
          <w:b/>
          <w:bCs/>
          <w:color w:val="0000FF"/>
          <w:sz w:val="52"/>
          <w:szCs w:val="52"/>
          <w:rtl/>
        </w:rPr>
        <w:t>]</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00"/>
          <w:sz w:val="36"/>
          <w:szCs w:val="36"/>
          <w:rtl/>
        </w:rPr>
        <w:br w:type="page"/>
      </w:r>
      <w:r w:rsidRPr="00CD58AF">
        <w:rPr>
          <w:rFonts w:ascii="Times New Roman" w:eastAsia="Times New Roman" w:hAnsi="Times New Roman" w:cs="Times New Roman" w:hint="cs"/>
          <w:b/>
          <w:bCs/>
          <w:color w:val="FF0000"/>
          <w:sz w:val="32"/>
          <w:szCs w:val="32"/>
          <w:rtl/>
        </w:rPr>
        <w:lastRenderedPageBreak/>
        <w:t>                         </w:t>
      </w:r>
    </w:p>
    <w:tbl>
      <w:tblPr>
        <w:bidiVisual/>
        <w:tblW w:w="5000" w:type="pct"/>
        <w:tblCellMar>
          <w:left w:w="0" w:type="dxa"/>
          <w:right w:w="0" w:type="dxa"/>
        </w:tblCellMar>
        <w:tblLook w:val="04A0"/>
      </w:tblPr>
      <w:tblGrid>
        <w:gridCol w:w="5851"/>
        <w:gridCol w:w="3005"/>
      </w:tblGrid>
      <w:tr w:rsidR="00CD58AF" w:rsidRPr="00CD58AF" w:rsidTr="00CD58AF">
        <w:trPr>
          <w:tblHeader/>
        </w:trPr>
        <w:tc>
          <w:tcPr>
            <w:tcW w:w="5000" w:type="pct"/>
            <w:gridSpan w:val="2"/>
            <w:shd w:val="clear" w:color="auto" w:fill="E5DFEC"/>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32"/>
                <w:szCs w:val="32"/>
                <w:rtl/>
              </w:rPr>
              <w:t>المحتويات</w:t>
            </w:r>
          </w:p>
        </w:tc>
      </w:tr>
      <w:tr w:rsidR="00CD58AF" w:rsidRPr="00CD58AF" w:rsidTr="00CD58AF">
        <w:trPr>
          <w:tblHeader/>
        </w:trPr>
        <w:tc>
          <w:tcPr>
            <w:tcW w:w="3250" w:type="pct"/>
            <w:shd w:val="clear" w:color="auto" w:fill="E5DFEC"/>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32"/>
                <w:szCs w:val="32"/>
                <w:rtl/>
                <w:lang w:bidi="ar-EG"/>
              </w:rPr>
              <w:t>الموضوع</w:t>
            </w:r>
          </w:p>
        </w:tc>
        <w:tc>
          <w:tcPr>
            <w:tcW w:w="1700" w:type="pct"/>
            <w:shd w:val="clear" w:color="auto" w:fill="E5DFEC"/>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00"/>
                <w:sz w:val="32"/>
                <w:szCs w:val="32"/>
                <w:rtl/>
              </w:rPr>
              <w:t>الصفحة</w:t>
            </w:r>
          </w:p>
          <w:p w:rsidR="00CD58AF" w:rsidRPr="00CD58AF" w:rsidRDefault="00CD58AF" w:rsidP="00CD58AF">
            <w:pPr>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32"/>
                <w:szCs w:val="32"/>
                <w:rtl/>
              </w:rPr>
              <w:t> </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bidi/>
              <w:spacing w:before="100" w:beforeAutospacing="1" w:after="100" w:afterAutospacing="1" w:line="340" w:lineRule="atLeast"/>
              <w:jc w:val="center"/>
              <w:rPr>
                <w:rFonts w:ascii="Times New Roman" w:eastAsia="Times New Roman" w:hAnsi="Times New Roman" w:cs="Times New Roman"/>
                <w:sz w:val="24"/>
                <w:szCs w:val="24"/>
              </w:rPr>
            </w:pPr>
            <w:hyperlink r:id="rId5" w:anchor="كلمة_الأستاذ_الدكتور_/_أشـــرف_محمـــد_الشيحـــي" w:history="1">
              <w:r w:rsidRPr="00CD58AF">
                <w:rPr>
                  <w:rFonts w:ascii="Times New Roman" w:eastAsia="Times New Roman" w:hAnsi="Times New Roman" w:cs="Simplified Arabic" w:hint="cs"/>
                  <w:b/>
                  <w:bCs/>
                  <w:color w:val="FF0000"/>
                  <w:szCs w:val="28"/>
                  <w:u w:val="single"/>
                  <w:rtl/>
                </w:rPr>
                <w:t>كلمة الأستاذ الدكتور /</w:t>
              </w:r>
              <w:r w:rsidRPr="00CD58AF">
                <w:rPr>
                  <w:rFonts w:ascii="Times New Roman" w:eastAsia="Times New Roman" w:hAnsi="Times New Roman" w:cs="Simplified Arabic" w:hint="cs"/>
                  <w:b/>
                  <w:bCs/>
                  <w:color w:val="800080"/>
                  <w:szCs w:val="28"/>
                  <w:u w:val="single"/>
                  <w:rtl/>
                </w:rPr>
                <w:t> رئيس الجامعـة</w:t>
              </w:r>
              <w:r w:rsidRPr="00CD58AF">
                <w:rPr>
                  <w:rFonts w:ascii="Times New Roman" w:eastAsia="Times New Roman" w:hAnsi="Times New Roman" w:cs="Simplified Arabic" w:hint="cs"/>
                  <w:b/>
                  <w:bCs/>
                  <w:color w:val="0000FF"/>
                  <w:szCs w:val="28"/>
                  <w:u w:val="single"/>
                  <w:rtl/>
                </w:rPr>
                <w:t>                                             </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5-6</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bidi/>
              <w:spacing w:after="0" w:line="340" w:lineRule="atLeast"/>
              <w:jc w:val="both"/>
              <w:rPr>
                <w:rFonts w:ascii="Times New Roman" w:eastAsia="Times New Roman" w:hAnsi="Times New Roman" w:cs="Times New Roman"/>
                <w:sz w:val="24"/>
                <w:szCs w:val="24"/>
              </w:rPr>
            </w:pPr>
            <w:hyperlink r:id="rId6" w:anchor="كلمة_الأستاذ_الدكتور_/_عبد_الله_السيد_عسكر_" w:history="1">
              <w:r w:rsidRPr="00CD58AF">
                <w:rPr>
                  <w:rFonts w:ascii="Times New Roman" w:eastAsia="Times New Roman" w:hAnsi="Times New Roman" w:cs="Simplified Arabic" w:hint="cs"/>
                  <w:b/>
                  <w:bCs/>
                  <w:color w:val="FF0000"/>
                  <w:szCs w:val="28"/>
                  <w:u w:val="single"/>
                  <w:rtl/>
                </w:rPr>
                <w:t>  كلمة الأستاذ الدكتور </w:t>
              </w:r>
              <w:r w:rsidRPr="00CD58AF">
                <w:rPr>
                  <w:rFonts w:ascii="Times New Roman" w:eastAsia="Times New Roman" w:hAnsi="Times New Roman" w:cs="Simplified Arabic" w:hint="cs"/>
                  <w:b/>
                  <w:bCs/>
                  <w:color w:val="800000"/>
                  <w:szCs w:val="28"/>
                  <w:u w:val="single"/>
                  <w:rtl/>
                </w:rPr>
                <w:t>المدير التنفيذى لوحدة التخطيط الاستراتيجي</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7-8</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bidi/>
              <w:spacing w:after="0" w:line="340"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 الفصل الأول )1- </w:t>
            </w:r>
            <w:r w:rsidRPr="00CD58AF">
              <w:rPr>
                <w:rFonts w:ascii="Times New Roman" w:eastAsia="Times New Roman" w:hAnsi="Times New Roman" w:cs="Simplified Arabic" w:hint="cs"/>
                <w:b/>
                <w:bCs/>
                <w:color w:val="FF0000"/>
                <w:szCs w:val="28"/>
                <w:rtl/>
              </w:rPr>
              <w:t> </w:t>
            </w:r>
            <w:r w:rsidRPr="00CD58AF">
              <w:rPr>
                <w:rFonts w:ascii="Times New Roman" w:eastAsia="Times New Roman" w:hAnsi="Times New Roman" w:cs="Simplified Arabic" w:hint="cs"/>
                <w:b/>
                <w:bCs/>
                <w:color w:val="FF0000"/>
                <w:sz w:val="28"/>
                <w:szCs w:val="28"/>
                <w:rtl/>
              </w:rPr>
              <w:t>التعريف بجامعة الزقازيق ومنهجية مراجعة الخطة الإستراتيجية</w:t>
            </w:r>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ind w:left="72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9-54</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7" w:anchor="موقع_جامعة_الزقازيق" w:history="1">
              <w:r w:rsidRPr="00CD58AF">
                <w:rPr>
                  <w:rFonts w:ascii="Times New Roman" w:eastAsia="Times New Roman" w:hAnsi="Times New Roman" w:cs="Simplified Arabic" w:hint="cs"/>
                  <w:b/>
                  <w:bCs/>
                  <w:color w:val="0000FF"/>
                  <w:szCs w:val="28"/>
                  <w:u w:val="single"/>
                  <w:rtl/>
                </w:rPr>
                <w:t>1/1  موقع جامعة الزقازيق</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9</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8" w:anchor="1/2_ رؤية_جامعة_الزقازيق" w:history="1">
              <w:r w:rsidRPr="00CD58AF">
                <w:rPr>
                  <w:rFonts w:ascii="Times New Roman" w:eastAsia="Times New Roman" w:hAnsi="Times New Roman" w:cs="Simplified Arabic" w:hint="cs"/>
                  <w:b/>
                  <w:bCs/>
                  <w:color w:val="0000FF"/>
                  <w:szCs w:val="28"/>
                  <w:u w:val="single"/>
                  <w:rtl/>
                </w:rPr>
                <w:t>1/2  رؤية جامعة الزقازيق</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18</w:t>
            </w:r>
          </w:p>
        </w:tc>
      </w:tr>
      <w:tr w:rsidR="00CD58AF" w:rsidRPr="00CD58AF" w:rsidTr="00CD58AF">
        <w:trPr>
          <w:trHeight w:val="467"/>
        </w:trPr>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9" w:anchor="1/3_رسالة_جامعة_الزقازيق" w:history="1">
              <w:r w:rsidRPr="00CD58AF">
                <w:rPr>
                  <w:rFonts w:ascii="Times New Roman" w:eastAsia="Times New Roman" w:hAnsi="Times New Roman" w:cs="Simplified Arabic" w:hint="cs"/>
                  <w:b/>
                  <w:bCs/>
                  <w:color w:val="0000FF"/>
                  <w:szCs w:val="28"/>
                  <w:u w:val="single"/>
                  <w:rtl/>
                </w:rPr>
                <w:t>1/3 رسالة جامعة الزقازيق</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before="240"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18</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10" w:anchor="1/4_الغايات_النهائية_لجامعة_الزقازيق" w:history="1">
              <w:r w:rsidRPr="00CD58AF">
                <w:rPr>
                  <w:rFonts w:ascii="Times New Roman" w:eastAsia="Times New Roman" w:hAnsi="Times New Roman" w:cs="Simplified Arabic" w:hint="cs"/>
                  <w:b/>
                  <w:bCs/>
                  <w:color w:val="0000FF"/>
                  <w:szCs w:val="28"/>
                  <w:u w:val="single"/>
                  <w:rtl/>
                </w:rPr>
                <w:t>1/4 الغايات النهائية لجامعة الزقازيق</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before="240"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18</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11" w:anchor="1/5_القيم_الحاكمة" w:history="1">
              <w:r w:rsidRPr="00CD58AF">
                <w:rPr>
                  <w:rFonts w:ascii="Times New Roman" w:eastAsia="Times New Roman" w:hAnsi="Times New Roman" w:cs="Simplified Arabic" w:hint="cs"/>
                  <w:b/>
                  <w:bCs/>
                  <w:color w:val="0000FF"/>
                  <w:szCs w:val="28"/>
                  <w:u w:val="single"/>
                  <w:rtl/>
                </w:rPr>
                <w:t>1/5 القيم الحاكمة</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19</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w:t>
            </w:r>
            <w:r w:rsidRPr="00CD58AF">
              <w:rPr>
                <w:rFonts w:ascii="Times New Roman" w:eastAsia="Times New Roman" w:hAnsi="Times New Roman" w:cs="Simplified Arabic" w:hint="cs"/>
                <w:b/>
                <w:bCs/>
                <w:color w:val="0000FF"/>
                <w:szCs w:val="28"/>
                <w:rtl/>
              </w:rPr>
              <w:t> </w:t>
            </w:r>
            <w:hyperlink r:id="rId12" w:anchor="2-_نبذة_تاريخية_عن جامعة_الزقازيق_" w:history="1">
              <w:r w:rsidRPr="00CD58AF">
                <w:rPr>
                  <w:rFonts w:ascii="Times New Roman" w:eastAsia="Times New Roman" w:hAnsi="Times New Roman" w:cs="Simplified Arabic" w:hint="cs"/>
                  <w:b/>
                  <w:bCs/>
                  <w:color w:val="800080"/>
                  <w:szCs w:val="28"/>
                  <w:u w:val="single"/>
                  <w:rtl/>
                </w:rPr>
                <w:t>نبذة تاريخية عن</w:t>
              </w:r>
            </w:hyperlink>
            <w:hyperlink r:id="rId13" w:anchor="2-_نبذة_تاريخية_عن جامعة_الزقازيق_" w:history="1">
              <w:r w:rsidRPr="00CD58AF">
                <w:rPr>
                  <w:rFonts w:ascii="Times New Roman" w:eastAsia="Times New Roman" w:hAnsi="Times New Roman" w:cs="Simplified Arabic" w:hint="cs"/>
                  <w:b/>
                  <w:bCs/>
                  <w:color w:val="800080"/>
                  <w:sz w:val="28"/>
                  <w:u w:val="single"/>
                </w:rPr>
                <w:t> </w:t>
              </w:r>
              <w:r w:rsidRPr="00CD58AF">
                <w:rPr>
                  <w:rFonts w:ascii="Times New Roman" w:eastAsia="Times New Roman" w:hAnsi="Times New Roman" w:cs="Simplified Arabic" w:hint="cs"/>
                  <w:b/>
                  <w:bCs/>
                  <w:color w:val="800080"/>
                  <w:szCs w:val="28"/>
                  <w:u w:val="single"/>
                  <w:rtl/>
                </w:rPr>
                <w:t>جامعة الزقازيق</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21</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 معلومات أساسية عن الجامعة</w:t>
            </w:r>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23</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14" w:anchor="4_-_السمات_المميزة_للجامعة_ودورها_في_المجتمع:" w:history="1">
              <w:r w:rsidRPr="00CD58AF">
                <w:rPr>
                  <w:rFonts w:ascii="Times New Roman" w:eastAsia="Times New Roman" w:hAnsi="Times New Roman" w:cs="Simplified Arabic" w:hint="cs"/>
                  <w:b/>
                  <w:bCs/>
                  <w:color w:val="0000FF"/>
                  <w:szCs w:val="28"/>
                  <w:u w:val="single"/>
                  <w:rtl/>
                </w:rPr>
                <w:t>4 - السمات المميزة للجامعة ودورها في المجتمع:</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36</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15" w:anchor="5-_التأثير_الإيجابي_للجامعة_على_المجتمع_المحيط_" w:history="1">
              <w:r w:rsidRPr="00CD58AF">
                <w:rPr>
                  <w:rFonts w:ascii="Times New Roman" w:eastAsia="Times New Roman" w:hAnsi="Times New Roman" w:cs="Simplified Arabic" w:hint="cs"/>
                  <w:b/>
                  <w:bCs/>
                  <w:color w:val="0000FF"/>
                  <w:szCs w:val="28"/>
                  <w:u w:val="single"/>
                  <w:rtl/>
                </w:rPr>
                <w:t>5- التأثير الإيجابي للجامعة على المجتمع المحيط</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38</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16" w:anchor="6-_طموحات_الجامعة__في_الأجل_الطويل:" w:history="1">
              <w:r w:rsidRPr="00CD58AF">
                <w:rPr>
                  <w:rFonts w:ascii="Times New Roman" w:eastAsia="Times New Roman" w:hAnsi="Times New Roman" w:cs="Simplified Arabic" w:hint="cs"/>
                  <w:b/>
                  <w:bCs/>
                  <w:color w:val="0000FF"/>
                  <w:szCs w:val="28"/>
                  <w:u w:val="single"/>
                  <w:rtl/>
                </w:rPr>
                <w:t>6- طموحات الجامعة  في الأجل الطويل:</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39</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17" w:anchor="7_-_منهجية_مراجعة_الخطة_الإستراتيجية" w:history="1">
              <w:r w:rsidRPr="00CD58AF">
                <w:rPr>
                  <w:rFonts w:ascii="Times New Roman" w:eastAsia="Times New Roman" w:hAnsi="Times New Roman" w:cs="Simplified Arabic" w:hint="cs"/>
                  <w:b/>
                  <w:bCs/>
                  <w:color w:val="0000FF"/>
                  <w:szCs w:val="28"/>
                  <w:u w:val="single"/>
                  <w:rtl/>
                </w:rPr>
                <w:t>7 - منهجية مراجعة الخطة الإستراتيجية</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40</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18" w:anchor="8-_فريق_إعداد_الخطة_:" w:history="1">
              <w:r w:rsidRPr="00CD58AF">
                <w:rPr>
                  <w:rFonts w:ascii="Times New Roman" w:eastAsia="Times New Roman" w:hAnsi="Times New Roman" w:cs="Simplified Arabic" w:hint="cs"/>
                  <w:b/>
                  <w:bCs/>
                  <w:color w:val="0000FF"/>
                  <w:szCs w:val="28"/>
                  <w:u w:val="single"/>
                  <w:rtl/>
                </w:rPr>
                <w:t>8- فريق إعداد الخطة :</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45</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19" w:anchor="الفصل_الثاني_" w:history="1">
              <w:r w:rsidRPr="00CD58AF">
                <w:rPr>
                  <w:rFonts w:ascii="Times New Roman" w:eastAsia="Times New Roman" w:hAnsi="Times New Roman" w:cs="Simplified Arabic" w:hint="cs"/>
                  <w:b/>
                  <w:bCs/>
                  <w:color w:val="FF0000"/>
                  <w:szCs w:val="28"/>
                  <w:u w:val="single"/>
                  <w:rtl/>
                </w:rPr>
                <w:t>الفصل الثاني</w:t>
              </w:r>
              <w:r w:rsidRPr="00CD58AF">
                <w:rPr>
                  <w:rFonts w:ascii="Times New Roman" w:eastAsia="Times New Roman" w:hAnsi="Times New Roman" w:cs="Simplified Arabic" w:hint="cs"/>
                  <w:b/>
                  <w:bCs/>
                  <w:color w:val="FF0000"/>
                  <w:sz w:val="28"/>
                  <w:u w:val="single"/>
                </w:rPr>
                <w:t> </w:t>
              </w:r>
              <w:r w:rsidRPr="00CD58AF">
                <w:rPr>
                  <w:rFonts w:ascii="Times New Roman" w:eastAsia="Times New Roman" w:hAnsi="Times New Roman" w:cs="Simplified Arabic" w:hint="cs"/>
                  <w:b/>
                  <w:bCs/>
                  <w:color w:val="FF0000"/>
                  <w:szCs w:val="28"/>
                  <w:u w:val="single"/>
                  <w:rtl/>
                </w:rPr>
                <w:t>2-  الإطار المرجعي لإستراتيجية التطوير</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FF0000"/>
                <w:sz w:val="28"/>
                <w:szCs w:val="28"/>
                <w:rtl/>
              </w:rPr>
              <w:t>55-62</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20" w:anchor="الفصل_الثالث" w:history="1">
              <w:r w:rsidRPr="00CD58AF">
                <w:rPr>
                  <w:rFonts w:ascii="Times New Roman" w:eastAsia="Times New Roman" w:hAnsi="Times New Roman" w:cs="Simplified Arabic" w:hint="cs"/>
                  <w:color w:val="800080"/>
                  <w:szCs w:val="28"/>
                  <w:u w:val="single"/>
                  <w:rtl/>
                </w:rPr>
                <w:t>الفصل الثالث3-  دراسة الوضع الراهن</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FF0000"/>
                <w:sz w:val="28"/>
                <w:szCs w:val="28"/>
                <w:rtl/>
              </w:rPr>
              <w:t>63- 176</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21" w:anchor="1-_أساليب_دراسة_الوضع_الراهن:" w:history="1">
              <w:r w:rsidRPr="00CD58AF">
                <w:rPr>
                  <w:rFonts w:ascii="Times New Roman" w:eastAsia="Times New Roman" w:hAnsi="Times New Roman" w:cs="Simplified Arabic" w:hint="cs"/>
                  <w:b/>
                  <w:bCs/>
                  <w:color w:val="0000FF"/>
                  <w:szCs w:val="28"/>
                  <w:u w:val="single"/>
                  <w:rtl/>
                </w:rPr>
                <w:t>1- أساليب دراسة الوضع الراهن:</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before="240"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63</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22" w:anchor="2-_نتائج_قياسات_الرضا." w:history="1">
              <w:r w:rsidRPr="00CD58AF">
                <w:rPr>
                  <w:rFonts w:ascii="Times New Roman" w:eastAsia="Times New Roman" w:hAnsi="Times New Roman" w:cs="Simplified Arabic" w:hint="cs"/>
                  <w:b/>
                  <w:bCs/>
                  <w:color w:val="800080"/>
                  <w:szCs w:val="28"/>
                  <w:u w:val="single"/>
                  <w:rtl/>
                </w:rPr>
                <w:t>نتائج قياسات الرضا</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64</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23" w:anchor="تحليل_البيئة_الداخلية_والخارجية_(_S_W_O_T_)" w:history="1">
              <w:r w:rsidRPr="00CD58AF">
                <w:rPr>
                  <w:rFonts w:ascii="Times New Roman" w:eastAsia="Times New Roman" w:hAnsi="Times New Roman" w:cs="Simplified Arabic" w:hint="cs"/>
                  <w:b/>
                  <w:bCs/>
                  <w:color w:val="0000FF"/>
                  <w:szCs w:val="28"/>
                  <w:u w:val="single"/>
                  <w:rtl/>
                </w:rPr>
                <w:t>تحليل البيئة الداخلية والخارجية </w:t>
              </w:r>
              <w:r w:rsidRPr="00CD58AF">
                <w:rPr>
                  <w:rFonts w:ascii="Times New Roman" w:eastAsia="Times New Roman" w:hAnsi="Times New Roman" w:cs="Simplified Arabic" w:hint="cs"/>
                  <w:b/>
                  <w:bCs/>
                  <w:color w:val="0000FF"/>
                  <w:sz w:val="28"/>
                  <w:u w:val="single"/>
                </w:rPr>
                <w:t>( S W O T )</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111</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24" w:anchor="عناصر_التحليل_البيئي:" w:history="1">
              <w:r w:rsidRPr="00CD58AF">
                <w:rPr>
                  <w:rFonts w:ascii="Times New Roman" w:eastAsia="Times New Roman" w:hAnsi="Times New Roman" w:cs="Simplified Arabic" w:hint="cs"/>
                  <w:b/>
                  <w:bCs/>
                  <w:color w:val="FF0000"/>
                  <w:szCs w:val="28"/>
                  <w:u w:val="single"/>
                  <w:rtl/>
                </w:rPr>
                <w:t>عناصر التحليل البيئي:</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111</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ind w:right="1287"/>
              <w:jc w:val="both"/>
              <w:rPr>
                <w:rFonts w:ascii="Times New Roman" w:eastAsia="Times New Roman" w:hAnsi="Times New Roman" w:cs="Times New Roman"/>
                <w:sz w:val="24"/>
                <w:szCs w:val="24"/>
              </w:rPr>
            </w:pPr>
            <w:hyperlink r:id="rId25" w:anchor="·__________________الأساليب_المستخدمة_للتحليل_البيئي:" w:history="1">
              <w:r w:rsidRPr="00CD58AF">
                <w:rPr>
                  <w:rFonts w:ascii="Times New Roman" w:eastAsia="Times New Roman" w:hAnsi="Times New Roman" w:cs="Simplified Arabic" w:hint="cs"/>
                  <w:b/>
                  <w:bCs/>
                  <w:color w:val="FF0000"/>
                  <w:szCs w:val="28"/>
                  <w:u w:val="single"/>
                  <w:rtl/>
                </w:rPr>
                <w:t>الأساليب المستخدمة للتحليل البيئي:</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ind w:right="12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115</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ind w:right="1287"/>
              <w:jc w:val="both"/>
              <w:rPr>
                <w:rFonts w:ascii="Times New Roman" w:eastAsia="Times New Roman" w:hAnsi="Times New Roman" w:cs="Times New Roman"/>
                <w:sz w:val="24"/>
                <w:szCs w:val="24"/>
              </w:rPr>
            </w:pPr>
            <w:hyperlink r:id="rId26" w:anchor="·__________________نتائج_التحليل_البيئي:" w:history="1">
              <w:r w:rsidRPr="00CD58AF">
                <w:rPr>
                  <w:rFonts w:ascii="Times New Roman" w:eastAsia="Times New Roman" w:hAnsi="Times New Roman" w:cs="Simplified Arabic" w:hint="cs"/>
                  <w:b/>
                  <w:bCs/>
                  <w:color w:val="FF0000"/>
                  <w:szCs w:val="28"/>
                  <w:u w:val="single"/>
                  <w:rtl/>
                </w:rPr>
                <w:t>نتائج التحليل البيئي:</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ind w:right="12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116</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27" w:anchor="البيئة_الداخلية_(_نقاط_القوة_والضعف_)" w:history="1">
              <w:r w:rsidRPr="00CD58AF">
                <w:rPr>
                  <w:rFonts w:ascii="Times New Roman" w:eastAsia="Times New Roman" w:hAnsi="Times New Roman" w:cs="Simplified Arabic" w:hint="cs"/>
                  <w:b/>
                  <w:bCs/>
                  <w:color w:val="0000FF"/>
                  <w:szCs w:val="28"/>
                  <w:u w:val="single"/>
                  <w:rtl/>
                  <w:lang w:bidi="ar-EG"/>
                </w:rPr>
                <w:t>البيئة الداخلية ( نقاط القوة والضعف )</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ind w:right="12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116</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28" w:anchor="البيئة_الخارجية_(الفرص_والتهديدات)" w:history="1">
              <w:r w:rsidRPr="00CD58AF">
                <w:rPr>
                  <w:rFonts w:ascii="Times New Roman" w:eastAsia="Times New Roman" w:hAnsi="Times New Roman" w:cs="Simplified Arabic" w:hint="cs"/>
                  <w:color w:val="800080"/>
                  <w:szCs w:val="28"/>
                  <w:u w:val="single"/>
                  <w:rtl/>
                  <w:lang w:bidi="ar-EG"/>
                </w:rPr>
                <w:t>البيئة الخارجية (الفرص والتهديدات)</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ind w:right="12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148</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29" w:anchor="3-_خطوات_صياغة_الرؤية_والرسالة_والغايات_الإستراتيجية_واعتمادها:" w:history="1">
              <w:r w:rsidRPr="00CD58AF">
                <w:rPr>
                  <w:rFonts w:ascii="Times New Roman" w:eastAsia="Times New Roman" w:hAnsi="Times New Roman" w:cs="Simplified Arabic" w:hint="cs"/>
                  <w:b/>
                  <w:bCs/>
                  <w:color w:val="0000FF"/>
                  <w:szCs w:val="28"/>
                  <w:u w:val="single"/>
                  <w:rtl/>
                  <w:lang w:bidi="ar-EG"/>
                </w:rPr>
                <w:t>3- خطوات صياغة الرؤية والرسالة والغايات الإستراتيجية واعتمادها:</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ind w:right="12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160</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30" w:anchor="-_تحليل_الفجوة_بين_الوضع_الراهن_والمستهدف_" w:history="1">
              <w:r w:rsidRPr="00CD58AF">
                <w:rPr>
                  <w:rFonts w:ascii="Times New Roman" w:eastAsia="Times New Roman" w:hAnsi="Times New Roman" w:cs="Simplified Arabic" w:hint="cs"/>
                  <w:b/>
                  <w:bCs/>
                  <w:color w:val="0000FF"/>
                  <w:szCs w:val="28"/>
                  <w:u w:val="single"/>
                  <w:rtl/>
                  <w:lang w:bidi="ar-EG"/>
                </w:rPr>
                <w:t>4- - تحليل الفجوة بين الوضع الراهن والمستهدف</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163</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31" w:anchor="·___تحديد_الفجوة_المرتبطة_بالغاية_الإستراتيجية_الأولى_:_خريج_متميز_وفعال_قادر_على_إنتاج_المعرفة_والمنافسة_في_سوق_العمل_والمساهمة_الفعالة_في_تنمية_المجتمع_:_" w:history="1">
              <w:r w:rsidRPr="00CD58AF">
                <w:rPr>
                  <w:rFonts w:ascii="Times New Roman" w:eastAsia="Times New Roman" w:hAnsi="Times New Roman" w:cs="Simplified Arabic" w:hint="cs"/>
                  <w:b/>
                  <w:bCs/>
                  <w:color w:val="0000FF"/>
                  <w:szCs w:val="28"/>
                  <w:u w:val="single"/>
                  <w:rtl/>
                  <w:lang w:bidi="ar-EG"/>
                </w:rPr>
                <w:t>تحديد الأهداف الإستراتيجية لعلاج الفجوة</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168</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32" w:anchor="الأهداف_الاستراتيجية_لتطوير_هيكل_الجامعة:" w:history="1">
              <w:r w:rsidRPr="00CD58AF">
                <w:rPr>
                  <w:rFonts w:ascii="Times New Roman" w:eastAsia="Times New Roman" w:hAnsi="Times New Roman" w:cs="Simplified Arabic" w:hint="cs"/>
                  <w:color w:val="800080"/>
                  <w:szCs w:val="28"/>
                  <w:u w:val="single"/>
                  <w:rtl/>
                  <w:lang w:bidi="ar-EG"/>
                </w:rPr>
                <w:t>الأهداف الاستراتيجية لتطوير هيكل الجامعة:</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168</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33" w:anchor="الأهداف_الإستراتيجية_لتطوير_قطاع_التعليم_والطلاب_(_الغاية_الأولى)_" w:history="1">
              <w:r w:rsidRPr="00CD58AF">
                <w:rPr>
                  <w:rFonts w:ascii="Times New Roman" w:eastAsia="Times New Roman" w:hAnsi="Times New Roman" w:cs="Simplified Arabic" w:hint="cs"/>
                  <w:b/>
                  <w:bCs/>
                  <w:color w:val="0000FF"/>
                  <w:szCs w:val="28"/>
                  <w:u w:val="single"/>
                  <w:rtl/>
                  <w:lang w:bidi="ar-EG"/>
                </w:rPr>
                <w:t>الأهداف الإستراتيجية لتطوير قطاع التعليم والطلاب ( الغاية الأولى)</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168</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34" w:anchor="الأهداف_الإستراتيجية_لتطوير_قطاع_التعليم_والطلاب_(_الغاية_الأولى)_" w:history="1">
              <w:r w:rsidRPr="00CD58AF">
                <w:rPr>
                  <w:rFonts w:ascii="Times New Roman" w:eastAsia="Times New Roman" w:hAnsi="Times New Roman" w:cs="Simplified Arabic" w:hint="cs"/>
                  <w:color w:val="800080"/>
                  <w:szCs w:val="28"/>
                  <w:u w:val="single"/>
                  <w:rtl/>
                  <w:lang w:bidi="ar-EG"/>
                </w:rPr>
                <w:t>الأهـــــــداف الإستراتيجية لتطوير قطاع الدراسات العليا:</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169</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الأهداف الإستراتيجية لتطوير قطاع البيئة ( الغاية الرابعة)</w:t>
            </w:r>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170</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35" w:anchor="الأهداف_الإستراتيجية_لتطوير_القطاع_الإداري(_الغاية_الخامسة_)_" w:history="1">
              <w:r w:rsidRPr="00CD58AF">
                <w:rPr>
                  <w:rFonts w:ascii="Times New Roman" w:eastAsia="Times New Roman" w:hAnsi="Times New Roman" w:cs="Simplified Arabic" w:hint="cs"/>
                  <w:color w:val="800080"/>
                  <w:szCs w:val="28"/>
                  <w:u w:val="single"/>
                  <w:rtl/>
                  <w:lang w:bidi="ar-EG"/>
                </w:rPr>
                <w:t>الأهداف الإستراتيجية لتطوير القطاع الإداري( الغاية الخامسة )</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171</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36" w:anchor="الأهداف_الإستراتيجية_لتطوير_قطاع_المستشفيات_الجامعية" w:history="1">
              <w:r w:rsidRPr="00CD58AF">
                <w:rPr>
                  <w:rFonts w:ascii="Times New Roman" w:eastAsia="Times New Roman" w:hAnsi="Times New Roman" w:cs="Simplified Arabic" w:hint="cs"/>
                  <w:b/>
                  <w:bCs/>
                  <w:color w:val="0000FF"/>
                  <w:szCs w:val="28"/>
                  <w:u w:val="single"/>
                  <w:rtl/>
                  <w:lang w:bidi="ar-EG"/>
                </w:rPr>
                <w:t>الأهداف الإستراتيجية لتطوير قطاع المستشفيات الجامعية</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172</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37" w:anchor="الأهداف_الإستراتيجية_لتقدم_ترتيب_الجامعة_" w:history="1">
              <w:r w:rsidRPr="00CD58AF">
                <w:rPr>
                  <w:rFonts w:ascii="Times New Roman" w:eastAsia="Times New Roman" w:hAnsi="Times New Roman" w:cs="Simplified Arabic" w:hint="cs"/>
                  <w:color w:val="800080"/>
                  <w:szCs w:val="28"/>
                  <w:u w:val="single"/>
                  <w:rtl/>
                  <w:lang w:bidi="ar-EG"/>
                </w:rPr>
                <w:t>الأهداف الإستراتيجية لتقدم ترتيب الجامعة</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175</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38" w:anchor="تحديد_الأولويات" w:history="1">
              <w:r w:rsidRPr="00CD58AF">
                <w:rPr>
                  <w:rFonts w:ascii="Times New Roman" w:eastAsia="Times New Roman" w:hAnsi="Times New Roman" w:cs="Simplified Arabic" w:hint="cs"/>
                  <w:color w:val="800080"/>
                  <w:szCs w:val="28"/>
                  <w:u w:val="single"/>
                  <w:rtl/>
                  <w:lang w:bidi="ar-EG"/>
                </w:rPr>
                <w:t>تحديد الأولويات</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lang w:bidi="ar-EG"/>
              </w:rPr>
              <w:t>176</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39" w:anchor="الفصل_الرابع__" w:history="1">
              <w:r w:rsidRPr="00CD58AF">
                <w:rPr>
                  <w:rFonts w:ascii="Times New Roman" w:eastAsia="Times New Roman" w:hAnsi="Times New Roman" w:cs="Simplified Arabic" w:hint="cs"/>
                  <w:color w:val="800080"/>
                  <w:szCs w:val="28"/>
                  <w:u w:val="single"/>
                  <w:rtl/>
                  <w:lang w:bidi="ar-EG"/>
                </w:rPr>
                <w:t>الفصل الرابع 4- الخطة التنفيذية لإستراتيجية تطوير الجامعة</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FF0000"/>
                <w:sz w:val="28"/>
                <w:szCs w:val="28"/>
                <w:rtl/>
              </w:rPr>
              <w:t>177-306</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40" w:anchor="الخطة_التنفيذية_لإستراتيجية_تطوير_قطاع_التعليم_والطلاب" w:history="1">
              <w:r w:rsidRPr="00CD58AF">
                <w:rPr>
                  <w:rFonts w:ascii="Times New Roman" w:eastAsia="Times New Roman" w:hAnsi="Times New Roman" w:cs="Simplified Arabic" w:hint="cs"/>
                  <w:color w:val="800080"/>
                  <w:szCs w:val="28"/>
                  <w:u w:val="single"/>
                  <w:rtl/>
                  <w:lang w:bidi="ar-EG"/>
                </w:rPr>
                <w:t>الخطة التنفيذية لإستراتيجية تطوير قطاع التعليم والطلاب</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color w:val="FF0000"/>
                <w:sz w:val="28"/>
                <w:szCs w:val="28"/>
                <w:rtl/>
              </w:rPr>
              <w:t>177</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41" w:anchor="الخطة_التنفيذية_للخطة_الإستراتيجية_لقطاع_الدراسات_العليا" w:history="1">
              <w:r w:rsidRPr="00CD58AF">
                <w:rPr>
                  <w:rFonts w:ascii="Times New Roman" w:eastAsia="Times New Roman" w:hAnsi="Times New Roman" w:cs="Simplified Arabic" w:hint="cs"/>
                  <w:color w:val="800080"/>
                  <w:szCs w:val="28"/>
                  <w:u w:val="single"/>
                  <w:rtl/>
                  <w:lang w:bidi="ar-EG"/>
                </w:rPr>
                <w:t>الخطة التنفيذية للخطة الإستراتيجية لقطاع الدراسات العليا</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FF0000"/>
                <w:sz w:val="28"/>
                <w:szCs w:val="28"/>
                <w:rtl/>
                <w:lang w:bidi="ar-EG"/>
              </w:rPr>
              <w:t>189</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42" w:anchor="الغاية_الثالثة_:_عضو_هيئة_تدريس_متميز_علميا_ومهنيا_وثقافيا" w:history="1">
              <w:r w:rsidRPr="00CD58AF">
                <w:rPr>
                  <w:rFonts w:ascii="Times New Roman" w:eastAsia="Times New Roman" w:hAnsi="Times New Roman" w:cs="Simplified Arabic" w:hint="cs"/>
                  <w:color w:val="800080"/>
                  <w:szCs w:val="28"/>
                  <w:u w:val="single"/>
                  <w:rtl/>
                  <w:lang w:bidi="ar-EG"/>
                </w:rPr>
                <w:t>الغاية الثالثة : عضو هيئة تدريس متميز علميا ومهنيا وثقافيا</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212</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43" w:anchor="الخطة_التنفيذية_للخطة_الإستراتيجية_لتطوير_قطاع_خدمة_المجتمع_وتنمية_البيئة" w:history="1">
              <w:r w:rsidRPr="00CD58AF">
                <w:rPr>
                  <w:rFonts w:ascii="Times New Roman" w:eastAsia="Times New Roman" w:hAnsi="Times New Roman" w:cs="Simplified Arabic" w:hint="cs"/>
                  <w:color w:val="800080"/>
                  <w:szCs w:val="28"/>
                  <w:u w:val="single"/>
                  <w:rtl/>
                  <w:lang w:bidi="ar-EG"/>
                </w:rPr>
                <w:t>الخطة التنفيذية للخطة الإستراتيجية لتطوير قطاع خدمة المجتمع وتنمية البيئة</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FF0000"/>
                <w:sz w:val="28"/>
                <w:szCs w:val="28"/>
                <w:rtl/>
                <w:lang w:bidi="ar-EG"/>
              </w:rPr>
              <w:t>217</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44" w:anchor="الخطة_التنفيذية_للخطة_الإستراتيجية_لتطوير_القطاع_الإداري" w:history="1">
              <w:r w:rsidRPr="00CD58AF">
                <w:rPr>
                  <w:rFonts w:ascii="Times New Roman" w:eastAsia="Times New Roman" w:hAnsi="Times New Roman" w:cs="Simplified Arabic" w:hint="cs"/>
                  <w:color w:val="800080"/>
                  <w:szCs w:val="28"/>
                  <w:u w:val="single"/>
                  <w:rtl/>
                  <w:lang w:bidi="ar-EG"/>
                </w:rPr>
                <w:t>الخطة التنفيذية للخطة الإستراتيجية لتطوير القطاع الإداري</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FF0000"/>
                <w:sz w:val="28"/>
                <w:szCs w:val="28"/>
                <w:rtl/>
                <w:lang w:bidi="ar-EG"/>
              </w:rPr>
              <w:t>240</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45" w:anchor="الخطة_التنفيذية_لتحقيق_الأهداف_الإستراتيجية_لتطوير_مستشفيات_الجامعية" w:history="1">
              <w:r w:rsidRPr="00CD58AF">
                <w:rPr>
                  <w:rFonts w:ascii="Times New Roman" w:eastAsia="Times New Roman" w:hAnsi="Times New Roman" w:cs="Simplified Arabic" w:hint="cs"/>
                  <w:color w:val="800080"/>
                  <w:szCs w:val="28"/>
                  <w:u w:val="single"/>
                  <w:rtl/>
                  <w:lang w:bidi="ar-EG"/>
                </w:rPr>
                <w:t>الخطة التنفيذية لتحقيق الأهداف الإستراتيجية لتطوير مستشفيات الجامعية</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FF0000"/>
                <w:sz w:val="28"/>
                <w:szCs w:val="28"/>
                <w:rtl/>
                <w:lang w:bidi="ar-EG"/>
              </w:rPr>
              <w:t>250</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46" w:anchor="الخطة_التنفيذية_للأهداف_الإستراتيجية_لتحسين_ترتيب_الجامعة" w:history="1">
              <w:r w:rsidRPr="00CD58AF">
                <w:rPr>
                  <w:rFonts w:ascii="Times New Roman" w:eastAsia="Times New Roman" w:hAnsi="Times New Roman" w:cs="Simplified Arabic" w:hint="cs"/>
                  <w:color w:val="800080"/>
                  <w:szCs w:val="28"/>
                  <w:u w:val="single"/>
                  <w:rtl/>
                  <w:lang w:bidi="ar-EG"/>
                </w:rPr>
                <w:t>الخطة التنفيذية للأهداف الإستراتيجية لتحسين ترتيب الجامعة</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FF0000"/>
                <w:sz w:val="28"/>
                <w:szCs w:val="28"/>
                <w:rtl/>
                <w:lang w:bidi="ar-EG"/>
              </w:rPr>
              <w:t>300</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47" w:anchor="الموازنات_التقديرية_ومصادر_تمويل_الخطة_:" w:history="1">
              <w:r w:rsidRPr="00CD58AF">
                <w:rPr>
                  <w:rFonts w:ascii="Times New Roman" w:eastAsia="Times New Roman" w:hAnsi="Times New Roman" w:cs="Simplified Arabic" w:hint="cs"/>
                  <w:color w:val="800080"/>
                  <w:szCs w:val="28"/>
                  <w:u w:val="single"/>
                  <w:rtl/>
                  <w:lang w:bidi="ar-EG"/>
                </w:rPr>
                <w:t>الموازنات التقديرية ومصادر تمويل الخطة :</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304</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48" w:anchor="مخاطر_التنفيذ_وأساليب_مواجهتها." w:history="1">
              <w:r w:rsidRPr="00CD58AF">
                <w:rPr>
                  <w:rFonts w:ascii="Times New Roman" w:eastAsia="Times New Roman" w:hAnsi="Times New Roman" w:cs="Simplified Arabic" w:hint="cs"/>
                  <w:color w:val="800080"/>
                  <w:szCs w:val="28"/>
                  <w:u w:val="single"/>
                  <w:rtl/>
                  <w:lang w:bidi="ar-EG"/>
                </w:rPr>
                <w:t>مخاطر التنفيذ وأساليب مواجهتها</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FF0000"/>
                <w:sz w:val="28"/>
                <w:szCs w:val="28"/>
                <w:rtl/>
              </w:rPr>
              <w:t>305</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49" w:anchor="الفصل_الخامس_" w:history="1">
              <w:r w:rsidRPr="00CD58AF">
                <w:rPr>
                  <w:rFonts w:ascii="Times New Roman" w:eastAsia="Times New Roman" w:hAnsi="Times New Roman" w:cs="Simplified Arabic" w:hint="cs"/>
                  <w:b/>
                  <w:bCs/>
                  <w:color w:val="FF0000"/>
                  <w:szCs w:val="28"/>
                  <w:u w:val="single"/>
                  <w:rtl/>
                  <w:lang w:bidi="ar-EG"/>
                </w:rPr>
                <w:t>الفصل الخامس</w:t>
              </w:r>
              <w:r w:rsidRPr="00CD58AF">
                <w:rPr>
                  <w:rFonts w:ascii="Times New Roman" w:eastAsia="Times New Roman" w:hAnsi="Times New Roman" w:cs="Simplified Arabic" w:hint="cs"/>
                  <w:b/>
                  <w:bCs/>
                  <w:color w:val="FF0000"/>
                  <w:szCs w:val="28"/>
                  <w:u w:val="single"/>
                  <w:rtl/>
                </w:rPr>
                <w:t>5- إدارة وتنفيذ الخطة الإستراتيجية</w:t>
              </w:r>
            </w:hyperlink>
          </w:p>
        </w:tc>
        <w:tc>
          <w:tcPr>
            <w:tcW w:w="1700" w:type="pct"/>
            <w:tcMar>
              <w:top w:w="0" w:type="dxa"/>
              <w:left w:w="108" w:type="dxa"/>
              <w:bottom w:w="0" w:type="dxa"/>
              <w:right w:w="108" w:type="dxa"/>
            </w:tcMar>
            <w:hideMark/>
          </w:tcPr>
          <w:p w:rsidR="00CD58AF" w:rsidRPr="00CD58AF" w:rsidRDefault="00CD58AF" w:rsidP="00CD58AF">
            <w:pPr>
              <w:bidi/>
              <w:spacing w:after="0" w:line="34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FF0000"/>
                <w:sz w:val="28"/>
                <w:szCs w:val="28"/>
                <w:rtl/>
              </w:rPr>
              <w:t>306-314</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50" w:anchor="1-_فلسفة_إدارة_الخطة:" w:history="1">
              <w:r w:rsidRPr="00CD58AF">
                <w:rPr>
                  <w:rFonts w:ascii="Times New Roman" w:eastAsia="Times New Roman" w:hAnsi="Times New Roman" w:cs="Simplified Arabic" w:hint="cs"/>
                  <w:b/>
                  <w:bCs/>
                  <w:color w:val="0000FF"/>
                  <w:szCs w:val="28"/>
                  <w:u w:val="single"/>
                  <w:rtl/>
                </w:rPr>
                <w:t>1- فلسفة إدارة الخطة:</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306</w:t>
            </w:r>
          </w:p>
        </w:tc>
      </w:tr>
      <w:tr w:rsidR="00CD58AF" w:rsidRPr="00CD58AF" w:rsidTr="00CD58AF">
        <w:tc>
          <w:tcPr>
            <w:tcW w:w="325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both"/>
              <w:rPr>
                <w:rFonts w:ascii="Times New Roman" w:eastAsia="Times New Roman" w:hAnsi="Times New Roman" w:cs="Times New Roman"/>
                <w:sz w:val="24"/>
                <w:szCs w:val="24"/>
              </w:rPr>
            </w:pPr>
            <w:hyperlink r:id="rId51" w:anchor="ضمانات_استمرارية_الخطة." w:history="1">
              <w:r w:rsidRPr="00CD58AF">
                <w:rPr>
                  <w:rFonts w:ascii="Times New Roman" w:eastAsia="Times New Roman" w:hAnsi="Times New Roman" w:cs="Simplified Arabic" w:hint="cs"/>
                  <w:b/>
                  <w:bCs/>
                  <w:color w:val="FF0000"/>
                  <w:szCs w:val="28"/>
                  <w:u w:val="single"/>
                  <w:rtl/>
                </w:rPr>
                <w:t>ضمانات استمرارية الخطة.</w:t>
              </w:r>
            </w:hyperlink>
          </w:p>
        </w:tc>
        <w:tc>
          <w:tcPr>
            <w:tcW w:w="1700" w:type="pct"/>
            <w:tcMar>
              <w:top w:w="0" w:type="dxa"/>
              <w:left w:w="108" w:type="dxa"/>
              <w:bottom w:w="0" w:type="dxa"/>
              <w:right w:w="108" w:type="dxa"/>
            </w:tcMar>
            <w:hideMark/>
          </w:tcPr>
          <w:p w:rsidR="00CD58AF" w:rsidRPr="00CD58AF" w:rsidRDefault="00CD58AF" w:rsidP="00CD58AF">
            <w:pPr>
              <w:shd w:val="clear" w:color="auto" w:fill="FFFFFF"/>
              <w:bidi/>
              <w:spacing w:after="0" w:line="340"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304</w:t>
            </w:r>
          </w:p>
        </w:tc>
      </w:tr>
    </w:tbl>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bookmarkStart w:id="0" w:name="كلمة_الأستاذ_الدكتور_/_أشـــرف_محمـــد_ا"/>
      <w:r w:rsidRPr="00CD58AF">
        <w:rPr>
          <w:rFonts w:ascii="Times New Roman" w:eastAsia="Times New Roman" w:hAnsi="Times New Roman" w:cs="Times New Roman" w:hint="cs"/>
          <w:b/>
          <w:bCs/>
          <w:color w:val="FF0000"/>
          <w:sz w:val="32"/>
          <w:szCs w:val="32"/>
          <w:rtl/>
        </w:rPr>
        <w:t> </w:t>
      </w:r>
      <w:r w:rsidRPr="00CD58AF">
        <w:rPr>
          <w:rFonts w:ascii="Times New Roman" w:eastAsia="Times New Roman" w:hAnsi="Times New Roman" w:cs="PT Bold Heading" w:hint="cs"/>
          <w:b/>
          <w:bCs/>
          <w:color w:val="FF0000"/>
          <w:sz w:val="32"/>
          <w:szCs w:val="32"/>
          <w:rtl/>
        </w:rPr>
        <w:t>كلمة الأستاذ الدكتور /</w:t>
      </w:r>
      <w:r w:rsidRPr="00CD58AF">
        <w:rPr>
          <w:rFonts w:ascii="Times New Roman" w:eastAsia="Times New Roman" w:hAnsi="Times New Roman" w:cs="Times New Roman" w:hint="cs"/>
          <w:b/>
          <w:bCs/>
          <w:color w:val="000000"/>
          <w:szCs w:val="32"/>
          <w:rtl/>
        </w:rPr>
        <w:t> </w:t>
      </w:r>
      <w:r w:rsidRPr="00CD58AF">
        <w:rPr>
          <w:rFonts w:ascii="Times New Roman" w:eastAsia="Times New Roman" w:hAnsi="Times New Roman" w:cs="PT Bold Heading" w:hint="cs"/>
          <w:b/>
          <w:bCs/>
          <w:color w:val="FF0000"/>
          <w:sz w:val="32"/>
          <w:szCs w:val="32"/>
          <w:rtl/>
        </w:rPr>
        <w:t>أشـــرف محمـــد الشيحـــي</w:t>
      </w:r>
      <w:bookmarkEnd w:id="0"/>
    </w:p>
    <w:p w:rsidR="00CD58AF" w:rsidRPr="00CD58AF" w:rsidRDefault="00CD58AF" w:rsidP="00CD58AF">
      <w:pPr>
        <w:bidi/>
        <w:spacing w:after="0" w:line="240" w:lineRule="auto"/>
        <w:jc w:val="center"/>
        <w:rPr>
          <w:rFonts w:ascii="Times New Roman" w:eastAsia="Times New Roman" w:hAnsi="Times New Roman" w:cs="Times New Roman"/>
          <w:color w:val="000000"/>
          <w:sz w:val="24"/>
          <w:szCs w:val="24"/>
          <w:rtl/>
        </w:rPr>
      </w:pPr>
      <w:r>
        <w:rPr>
          <w:rFonts w:ascii="Times New Roman" w:eastAsia="Times New Roman" w:hAnsi="Times New Roman" w:cs="Times New Roman"/>
          <w:noProof/>
          <w:color w:val="000000"/>
          <w:sz w:val="24"/>
          <w:szCs w:val="24"/>
          <w:rtl/>
        </w:rPr>
        <w:drawing>
          <wp:anchor distT="0" distB="0" distL="114300" distR="114300" simplePos="0" relativeHeight="251658240" behindDoc="0" locked="0" layoutInCell="1" allowOverlap="0">
            <wp:simplePos x="0" y="0"/>
            <wp:positionH relativeFrom="column">
              <wp:posOffset>0</wp:posOffset>
            </wp:positionH>
            <wp:positionV relativeFrom="line">
              <wp:posOffset>0</wp:posOffset>
            </wp:positionV>
            <wp:extent cx="1457325" cy="1981200"/>
            <wp:effectExtent l="19050" t="0" r="9525" b="0"/>
            <wp:wrapSquare wrapText="bothSides"/>
            <wp:docPr id="2" name="صورة 2" descr="http://www.zu.edu.eg/1%20%D8%A7%D9%84%D8%AE%D8%B7%D8%A9%20%D8%A7%D9%84%D8%A7%D8%B3%D8%AA%D8%B1%D8%A7%D8%AA%D9%8A%D8%AC%D9%8A%D8%A9%20%D9%84%D9%84%D8%AC%D8%A7%D9%85%D8%B9%D8%A9%20%D9%86%D8%B3%D8%AE%D8%A9%20%D8%A7%D9%84%D8%B7%D8%A8%D8%A7%D8%B9%D8%A9%20%D8%A7%D9%84%D9%86%D9%87%D8%A7%D8%A6%D9%8A%D8%A9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u.edu.eg/1%20%D8%A7%D9%84%D8%AE%D8%B7%D8%A9%20%D8%A7%D9%84%D8%A7%D8%B3%D8%AA%D8%B1%D8%A7%D8%AA%D9%8A%D8%AC%D9%8A%D8%A9%20%D9%84%D9%84%D8%AC%D8%A7%D9%85%D8%B9%D8%A9%20%D9%86%D8%B3%D8%AE%D8%A9%20%D8%A7%D9%84%D8%B7%D8%A8%D8%A7%D8%B9%D8%A9%20%D8%A7%D9%84%D9%86%D9%87%D8%A7%D8%A6%D9%8A%D8%A9_files/image002.gif"/>
                    <pic:cNvPicPr>
                      <a:picLocks noChangeAspect="1" noChangeArrowheads="1"/>
                    </pic:cNvPicPr>
                  </pic:nvPicPr>
                  <pic:blipFill>
                    <a:blip r:embed="rId52"/>
                    <a:srcRect/>
                    <a:stretch>
                      <a:fillRect/>
                    </a:stretch>
                  </pic:blipFill>
                  <pic:spPr bwMode="auto">
                    <a:xfrm>
                      <a:off x="0" y="0"/>
                      <a:ext cx="1457325" cy="1981200"/>
                    </a:xfrm>
                    <a:prstGeom prst="rect">
                      <a:avLst/>
                    </a:prstGeom>
                    <a:noFill/>
                    <a:ln w="9525">
                      <a:noFill/>
                      <a:miter lim="800000"/>
                      <a:headEnd/>
                      <a:tailEnd/>
                    </a:ln>
                  </pic:spPr>
                </pic:pic>
              </a:graphicData>
            </a:graphic>
          </wp:anchor>
        </w:drawing>
      </w:r>
      <w:r w:rsidRPr="00CD58AF">
        <w:rPr>
          <w:rFonts w:ascii="Times New Roman" w:eastAsia="Times New Roman" w:hAnsi="Times New Roman" w:cs="Times New Roman" w:hint="cs"/>
          <w:b/>
          <w:bCs/>
          <w:color w:val="0000FF"/>
          <w:sz w:val="32"/>
          <w:szCs w:val="32"/>
          <w:rtl/>
        </w:rPr>
        <w:t>                                                                        </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Times New Roman" w:hint="cs"/>
          <w:b/>
          <w:bCs/>
          <w:color w:val="0000FF"/>
          <w:sz w:val="32"/>
          <w:szCs w:val="32"/>
          <w:rtl/>
        </w:rPr>
        <w:t>                   </w:t>
      </w:r>
      <w:r w:rsidRPr="00CD58AF">
        <w:rPr>
          <w:rFonts w:ascii="Times New Roman" w:eastAsia="Times New Roman" w:hAnsi="Times New Roman" w:cs="PT Bold Heading" w:hint="cs"/>
          <w:b/>
          <w:bCs/>
          <w:color w:val="800080"/>
          <w:sz w:val="32"/>
          <w:szCs w:val="32"/>
          <w:rtl/>
        </w:rPr>
        <w:t>رئيس الجامعـــــــــة</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00"/>
          <w:sz w:val="32"/>
          <w:szCs w:val="32"/>
          <w:rtl/>
        </w:rPr>
        <w:t>         </w:t>
      </w:r>
      <w:r w:rsidRPr="00CD58AF">
        <w:rPr>
          <w:rFonts w:ascii="Times New Roman" w:eastAsia="Times New Roman" w:hAnsi="Times New Roman" w:cs="Times New Roman" w:hint="cs"/>
          <w:b/>
          <w:bCs/>
          <w:color w:val="000000"/>
          <w:szCs w:val="32"/>
          <w:rtl/>
        </w:rPr>
        <w:t> </w:t>
      </w:r>
      <w:r w:rsidRPr="00CD58AF">
        <w:rPr>
          <w:rFonts w:ascii="Times New Roman" w:eastAsia="Times New Roman" w:hAnsi="Times New Roman" w:cs="Simplified Arabic" w:hint="cs"/>
          <w:b/>
          <w:bCs/>
          <w:color w:val="0000FF"/>
          <w:sz w:val="28"/>
          <w:szCs w:val="28"/>
          <w:rtl/>
        </w:rPr>
        <w:t xml:space="preserve">يسعدنى أن أقدم هذا العمل المتميز لاستراتيجية تطوير جامعة الزقازيق لأبنائى الطلاب وزملائى أعضاء هيئة التدريس ومعاونيهم واخوتى العاملين فى الجهاز الإدارى ، وكذلك الشركاء </w:t>
      </w:r>
      <w:r w:rsidRPr="00CD58AF">
        <w:rPr>
          <w:rFonts w:ascii="Times New Roman" w:eastAsia="Times New Roman" w:hAnsi="Times New Roman" w:cs="Simplified Arabic" w:hint="cs"/>
          <w:b/>
          <w:bCs/>
          <w:color w:val="0000FF"/>
          <w:sz w:val="28"/>
          <w:szCs w:val="28"/>
          <w:rtl/>
        </w:rPr>
        <w:lastRenderedPageBreak/>
        <w:t>فى التطوير على مستوى وزارة التعليم العالى والبحث العلمى والقيادات التنفيذية والشعبية بمحافظة الشرقية وجميع المستفيدين من الخدمات التى تقدمها الجامعة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rPr>
        <w:t>       </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وليس بجديد على جامعتنا أن تصدر خطة إستراتيجية</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lang w:bidi="ar-EG"/>
        </w:rPr>
        <w:t>فقد كان لها فضل</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السبق فى اعتماد المجلس الأعلى للجامعات لأول خطة استراتيجية لجامعة مصرية منذ عام 2003 والتى صدرت عام 2005 بفضل جهود أبناءها المخلصين الذين يسا</w:t>
      </w:r>
      <w:r w:rsidRPr="00CD58AF">
        <w:rPr>
          <w:rFonts w:ascii="Times New Roman" w:eastAsia="Times New Roman" w:hAnsi="Times New Roman" w:cs="Simplified Arabic" w:hint="cs"/>
          <w:b/>
          <w:bCs/>
          <w:color w:val="0000FF"/>
          <w:sz w:val="28"/>
          <w:szCs w:val="28"/>
          <w:rtl/>
          <w:lang w:bidi="ar-EG"/>
        </w:rPr>
        <w:t>بقون</w:t>
      </w:r>
      <w:r w:rsidRPr="00CD58AF">
        <w:rPr>
          <w:rFonts w:ascii="Times New Roman" w:eastAsia="Times New Roman" w:hAnsi="Times New Roman" w:cs="Simplified Arabic" w:hint="cs"/>
          <w:b/>
          <w:bCs/>
          <w:color w:val="0000FF"/>
          <w:szCs w:val="28"/>
          <w:rtl/>
          <w:lang w:bidi="ar-EG"/>
        </w:rPr>
        <w:t> </w:t>
      </w:r>
      <w:r w:rsidRPr="00CD58AF">
        <w:rPr>
          <w:rFonts w:ascii="Times New Roman" w:eastAsia="Times New Roman" w:hAnsi="Times New Roman" w:cs="Simplified Arabic" w:hint="cs"/>
          <w:b/>
          <w:bCs/>
          <w:color w:val="0000FF"/>
          <w:sz w:val="28"/>
          <w:szCs w:val="28"/>
          <w:rtl/>
        </w:rPr>
        <w:t> الزمن لإنجاز خطط التطوير ووضع الجامعة على خريطة الجامعات العالمية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rPr>
        <w:t>       </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لهذا كان من الواجب على الجامعة أن تتبنى معايير الهيئة القومية لضمان جودة التعليم والاعتماد فى إعداد خطتها الاستراتيجية التى استمر مراجعتها منذ عام 2010 حتى </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اعتمادها من مجلس الجامعة فى 28/5/2013 .</w:t>
      </w:r>
    </w:p>
    <w:p w:rsidR="00CD58AF" w:rsidRPr="00CD58AF" w:rsidRDefault="00CD58AF" w:rsidP="00CD58AF">
      <w:pPr>
        <w:bidi/>
        <w:spacing w:before="120" w:after="120" w:line="240" w:lineRule="auto"/>
        <w:ind w:firstLine="7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lang w:bidi="ar-EG"/>
        </w:rPr>
        <w:t>وبعد أن فرض الشعب المصرى إرادته بعد</w:t>
      </w:r>
      <w:r w:rsidRPr="00CD58AF">
        <w:rPr>
          <w:rFonts w:ascii="Times New Roman" w:eastAsia="Times New Roman" w:hAnsi="Times New Roman" w:cs="Simplified Arabic" w:hint="cs"/>
          <w:b/>
          <w:bCs/>
          <w:color w:val="0000FF"/>
          <w:szCs w:val="28"/>
          <w:rtl/>
          <w:lang w:bidi="ar-EG"/>
        </w:rPr>
        <w:t> </w:t>
      </w:r>
      <w:r w:rsidRPr="00CD58AF">
        <w:rPr>
          <w:rFonts w:ascii="Times New Roman" w:eastAsia="Times New Roman" w:hAnsi="Times New Roman" w:cs="Simplified Arabic" w:hint="cs"/>
          <w:b/>
          <w:bCs/>
          <w:color w:val="0000FF"/>
          <w:sz w:val="28"/>
          <w:szCs w:val="28"/>
          <w:rtl/>
        </w:rPr>
        <w:t> ثورة 30 يونيو 2013 وما تلى ذلك من أحداث</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lang w:bidi="ar-EG"/>
        </w:rPr>
        <w:t>ووضع برامج جديدة للتنمية</w:t>
      </w:r>
      <w:r w:rsidRPr="00CD58AF">
        <w:rPr>
          <w:rFonts w:ascii="Times New Roman" w:eastAsia="Times New Roman" w:hAnsi="Times New Roman" w:cs="Simplified Arabic" w:hint="cs"/>
          <w:b/>
          <w:bCs/>
          <w:color w:val="0000FF"/>
          <w:szCs w:val="28"/>
          <w:rtl/>
          <w:lang w:bidi="ar-EG"/>
        </w:rPr>
        <w:t> </w:t>
      </w:r>
      <w:r w:rsidRPr="00CD58AF">
        <w:rPr>
          <w:rFonts w:ascii="Times New Roman" w:eastAsia="Times New Roman" w:hAnsi="Times New Roman" w:cs="Simplified Arabic" w:hint="cs"/>
          <w:b/>
          <w:bCs/>
          <w:color w:val="0000FF"/>
          <w:sz w:val="28"/>
          <w:szCs w:val="28"/>
          <w:rtl/>
        </w:rPr>
        <w:t>دفعتنا إلى مراجعة خطة الجامعة لتواكب هذا الحدث العظيم وتتغلب على المعوقات والتحديات التى فرضتها ظروف التغير السياسى ، حيث أخذ الأمن ومحاربة الفساد أولوية كبرى ، إلا أن مسيرة التطوير لم تتوقف فلقد استطاعت الجامعة فى غضون عام واحد أن تعتمد ثلاث كليات من بين الكليات المتقدمة للاعتماد وهى كلية الصيدلة وكلية الطب وكلية التربية الرياضية للبنات، كما قفز </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ترتيب الجامعة وفقا لمعايير الويب ماتركس</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lang w:bidi="ar-EG"/>
        </w:rPr>
        <w:t>اكثر من 1200 موقع</w:t>
      </w:r>
      <w:r w:rsidRPr="00CD58AF">
        <w:rPr>
          <w:rFonts w:ascii="Times New Roman" w:eastAsia="Times New Roman" w:hAnsi="Times New Roman" w:cs="Simplified Arabic" w:hint="cs"/>
          <w:b/>
          <w:bCs/>
          <w:color w:val="0000FF"/>
          <w:szCs w:val="28"/>
          <w:rtl/>
          <w:lang w:bidi="ar-EG"/>
        </w:rPr>
        <w:t> </w:t>
      </w:r>
      <w:r w:rsidRPr="00CD58AF">
        <w:rPr>
          <w:rFonts w:ascii="Times New Roman" w:eastAsia="Times New Roman" w:hAnsi="Times New Roman" w:cs="Simplified Arabic" w:hint="cs"/>
          <w:b/>
          <w:bCs/>
          <w:color w:val="0000FF"/>
          <w:sz w:val="28"/>
          <w:szCs w:val="28"/>
          <w:rtl/>
        </w:rPr>
        <w:t> وارتفع الترتيب الإفريقى </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من 33 إلى 25 والترتيب المحلى من</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 8إلى 7 كما بدأت الجامعة </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فى تنفيذ مشروع تأهيل الجامعة للاعتماد المؤسسى وعقد عدد من مذكرات التفاهم مع المؤسسات المحلية والدولية وإنشاء عدد من مراكز التميز البحثى وإقامة المؤتمرات </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القومية </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 والدولية ، فضلا عن انتظام العملية التعليمية والبحثية والخدمية فى أصعب ظروف مرت بها الجامعة على مدار أربعين عاما من تاريخ إنشائها .</w:t>
      </w:r>
    </w:p>
    <w:p w:rsidR="00CD58AF" w:rsidRPr="00CD58AF" w:rsidRDefault="00CD58AF" w:rsidP="00CD58AF">
      <w:pPr>
        <w:bidi/>
        <w:spacing w:before="120" w:after="120" w:line="240" w:lineRule="auto"/>
        <w:ind w:firstLine="7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rPr>
        <w:t>وبفضل من الله وتوفيقه والعمل بروح الفريق استطاعت الجامعة عبور هذه الأزمات، </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وها هى تواصل مسيرتها نحو المستقبل بإصدار خطتها الاستراتيجية المراجعة والتى تمثل دستور العمل لجميع</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lang w:bidi="ar-EG"/>
        </w:rPr>
        <w:t>العاملين و</w:t>
      </w:r>
      <w:r w:rsidRPr="00CD58AF">
        <w:rPr>
          <w:rFonts w:ascii="Times New Roman" w:eastAsia="Times New Roman" w:hAnsi="Times New Roman" w:cs="Simplified Arabic" w:hint="cs"/>
          <w:b/>
          <w:bCs/>
          <w:color w:val="0000FF"/>
          <w:sz w:val="28"/>
          <w:szCs w:val="28"/>
          <w:rtl/>
        </w:rPr>
        <w:t>المستفيدين من الخدمات التى تقدمها الجامعة .</w:t>
      </w:r>
    </w:p>
    <w:p w:rsidR="00CD58AF" w:rsidRPr="00CD58AF" w:rsidRDefault="00CD58AF" w:rsidP="00CD58AF">
      <w:pPr>
        <w:bidi/>
        <w:spacing w:before="120" w:after="12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rPr>
        <w:t>وأسال الله أن يحقق لمصر ما ترجوه من أمن وأمان وتطور وإبداع لتأخذ مكانها الحضارى وتقود سائر الأمم .</w:t>
      </w:r>
    </w:p>
    <w:p w:rsidR="00CD58AF" w:rsidRPr="00CD58AF" w:rsidRDefault="00CD58AF" w:rsidP="00CD58AF">
      <w:pPr>
        <w:bidi/>
        <w:spacing w:after="0" w:line="240" w:lineRule="auto"/>
        <w:ind w:left="4320" w:firstLine="72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00"/>
          <w:sz w:val="32"/>
          <w:szCs w:val="32"/>
          <w:rtl/>
        </w:rPr>
        <w:t> </w:t>
      </w:r>
    </w:p>
    <w:p w:rsidR="00CD58AF" w:rsidRPr="00CD58AF" w:rsidRDefault="00CD58AF" w:rsidP="00CD58AF">
      <w:pPr>
        <w:bidi/>
        <w:spacing w:after="0" w:line="240" w:lineRule="auto"/>
        <w:ind w:left="4320" w:firstLine="72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rPr>
        <w:lastRenderedPageBreak/>
        <w:t>رئيس الجامعة</w:t>
      </w:r>
    </w:p>
    <w:p w:rsidR="00CD58AF" w:rsidRPr="00CD58AF" w:rsidRDefault="00CD58AF" w:rsidP="00CD58AF">
      <w:pPr>
        <w:bidi/>
        <w:spacing w:after="0" w:line="240" w:lineRule="auto"/>
        <w:ind w:left="4320" w:firstLine="72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p>
    <w:p w:rsidR="00CD58AF" w:rsidRPr="00CD58AF" w:rsidRDefault="00CD58AF" w:rsidP="00CD58AF">
      <w:pPr>
        <w:bidi/>
        <w:spacing w:after="0" w:line="240" w:lineRule="auto"/>
        <w:ind w:left="4320" w:firstLine="72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rPr>
        <w:t>أ.د. أشرف محمد الشيحى</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Akhbar MT" w:hint="cs"/>
          <w:b/>
          <w:bCs/>
          <w:color w:val="000000"/>
          <w:sz w:val="32"/>
          <w:szCs w:val="32"/>
          <w:rtl/>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Arial" w:eastAsia="Times New Roman" w:hAnsi="Arial" w:cs="Arial"/>
          <w:b/>
          <w:bCs/>
          <w:color w:val="000000"/>
          <w:sz w:val="36"/>
          <w:szCs w:val="36"/>
          <w:rtl/>
          <w:lang w:bidi="ar-EG"/>
        </w:rPr>
        <w:br w:type="page"/>
      </w:r>
      <w:r w:rsidRPr="00CD58AF">
        <w:rPr>
          <w:rFonts w:ascii="Times New Roman" w:eastAsia="Times New Roman" w:hAnsi="Times New Roman" w:cs="Times New Roman" w:hint="cs"/>
          <w:b/>
          <w:bCs/>
          <w:color w:val="FF0000"/>
          <w:sz w:val="32"/>
          <w:szCs w:val="32"/>
          <w:rtl/>
        </w:rPr>
        <w:lastRenderedPageBreak/>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r w:rsidRPr="00CD58AF">
        <w:rPr>
          <w:rFonts w:ascii="Times New Roman" w:eastAsia="Times New Roman" w:hAnsi="Times New Roman" w:cs="Times New Roman" w:hint="cs"/>
          <w:b/>
          <w:bCs/>
          <w:color w:val="FF0000"/>
          <w:szCs w:val="32"/>
          <w:rtl/>
        </w:rPr>
        <w:t> </w:t>
      </w:r>
      <w:bookmarkStart w:id="1" w:name="كلمة_الأستاذ_الدكتور_/_عبد_الله_السيد_عس"/>
      <w:r w:rsidRPr="00CD58AF">
        <w:rPr>
          <w:rFonts w:ascii="Times New Roman" w:eastAsia="Times New Roman" w:hAnsi="Times New Roman" w:cs="PT Bold Heading" w:hint="cs"/>
          <w:b/>
          <w:bCs/>
          <w:color w:val="FF0000"/>
          <w:sz w:val="32"/>
          <w:szCs w:val="32"/>
          <w:rtl/>
        </w:rPr>
        <w:t>كلمة الأستاذ الدكتور / عبد الله السيد عسكر</w:t>
      </w:r>
      <w:bookmarkEnd w:id="1"/>
    </w:p>
    <w:p w:rsidR="00CD58AF" w:rsidRPr="00CD58AF" w:rsidRDefault="00CD58AF" w:rsidP="00CD58AF">
      <w:pPr>
        <w:bidi/>
        <w:spacing w:after="0" w:line="240" w:lineRule="auto"/>
        <w:jc w:val="center"/>
        <w:rPr>
          <w:rFonts w:ascii="Times New Roman" w:eastAsia="Times New Roman" w:hAnsi="Times New Roman" w:cs="Times New Roman"/>
          <w:color w:val="000000"/>
          <w:sz w:val="24"/>
          <w:szCs w:val="24"/>
          <w:rtl/>
        </w:rPr>
      </w:pPr>
      <w:r>
        <w:rPr>
          <w:rFonts w:ascii="Times New Roman" w:eastAsia="Times New Roman" w:hAnsi="Times New Roman" w:cs="Times New Roman"/>
          <w:noProof/>
          <w:color w:val="000000"/>
          <w:sz w:val="24"/>
          <w:szCs w:val="24"/>
          <w:rtl/>
        </w:rPr>
        <w:drawing>
          <wp:anchor distT="0" distB="0" distL="114300" distR="114300" simplePos="0" relativeHeight="251658240" behindDoc="0" locked="0" layoutInCell="1" allowOverlap="0">
            <wp:simplePos x="0" y="0"/>
            <wp:positionH relativeFrom="column">
              <wp:posOffset>0</wp:posOffset>
            </wp:positionH>
            <wp:positionV relativeFrom="line">
              <wp:posOffset>0</wp:posOffset>
            </wp:positionV>
            <wp:extent cx="1314450" cy="1676400"/>
            <wp:effectExtent l="19050" t="0" r="0" b="0"/>
            <wp:wrapSquare wrapText="bothSides"/>
            <wp:docPr id="3" name="صورة 3" descr="http://www.zu.edu.eg/1%20%D8%A7%D9%84%D8%AE%D8%B7%D8%A9%20%D8%A7%D9%84%D8%A7%D8%B3%D8%AA%D8%B1%D8%A7%D8%AA%D9%8A%D8%AC%D9%8A%D8%A9%20%D9%84%D9%84%D8%AC%D8%A7%D9%85%D8%B9%D8%A9%20%D9%86%D8%B3%D8%AE%D8%A9%20%D8%A7%D9%84%D8%B7%D8%A8%D8%A7%D8%B9%D8%A9%20%D8%A7%D9%84%D9%86%D9%87%D8%A7%D8%A6%D9%8A%D8%A9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u.edu.eg/1%20%D8%A7%D9%84%D8%AE%D8%B7%D8%A9%20%D8%A7%D9%84%D8%A7%D8%B3%D8%AA%D8%B1%D8%A7%D8%AA%D9%8A%D8%AC%D9%8A%D8%A9%20%D9%84%D9%84%D8%AC%D8%A7%D9%85%D8%B9%D8%A9%20%D9%86%D8%B3%D8%AE%D8%A9%20%D8%A7%D9%84%D8%B7%D8%A8%D8%A7%D8%B9%D8%A9%20%D8%A7%D9%84%D9%86%D9%87%D8%A7%D8%A6%D9%8A%D8%A9_files/image004.gif"/>
                    <pic:cNvPicPr>
                      <a:picLocks noChangeAspect="1" noChangeArrowheads="1"/>
                    </pic:cNvPicPr>
                  </pic:nvPicPr>
                  <pic:blipFill>
                    <a:blip r:embed="rId53"/>
                    <a:srcRect/>
                    <a:stretch>
                      <a:fillRect/>
                    </a:stretch>
                  </pic:blipFill>
                  <pic:spPr bwMode="auto">
                    <a:xfrm>
                      <a:off x="0" y="0"/>
                      <a:ext cx="1314450" cy="1676400"/>
                    </a:xfrm>
                    <a:prstGeom prst="rect">
                      <a:avLst/>
                    </a:prstGeom>
                    <a:noFill/>
                    <a:ln w="9525">
                      <a:noFill/>
                      <a:miter lim="800000"/>
                      <a:headEnd/>
                      <a:tailEnd/>
                    </a:ln>
                  </pic:spPr>
                </pic:pic>
              </a:graphicData>
            </a:graphic>
          </wp:anchor>
        </w:drawing>
      </w:r>
      <w:r w:rsidRPr="00CD58AF">
        <w:rPr>
          <w:rFonts w:ascii="Times New Roman" w:eastAsia="Times New Roman" w:hAnsi="Times New Roman" w:cs="Times New Roman" w:hint="cs"/>
          <w:b/>
          <w:bCs/>
          <w:color w:val="800000"/>
          <w:sz w:val="32"/>
          <w:szCs w:val="32"/>
          <w:rtl/>
        </w:rPr>
        <w:t>                                            </w:t>
      </w:r>
      <w:r w:rsidRPr="00CD58AF">
        <w:rPr>
          <w:rFonts w:ascii="Times New Roman" w:eastAsia="Times New Roman" w:hAnsi="Times New Roman" w:cs="Times New Roman" w:hint="cs"/>
          <w:b/>
          <w:bCs/>
          <w:color w:val="800000"/>
          <w:szCs w:val="32"/>
          <w:rtl/>
        </w:rPr>
        <w:t> </w:t>
      </w:r>
      <w:r w:rsidRPr="00CD58AF">
        <w:rPr>
          <w:rFonts w:ascii="Times New Roman" w:eastAsia="Times New Roman" w:hAnsi="Times New Roman" w:cs="PT Bold Heading" w:hint="cs"/>
          <w:b/>
          <w:bCs/>
          <w:color w:val="800000"/>
          <w:sz w:val="32"/>
          <w:szCs w:val="32"/>
          <w:rtl/>
        </w:rPr>
        <w:t>المدير التنفيذى لوحدة التخطيط الاستراتيجي</w:t>
      </w:r>
    </w:p>
    <w:p w:rsidR="00CD58AF" w:rsidRPr="00CD58AF" w:rsidRDefault="00CD58AF" w:rsidP="00CD58AF">
      <w:pPr>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FF"/>
          <w:sz w:val="32"/>
          <w:szCs w:val="32"/>
          <w:rtl/>
        </w:rPr>
        <w:t>                                                                  </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Times New Roman" w:hint="cs"/>
          <w:b/>
          <w:bCs/>
          <w:color w:val="0000FF"/>
          <w:sz w:val="32"/>
          <w:szCs w:val="32"/>
          <w:rtl/>
        </w:rPr>
        <w:t>                        </w:t>
      </w:r>
      <w:r w:rsidRPr="00CD58AF">
        <w:rPr>
          <w:rFonts w:ascii="Times New Roman" w:eastAsia="Times New Roman" w:hAnsi="Times New Roman" w:cs="PT Bold Heading" w:hint="cs"/>
          <w:b/>
          <w:bCs/>
          <w:color w:val="0000FF"/>
          <w:sz w:val="32"/>
          <w:szCs w:val="32"/>
          <w:rtl/>
        </w:rPr>
        <w:t>مدير المشروع</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DecoType Naskh Variants" w:hint="cs"/>
          <w:b/>
          <w:bCs/>
          <w:color w:val="000000"/>
          <w:sz w:val="36"/>
          <w:szCs w:val="36"/>
          <w:rtl/>
          <w:lang w:bidi="ar-EG"/>
        </w:rPr>
        <w:t>                                                         </w:t>
      </w:r>
      <w:r w:rsidRPr="00CD58AF">
        <w:rPr>
          <w:rFonts w:ascii="Times New Roman" w:eastAsia="Times New Roman" w:hAnsi="Times New Roman" w:cs="DecoType Naskh Variants" w:hint="cs"/>
          <w:b/>
          <w:bCs/>
          <w:color w:val="000000"/>
          <w:szCs w:val="36"/>
          <w:rtl/>
          <w:lang w:bidi="ar-EG"/>
        </w:rPr>
        <w:t> </w:t>
      </w:r>
      <w:r w:rsidRPr="00CD58AF">
        <w:rPr>
          <w:rFonts w:ascii="Times New Roman" w:eastAsia="Times New Roman" w:hAnsi="Times New Roman" w:cs="DecoType Naskh Variants" w:hint="cs"/>
          <w:b/>
          <w:bCs/>
          <w:color w:val="000000"/>
          <w:sz w:val="36"/>
          <w:szCs w:val="36"/>
          <w:rtl/>
          <w:lang w:bidi="ar-EG"/>
        </w:rPr>
        <w:t>                                                                                                                                </w:t>
      </w:r>
    </w:p>
    <w:p w:rsidR="00CD58AF" w:rsidRPr="00CD58AF" w:rsidRDefault="00CD58AF" w:rsidP="00CD58AF">
      <w:pPr>
        <w:bidi/>
        <w:spacing w:before="120" w:after="120" w:line="240" w:lineRule="auto"/>
        <w:ind w:firstLine="7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rPr>
        <w:t>مع إشراقة فجر جديد بقيام ثورة 30 يونيو 2013 وانتصار الإرادة المصرية أقدم هذا الجهد المتميز لفريق التخطيط الإستراتيجى بجامعة الزقازيق الذى عملا متطوعا على مدار ثلاث سنوات لإنجاز مراجعة خطة الجامعة الإستراتيجية طبقا لمعاييرالتخطيط الإستراتيجى الصادرة عن الهيئة القومية لضمان جودة التعليم والإعتماد ، هذا الفريق الذى واصل جهوده لإخراج هذه الطبعة على النحو الأمثل بمشاركة أكثر من 450 من أعضاء هيئة التدريس والجهاز الإداري وأكثر من 1200 طالبا بجميع الكليات و300 مشارك من الجهات التنفيذية ومؤسسات الأعمال والصناعة والمجتمع المدنى وأولياء الأمور.</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Pr>
        <w:t> </w:t>
      </w:r>
    </w:p>
    <w:p w:rsidR="00CD58AF" w:rsidRPr="00CD58AF" w:rsidRDefault="00CD58AF" w:rsidP="00CD58AF">
      <w:pPr>
        <w:bidi/>
        <w:spacing w:before="120" w:after="120" w:line="240" w:lineRule="auto"/>
        <w:ind w:firstLine="7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rPr>
        <w:t>ولم يكن لهذا العمل أن يكتمل بدون الدعم الكامل من الإدارة العليا منذ تولي السيد الأستاذ الدكتور ماهر الدمياطى رئيس الجامعة الأسبق حتى تولى السيد الأستاذ الدكتور</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 أشرف محمد الشيحى رئاسة الجامعة بعد تحمله منفردا كل أعمال القيادات العليا لخلو هذه المناصب بعد ثورة 30يونيو .</w:t>
      </w:r>
    </w:p>
    <w:p w:rsidR="00CD58AF" w:rsidRPr="00CD58AF" w:rsidRDefault="00CD58AF" w:rsidP="00CD58AF">
      <w:pPr>
        <w:bidi/>
        <w:spacing w:before="120" w:after="120" w:line="240" w:lineRule="auto"/>
        <w:ind w:firstLine="7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rPr>
        <w:t xml:space="preserve">وبالرغم من كل هذه الأعباء الجسام كان يواصل متابعته للأداء الإستراتيجى للجامعة فى كل القطاعات وتحفيز وحدة التخطيط الإستراتيجى لإصدار هذه النسخة النهائية للخطة بعد تنقيحها ومراجعتها فى ضوء المستجدات التى طرأت على الجامعة ومراجعة الرؤية الاستراتيجية لوضع الجامعة فى العشر سنوات القادمة فى ضوء التحليل البيئى والغايات </w:t>
      </w:r>
      <w:r w:rsidRPr="00CD58AF">
        <w:rPr>
          <w:rFonts w:ascii="Times New Roman" w:eastAsia="Times New Roman" w:hAnsi="Times New Roman" w:cs="Simplified Arabic" w:hint="cs"/>
          <w:b/>
          <w:bCs/>
          <w:color w:val="0000FF"/>
          <w:sz w:val="28"/>
          <w:szCs w:val="28"/>
          <w:rtl/>
        </w:rPr>
        <w:lastRenderedPageBreak/>
        <w:t>الإستراتيجية للجامعة، وصدور قرار مجلس الجامعة بالوافقة فى الجلسة رقم (49) بالجلسة (456) بتاريخ 20/5/ والممتدة حتى 31/ 5 / 2014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rPr>
        <w:t> </w:t>
      </w:r>
    </w:p>
    <w:p w:rsidR="00CD58AF" w:rsidRPr="00CD58AF" w:rsidRDefault="00CD58AF" w:rsidP="00CD58AF">
      <w:pPr>
        <w:bidi/>
        <w:spacing w:before="120" w:after="120" w:line="240" w:lineRule="auto"/>
        <w:ind w:firstLine="7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rPr>
        <w:t>وبإسم فريق إعداد الخطة ،أتوجه بخالص شكرى وتقديرى للسادة رؤساء الجامعة ونواب رئيس الجامعة السابقين وجميع السادة عمداء ووكلاء الكليات والمعاهد والأستاذ الدكتور فاتن فهيم محمود الذى أدار مشروع إعداد أول استراتيجية للجامعة وجميع الزملاء من أعضاء هيئة التدريس ومعاونيهم والطلاب وأمين عام الجامعة والأمناء المساعيدين ومديروا الإدارات العامة بالجامعة والكليات وكذلك القيادات التنفيذية والشعبية ورجال الأعمال والصناعة وأولياء الأمور ومؤسسات المجتمع المدنى بمحافظة الشرقية الذين شاركوا فى ورش عمل واستبيانات مراجعة هذه</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 الخطة</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8"/>
          <w:szCs w:val="28"/>
          <w:rtl/>
        </w:rPr>
        <w:t> ، ونأمل أن يسهم هذا الإصدار فى الإرتقاء بكل قطاعات الجامعة للإنطلاق نحو المستقبل الواعد وتحقيق التميز الأكاديمي والبحثى والتنمية المجتمعية المستدامة.</w:t>
      </w:r>
    </w:p>
    <w:p w:rsidR="00CD58AF" w:rsidRPr="00CD58AF" w:rsidRDefault="00CD58AF" w:rsidP="00CD58AF">
      <w:pPr>
        <w:bidi/>
        <w:spacing w:before="120" w:after="12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28"/>
          <w:szCs w:val="28"/>
          <w:rtl/>
        </w:rPr>
        <w:t>وبالله التوفيق ،،،</w:t>
      </w:r>
    </w:p>
    <w:p w:rsidR="00CD58AF" w:rsidRPr="00CD58AF" w:rsidRDefault="00CD58AF" w:rsidP="00CD58AF">
      <w:pPr>
        <w:bidi/>
        <w:spacing w:after="0" w:line="240" w:lineRule="auto"/>
        <w:ind w:left="4320" w:firstLine="72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مدير المشروع</w:t>
      </w:r>
    </w:p>
    <w:p w:rsidR="00CD58AF" w:rsidRPr="00CD58AF" w:rsidRDefault="00CD58AF" w:rsidP="00CD58AF">
      <w:pPr>
        <w:bidi/>
        <w:spacing w:after="0" w:line="240" w:lineRule="auto"/>
        <w:ind w:left="4320" w:firstLine="72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FF"/>
          <w:sz w:val="32"/>
          <w:szCs w:val="32"/>
          <w:rtl/>
        </w:rPr>
        <w:t> </w:t>
      </w:r>
    </w:p>
    <w:p w:rsidR="00CD58AF" w:rsidRPr="00CD58AF" w:rsidRDefault="00CD58AF" w:rsidP="00CD58AF">
      <w:pPr>
        <w:bidi/>
        <w:spacing w:after="0" w:line="240" w:lineRule="auto"/>
        <w:ind w:left="4320" w:firstLine="72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أ.د. عبد الله السيد عسكر</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rPr>
        <w:t>( الفصل الأول )</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rPr>
        <w:t>1</w:t>
      </w:r>
      <w:r w:rsidRPr="00CD58AF">
        <w:rPr>
          <w:rFonts w:ascii="Times New Roman" w:eastAsia="Times New Roman" w:hAnsi="Times New Roman" w:cs="Times New Roman" w:hint="cs"/>
          <w:b/>
          <w:bCs/>
          <w:color w:val="FF0000"/>
          <w:sz w:val="32"/>
          <w:szCs w:val="32"/>
          <w:rtl/>
        </w:rPr>
        <w:t>-</w:t>
      </w:r>
      <w:r w:rsidRPr="00CD58AF">
        <w:rPr>
          <w:rFonts w:ascii="Times New Roman" w:eastAsia="Times New Roman" w:hAnsi="Times New Roman" w:cs="Times New Roman" w:hint="cs"/>
          <w:b/>
          <w:bCs/>
          <w:color w:val="FF0000"/>
          <w:szCs w:val="32"/>
          <w:rtl/>
        </w:rPr>
        <w:t> </w:t>
      </w:r>
      <w:r w:rsidRPr="00CD58AF">
        <w:rPr>
          <w:rFonts w:ascii="Times New Roman" w:eastAsia="Times New Roman" w:hAnsi="Times New Roman" w:cs="Times New Roman" w:hint="cs"/>
          <w:b/>
          <w:bCs/>
          <w:color w:val="FF0000"/>
          <w:sz w:val="32"/>
          <w:szCs w:val="32"/>
          <w:rtl/>
        </w:rPr>
        <w:t> </w:t>
      </w:r>
      <w:r w:rsidRPr="00CD58AF">
        <w:rPr>
          <w:rFonts w:ascii="Times New Roman" w:eastAsia="Times New Roman" w:hAnsi="Times New Roman" w:cs="PT Bold Heading" w:hint="cs"/>
          <w:b/>
          <w:bCs/>
          <w:color w:val="FF0000"/>
          <w:sz w:val="32"/>
          <w:szCs w:val="32"/>
          <w:rtl/>
        </w:rPr>
        <w:t>التعريف بجامعة الزقازيق</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rPr>
        <w:t>ومنهجية مراجعة الخطة الإستراتيجية</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1/1</w:t>
      </w:r>
      <w:r w:rsidRPr="00CD58AF">
        <w:rPr>
          <w:rFonts w:ascii="Times New Roman" w:eastAsia="Times New Roman" w:hAnsi="Times New Roman" w:cs="Times New Roman" w:hint="cs"/>
          <w:b/>
          <w:bCs/>
          <w:color w:val="0000FF"/>
          <w:sz w:val="32"/>
          <w:szCs w:val="32"/>
          <w:rtl/>
        </w:rPr>
        <w:t> </w:t>
      </w:r>
      <w:r w:rsidRPr="00CD58AF">
        <w:rPr>
          <w:rFonts w:ascii="Times New Roman" w:eastAsia="Times New Roman" w:hAnsi="Times New Roman" w:cs="Times New Roman" w:hint="cs"/>
          <w:b/>
          <w:bCs/>
          <w:color w:val="0000FF"/>
          <w:szCs w:val="32"/>
          <w:rtl/>
        </w:rPr>
        <w:t> </w:t>
      </w:r>
      <w:bookmarkStart w:id="2" w:name="موقع_جامعة_الزقازيق"/>
      <w:r w:rsidRPr="00CD58AF">
        <w:rPr>
          <w:rFonts w:ascii="Times New Roman" w:eastAsia="Times New Roman" w:hAnsi="Times New Roman" w:cs="PT Bold Heading" w:hint="cs"/>
          <w:b/>
          <w:bCs/>
          <w:color w:val="0000FF"/>
          <w:sz w:val="32"/>
          <w:szCs w:val="32"/>
          <w:rtl/>
        </w:rPr>
        <w:t>موقع جامعة الزقازيق</w:t>
      </w:r>
      <w:bookmarkEnd w:id="2"/>
    </w:p>
    <w:p w:rsidR="00CD58AF" w:rsidRPr="00CD58AF" w:rsidRDefault="00CD58AF" w:rsidP="00CD58AF">
      <w:pPr>
        <w:shd w:val="clear" w:color="auto" w:fill="FFFFFF"/>
        <w:bidi/>
        <w:spacing w:before="240" w:after="240" w:line="240" w:lineRule="auto"/>
        <w:ind w:left="680" w:right="482" w:firstLine="839"/>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6"/>
          <w:szCs w:val="36"/>
          <w:rtl/>
        </w:rPr>
        <w:t>تقع جامعة الزقازيق في عاصمة</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FF"/>
          <w:sz w:val="36"/>
          <w:szCs w:val="36"/>
          <w:rtl/>
        </w:rPr>
        <w:t>محافظة الشرقية</w:t>
      </w:r>
      <w:r w:rsidRPr="00CD58AF">
        <w:rPr>
          <w:rFonts w:ascii="Times New Roman" w:eastAsia="Times New Roman" w:hAnsi="Times New Roman" w:cs="Simplified Arabic" w:hint="cs"/>
          <w:color w:val="000000"/>
          <w:sz w:val="36"/>
          <w:szCs w:val="36"/>
        </w:rPr>
        <w:t> </w:t>
      </w:r>
      <w:r w:rsidRPr="00CD58AF">
        <w:rPr>
          <w:rFonts w:ascii="Times New Roman" w:eastAsia="Times New Roman" w:hAnsi="Times New Roman" w:cs="Simplified Arabic" w:hint="cs"/>
          <w:color w:val="000000"/>
          <w:sz w:val="36"/>
          <w:szCs w:val="36"/>
          <w:rtl/>
        </w:rPr>
        <w:t>إحدى محافظات</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FF0000"/>
          <w:sz w:val="36"/>
          <w:szCs w:val="36"/>
          <w:rtl/>
        </w:rPr>
        <w:t>جمهورية مصر العربية</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وتقع في المنطقة الشرقية </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ﻭﺘﻘﺩﺭ ﻤﺴﺎﺤﺘﻬﺎ ﺒﺤﻭﺍلي </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 xml:space="preserve"> ٤٩١١ كم مربع ﺃي ﻤﺎ </w:t>
      </w:r>
      <w:r w:rsidRPr="00CD58AF">
        <w:rPr>
          <w:rFonts w:ascii="Times New Roman" w:eastAsia="Times New Roman" w:hAnsi="Times New Roman" w:cs="Simplified Arabic" w:hint="cs"/>
          <w:color w:val="000000"/>
          <w:sz w:val="36"/>
          <w:szCs w:val="36"/>
          <w:rtl/>
        </w:rPr>
        <w:lastRenderedPageBreak/>
        <w:t>ﻴﻌﺎﺩل</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 1.1692.85 ﻓﺩﺍنا ﻭﺘﺄﺘﻲ ﻤﺤﺎﻓﻅﺔ الشرقية ﻓـﻲالمرتبة الثانية بين المحافظات من حيث المساحة.</w:t>
      </w:r>
    </w:p>
    <w:p w:rsidR="00CD58AF" w:rsidRPr="00CD58AF" w:rsidRDefault="00CD58AF" w:rsidP="00CD58AF">
      <w:pPr>
        <w:shd w:val="clear" w:color="auto" w:fill="FFFFFF"/>
        <w:bidi/>
        <w:spacing w:before="240" w:after="240" w:line="240" w:lineRule="auto"/>
        <w:ind w:left="680" w:right="482" w:firstLine="839"/>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6"/>
          <w:szCs w:val="36"/>
          <w:rtl/>
        </w:rPr>
        <w:t>وتعتبر</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FF"/>
          <w:sz w:val="36"/>
          <w:szCs w:val="36"/>
          <w:rtl/>
        </w:rPr>
        <w:t>محافظة الشرقية ثالث محافظة في تعداد السكان</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على مستوى الجمهورية بعد محافظة القاهرة والدقهلية حيث يبلغ سكانها التقديري (لعام 2010) 6.884.000 نسمة وتمثل 38% حضر و62% ريف</w:t>
      </w:r>
      <w:r w:rsidRPr="00CD58AF">
        <w:rPr>
          <w:rFonts w:ascii="Times New Roman" w:eastAsia="Times New Roman" w:hAnsi="Times New Roman" w:cs="Simplified Arabic" w:hint="cs"/>
          <w:color w:val="000000"/>
          <w:sz w:val="36"/>
          <w:szCs w:val="36"/>
        </w:rPr>
        <w:t>.</w:t>
      </w:r>
    </w:p>
    <w:p w:rsidR="00CD58AF" w:rsidRPr="00CD58AF" w:rsidRDefault="00CD58AF" w:rsidP="00CD58AF">
      <w:pPr>
        <w:shd w:val="clear" w:color="auto" w:fill="FFFFFF"/>
        <w:bidi/>
        <w:spacing w:before="240" w:after="240" w:line="240" w:lineRule="auto"/>
        <w:ind w:left="680" w:right="482" w:firstLine="839"/>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800080"/>
          <w:sz w:val="36"/>
          <w:szCs w:val="36"/>
          <w:rtl/>
        </w:rPr>
        <w:t>ولها أهمية تاريخية كبيرة</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FF0000"/>
          <w:sz w:val="36"/>
          <w:szCs w:val="36"/>
          <w:rtl/>
        </w:rPr>
        <w:t>حيث كانت تعتبر البوابة الشرقية لمصر</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ومهبط العديد من الأنبياء والصحابة والزعماء والقادة التاريخيين ، كما يذكر التاريخ ﺃﻥ الشرقية ﺃﺭﺽ ﺍﻷﺩﻴﺎﻥ ﻓﻌﻠﻰ ﺃﺭﻀﻬﺎ ﺃﻗﺎﻡ النبي ﻴﻭﺴﻑ ﺒﻥ ﻴﻌﻘـﻭﺏ ﻋﻠﻴﻬﻤـﺎالسلام ﻭﻋﻠﻰ ﺃﺭﻀﻬﺎ ، ولد النبي ﻤﻭﺴﻰ ﻋﻠﻴﻪ السلام ﻭﺃﻭﺤﻰ ﺍﷲ إلى ﺃﻤﻪ ﺃﻥ ﺘﻀﻌﻪ ﻓـﻰ التابوت ﻭﺘﻠﻘﻴﻪ ﻓـــي اليم (ﺒﺤﺭ ﻤﻭﻴﺱ حاليا ) ، ﺜﻡ ﺤﻅﻴﺕ الشرقية ﺒﺈﻗﺎﻤﺔ العائلة المقدسة ﻋﻠﻰ ﺃﺭﻀـﻬﺎ ﻓي كل ﻤﻥ ﺘل ﺒﺴﻁﺔ ﻭﺒﻠﺒﻴﺱ في رحلة السيدة ﻤﺭﻴﻡ العذراء ﻤﻊ ﻭليدها المسيح” ﻋﻠﻴﻬﻤـﺎ</w:t>
      </w:r>
      <w:r w:rsidRPr="00CD58AF">
        <w:rPr>
          <w:rFonts w:ascii="Times New Roman" w:eastAsia="Times New Roman" w:hAnsi="Times New Roman" w:cs="Simplified Arabic" w:hint="cs"/>
          <w:color w:val="000000"/>
          <w:sz w:val="36"/>
        </w:rPr>
        <w:t> </w:t>
      </w:r>
      <w:r w:rsidRPr="00CD58AF">
        <w:rPr>
          <w:rFonts w:ascii="Times New Roman" w:eastAsia="Times New Roman" w:hAnsi="Times New Roman" w:cs="Simplified Arabic" w:hint="cs"/>
          <w:color w:val="000000"/>
          <w:sz w:val="36"/>
          <w:szCs w:val="36"/>
          <w:rtl/>
        </w:rPr>
        <w:t>السلام</w:t>
      </w:r>
      <w:r w:rsidRPr="00CD58AF">
        <w:rPr>
          <w:rFonts w:ascii="Times New Roman" w:eastAsia="Times New Roman" w:hAnsi="Times New Roman" w:cs="Simplified Arabic" w:hint="cs"/>
          <w:color w:val="000000"/>
          <w:sz w:val="36"/>
        </w:rPr>
        <w:t> </w:t>
      </w:r>
      <w:r w:rsidRPr="00CD58AF">
        <w:rPr>
          <w:rFonts w:ascii="Times New Roman" w:eastAsia="Times New Roman" w:hAnsi="Times New Roman" w:cs="Simplified Arabic" w:hint="cs"/>
          <w:color w:val="000000"/>
          <w:sz w:val="36"/>
          <w:szCs w:val="36"/>
        </w:rPr>
        <w:t>.</w:t>
      </w:r>
    </w:p>
    <w:p w:rsidR="00CD58AF" w:rsidRPr="00CD58AF" w:rsidRDefault="00CD58AF" w:rsidP="00CD58AF">
      <w:pPr>
        <w:shd w:val="clear" w:color="auto" w:fill="FFFFFF"/>
        <w:bidi/>
        <w:spacing w:before="240" w:after="240" w:line="240" w:lineRule="auto"/>
        <w:ind w:left="680" w:right="482" w:firstLine="839"/>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6"/>
          <w:szCs w:val="36"/>
          <w:rtl/>
          <w:lang w:bidi="ar-EG"/>
        </w:rPr>
        <w:t>و</w:t>
      </w:r>
      <w:r w:rsidRPr="00CD58AF">
        <w:rPr>
          <w:rFonts w:ascii="Times New Roman" w:eastAsia="Times New Roman" w:hAnsi="Times New Roman" w:cs="Simplified Arabic" w:hint="cs"/>
          <w:color w:val="000000"/>
          <w:szCs w:val="36"/>
          <w:rtl/>
          <w:lang w:bidi="ar-EG"/>
        </w:rPr>
        <w:t> </w:t>
      </w:r>
      <w:r w:rsidRPr="00CD58AF">
        <w:rPr>
          <w:rFonts w:ascii="Times New Roman" w:eastAsia="Times New Roman" w:hAnsi="Times New Roman" w:cs="Simplified Arabic" w:hint="cs"/>
          <w:color w:val="000000"/>
          <w:sz w:val="36"/>
          <w:szCs w:val="36"/>
          <w:rtl/>
        </w:rPr>
        <w:t>لقد كانت أرض</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FF"/>
          <w:sz w:val="36"/>
          <w:szCs w:val="36"/>
          <w:rtl/>
        </w:rPr>
        <w:t>الشرقية</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هي</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FF"/>
          <w:sz w:val="36"/>
          <w:szCs w:val="36"/>
          <w:rtl/>
        </w:rPr>
        <w:t>البوابة الرئيسية لمصر</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 xml:space="preserve">التي كان يسلكها الغزاة والزوار، والجيوش والأنبياء، فهي التي تجابه الصدمة الأولى في كل غزوة وافدة من الشرق، وتستقبل كل زائر، وتودع كل مسافر، ولموقعها الفريد هذا وتوسطها شرق الدلتا فهي نقطة التقاء لأهم طرق المواصلات </w:t>
      </w:r>
      <w:r w:rsidRPr="00CD58AF">
        <w:rPr>
          <w:rFonts w:ascii="Times New Roman" w:eastAsia="Times New Roman" w:hAnsi="Times New Roman" w:cs="Simplified Arabic" w:hint="cs"/>
          <w:color w:val="000000"/>
          <w:sz w:val="36"/>
          <w:szCs w:val="36"/>
          <w:rtl/>
        </w:rPr>
        <w:lastRenderedPageBreak/>
        <w:t>لمحافظات الوجه البحري</w:t>
      </w:r>
      <w:r w:rsidRPr="00CD58AF">
        <w:rPr>
          <w:rFonts w:ascii="Times New Roman" w:eastAsia="Times New Roman" w:hAnsi="Times New Roman" w:cs="Simplified Arabic" w:hint="cs"/>
          <w:color w:val="000000"/>
          <w:sz w:val="36"/>
          <w:szCs w:val="36"/>
        </w:rPr>
        <w:t>.</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FF0000"/>
          <w:sz w:val="36"/>
          <w:szCs w:val="36"/>
          <w:rtl/>
        </w:rPr>
        <w:t>وتحتفل الشرقية بعيدها القومي في</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FF0000"/>
          <w:sz w:val="36"/>
          <w:szCs w:val="36"/>
          <w:rtl/>
        </w:rPr>
        <w:t>التاسع من سبتمبر من كل عام</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إحياء لذكرى وقفة</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FF"/>
          <w:sz w:val="36"/>
          <w:szCs w:val="36"/>
          <w:rtl/>
        </w:rPr>
        <w:t>الزعيم أحمد عرابي</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ابنها البار من قرية هرية رزنه مركز الزقازيق ضد</w:t>
      </w:r>
      <w:r w:rsidRPr="00CD58AF">
        <w:rPr>
          <w:rFonts w:ascii="Times New Roman" w:eastAsia="Times New Roman" w:hAnsi="Times New Roman" w:cs="Simplified Arabic" w:hint="cs"/>
          <w:color w:val="000000"/>
          <w:sz w:val="36"/>
          <w:szCs w:val="36"/>
        </w:rPr>
        <w:t> </w:t>
      </w:r>
      <w:hyperlink r:id="rId54" w:tooltip="الخديوي توفيق" w:history="1">
        <w:r w:rsidRPr="00CD58AF">
          <w:rPr>
            <w:rFonts w:ascii="Times New Roman" w:eastAsia="Times New Roman" w:hAnsi="Times New Roman" w:cs="Simplified Arabic" w:hint="cs"/>
            <w:color w:val="000000"/>
            <w:szCs w:val="36"/>
            <w:u w:val="single"/>
            <w:rtl/>
          </w:rPr>
          <w:t>الخديوي توفيق</w:t>
        </w:r>
      </w:hyperlink>
      <w:r w:rsidRPr="00CD58AF">
        <w:rPr>
          <w:rFonts w:ascii="Times New Roman" w:eastAsia="Times New Roman" w:hAnsi="Times New Roman" w:cs="Simplified Arabic" w:hint="cs"/>
          <w:color w:val="000000"/>
          <w:sz w:val="36"/>
          <w:szCs w:val="36"/>
        </w:rPr>
        <w:t> </w:t>
      </w:r>
      <w:r w:rsidRPr="00CD58AF">
        <w:rPr>
          <w:rFonts w:ascii="Times New Roman" w:eastAsia="Times New Roman" w:hAnsi="Times New Roman" w:cs="Simplified Arabic" w:hint="cs"/>
          <w:color w:val="000000"/>
          <w:sz w:val="36"/>
          <w:szCs w:val="36"/>
          <w:rtl/>
        </w:rPr>
        <w:t>بميدان عابدين بالقاهرة عارضا مطالب الجيش عام</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1881 م</w:t>
      </w:r>
      <w:r w:rsidRPr="00CD58AF">
        <w:rPr>
          <w:rFonts w:ascii="Times New Roman" w:eastAsia="Times New Roman" w:hAnsi="Times New Roman" w:cs="Simplified Arabic" w:hint="cs"/>
          <w:color w:val="000000"/>
          <w:sz w:val="36"/>
          <w:szCs w:val="36"/>
        </w:rPr>
        <w:t>.</w:t>
      </w:r>
    </w:p>
    <w:p w:rsidR="00CD58AF" w:rsidRPr="00CD58AF" w:rsidRDefault="00CD58AF" w:rsidP="00CD58AF">
      <w:pPr>
        <w:shd w:val="clear" w:color="auto" w:fill="FFFFFF"/>
        <w:bidi/>
        <w:spacing w:before="240" w:after="240" w:line="240" w:lineRule="auto"/>
        <w:ind w:left="680" w:right="482" w:firstLine="839"/>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6"/>
          <w:szCs w:val="36"/>
          <w:rtl/>
        </w:rPr>
        <w:t>كما يوجد بها العديد من</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FF"/>
          <w:sz w:val="36"/>
          <w:szCs w:val="36"/>
          <w:rtl/>
        </w:rPr>
        <w:t>المعالم الأثرية</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وأهمها المدينة الأثرية</w:t>
      </w:r>
      <w:r w:rsidRPr="00CD58AF">
        <w:rPr>
          <w:rFonts w:ascii="Times New Roman" w:eastAsia="Times New Roman" w:hAnsi="Times New Roman" w:cs="Simplified Arabic" w:hint="cs"/>
          <w:color w:val="000000"/>
          <w:sz w:val="36"/>
          <w:szCs w:val="36"/>
        </w:rPr>
        <w:t> </w:t>
      </w:r>
      <w:hyperlink r:id="rId55" w:tooltip="صان الحجر" w:history="1">
        <w:r w:rsidRPr="00CD58AF">
          <w:rPr>
            <w:rFonts w:ascii="Times New Roman" w:eastAsia="Times New Roman" w:hAnsi="Times New Roman" w:cs="Simplified Arabic" w:hint="cs"/>
            <w:color w:val="0000FF"/>
            <w:szCs w:val="36"/>
            <w:u w:val="single"/>
            <w:rtl/>
          </w:rPr>
          <w:t>صان الحجر</w:t>
        </w:r>
      </w:hyperlink>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بمركز الحسينية</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FF"/>
          <w:sz w:val="36"/>
          <w:szCs w:val="36"/>
          <w:rtl/>
        </w:rPr>
        <w:t>وتل بسطة</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بمدينة الزقازيق </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FF"/>
          <w:sz w:val="36"/>
          <w:szCs w:val="36"/>
          <w:rtl/>
        </w:rPr>
        <w:t>ومتحف الزعيم </w:t>
      </w:r>
      <w:r w:rsidRPr="00CD58AF">
        <w:rPr>
          <w:rFonts w:ascii="Times New Roman" w:eastAsia="Times New Roman" w:hAnsi="Times New Roman" w:cs="Simplified Arabic" w:hint="cs"/>
          <w:color w:val="0000FF"/>
          <w:szCs w:val="36"/>
          <w:rtl/>
        </w:rPr>
        <w:t> </w:t>
      </w:r>
      <w:r w:rsidRPr="00CD58AF">
        <w:rPr>
          <w:rFonts w:ascii="Times New Roman" w:eastAsia="Times New Roman" w:hAnsi="Times New Roman" w:cs="Simplified Arabic" w:hint="cs"/>
          <w:color w:val="0000FF"/>
          <w:sz w:val="36"/>
          <w:szCs w:val="36"/>
          <w:rtl/>
        </w:rPr>
        <w:t>أحمد عرابي</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بقرية</w:t>
      </w:r>
      <w:r w:rsidRPr="00CD58AF">
        <w:rPr>
          <w:rFonts w:ascii="Times New Roman" w:eastAsia="Times New Roman" w:hAnsi="Times New Roman" w:cs="Simplified Arabic" w:hint="cs"/>
          <w:color w:val="000000"/>
          <w:sz w:val="36"/>
          <w:szCs w:val="36"/>
        </w:rPr>
        <w:t> </w:t>
      </w:r>
      <w:hyperlink r:id="rId56" w:tooltip="هرية (الصفحة غير موجودة)" w:history="1">
        <w:r w:rsidRPr="00CD58AF">
          <w:rPr>
            <w:rFonts w:ascii="Times New Roman" w:eastAsia="Times New Roman" w:hAnsi="Times New Roman" w:cs="Simplified Arabic" w:hint="cs"/>
            <w:color w:val="000000"/>
            <w:szCs w:val="36"/>
            <w:u w:val="single"/>
            <w:rtl/>
          </w:rPr>
          <w:t>هرية</w:t>
        </w:r>
      </w:hyperlink>
      <w:r w:rsidRPr="00CD58AF">
        <w:rPr>
          <w:rFonts w:ascii="Times New Roman" w:eastAsia="Times New Roman" w:hAnsi="Times New Roman" w:cs="Simplified Arabic" w:hint="cs"/>
          <w:color w:val="000000"/>
          <w:sz w:val="36"/>
          <w:szCs w:val="36"/>
        </w:rPr>
        <w:t> </w:t>
      </w:r>
      <w:r w:rsidRPr="00CD58AF">
        <w:rPr>
          <w:rFonts w:ascii="Times New Roman" w:eastAsia="Times New Roman" w:hAnsi="Times New Roman" w:cs="Simplified Arabic" w:hint="cs"/>
          <w:color w:val="000000"/>
          <w:sz w:val="36"/>
          <w:szCs w:val="36"/>
          <w:rtl/>
        </w:rPr>
        <w:t>رزنة والعديد من المواقع الأثرية الأخرى. كما تزخر المحافظة بالرواد والمبدعين والفنانين والأدباء والرموز السياسية .</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br w:type="page"/>
      </w:r>
      <w:r w:rsidRPr="00CD58AF">
        <w:rPr>
          <w:rFonts w:ascii="Times New Roman" w:eastAsia="Times New Roman" w:hAnsi="Times New Roman" w:cs="Simplified Arabic" w:hint="cs"/>
          <w:color w:val="000000"/>
          <w:sz w:val="28"/>
          <w:szCs w:val="28"/>
          <w:rtl/>
        </w:rPr>
        <w:lastRenderedPageBreak/>
        <w:t> </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339966"/>
          <w:sz w:val="36"/>
          <w:szCs w:val="36"/>
          <w:rtl/>
        </w:rPr>
        <w:t>موقع محافظة الشرقية</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6"/>
          <w:szCs w:val="36"/>
          <w:rtl/>
        </w:rPr>
        <w:t>خريطة النطاق الجغرافى لجامعة الزقازيق</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FF"/>
          <w:sz w:val="36"/>
          <w:szCs w:val="36"/>
          <w:rtl/>
        </w:rPr>
        <w:t> </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FF"/>
          <w:sz w:val="36"/>
          <w:szCs w:val="36"/>
          <w:rtl/>
        </w:rPr>
        <w:t> </w:t>
      </w:r>
    </w:p>
    <w:tbl>
      <w:tblPr>
        <w:bidiVisual/>
        <w:tblW w:w="0" w:type="auto"/>
        <w:jc w:val="center"/>
        <w:tblCellSpacing w:w="0" w:type="dxa"/>
        <w:tblCellMar>
          <w:left w:w="0" w:type="dxa"/>
          <w:right w:w="0" w:type="dxa"/>
        </w:tblCellMar>
        <w:tblLook w:val="04A0"/>
      </w:tblPr>
      <w:tblGrid>
        <w:gridCol w:w="990"/>
        <w:gridCol w:w="6"/>
      </w:tblGrid>
      <w:tr w:rsidR="00CD58AF" w:rsidRPr="00CD58AF" w:rsidTr="00CD58AF">
        <w:trPr>
          <w:gridAfter w:val="1"/>
          <w:tblCellSpacing w:w="0" w:type="dxa"/>
          <w:jc w:val="center"/>
        </w:trPr>
        <w:tc>
          <w:tcPr>
            <w:tcW w:w="990" w:type="dxa"/>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r>
      <w:tr w:rsidR="00CD58AF" w:rsidRPr="00CD58AF" w:rsidTr="00CD58AF">
        <w:trPr>
          <w:tblCellSpacing w:w="0" w:type="dxa"/>
          <w:jc w:val="center"/>
        </w:trPr>
        <w:tc>
          <w:tcPr>
            <w:tcW w:w="0" w:type="auto"/>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c>
          <w:tcPr>
            <w:tcW w:w="0" w:type="auto"/>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bl>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color w:val="000000"/>
          <w:sz w:val="24"/>
          <w:szCs w:val="24"/>
          <w:rtl/>
        </w:rPr>
        <w:br w:type="textWrapping" w:clear="all"/>
      </w:r>
      <w:r w:rsidRPr="00CD58AF">
        <w:rPr>
          <w:rFonts w:ascii="Times New Roman" w:eastAsia="Times New Roman" w:hAnsi="Times New Roman" w:cs="PT Bold Heading" w:hint="cs"/>
          <w:b/>
          <w:bCs/>
          <w:color w:val="0000FF"/>
          <w:sz w:val="36"/>
          <w:szCs w:val="36"/>
          <w:rtl/>
        </w:rPr>
        <w:t>خريطة حرم جامعة الزقازيق</w:t>
      </w:r>
    </w:p>
    <w:p w:rsidR="00CD58AF" w:rsidRPr="00CD58AF" w:rsidRDefault="00CD58AF" w:rsidP="00CD58AF">
      <w:pPr>
        <w:shd w:val="clear" w:color="auto" w:fill="FFFFFF"/>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FF"/>
          <w:sz w:val="36"/>
          <w:szCs w:val="36"/>
          <w:rtl/>
        </w:rPr>
        <w:t> </w:t>
      </w:r>
    </w:p>
    <w:p w:rsidR="00CD58AF" w:rsidRPr="00CD58AF" w:rsidRDefault="00CD58AF" w:rsidP="00CD58AF">
      <w:pPr>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6"/>
          <w:szCs w:val="36"/>
          <w:rtl/>
        </w:rPr>
        <w:t>الكليات الواقعة خارج حرم جامعة الزقازيق</w:t>
      </w:r>
    </w:p>
    <w:p w:rsidR="00CD58AF" w:rsidRPr="00CD58AF" w:rsidRDefault="00CD58AF" w:rsidP="00CD58AF">
      <w:pPr>
        <w:bidi/>
        <w:spacing w:after="0" w:line="240" w:lineRule="auto"/>
        <w:jc w:val="center"/>
        <w:rPr>
          <w:rFonts w:ascii="Times New Roman" w:eastAsia="Times New Roman" w:hAnsi="Times New Roman" w:cs="Times New Roman"/>
          <w:color w:val="000000"/>
          <w:sz w:val="24"/>
          <w:szCs w:val="24"/>
          <w:rtl/>
        </w:rPr>
      </w:pPr>
    </w:p>
    <w:p w:rsidR="00CD58AF" w:rsidRPr="00CD58AF" w:rsidRDefault="00CD58AF" w:rsidP="00CD58AF">
      <w:pPr>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6"/>
          <w:szCs w:val="36"/>
          <w:rtl/>
        </w:rPr>
        <w:br w:type="page"/>
      </w:r>
      <w:r w:rsidRPr="00CD58AF">
        <w:rPr>
          <w:rFonts w:ascii="Times New Roman" w:eastAsia="Times New Roman" w:hAnsi="Times New Roman" w:cs="PT Bold Heading" w:hint="cs"/>
          <w:b/>
          <w:bCs/>
          <w:color w:val="0000FF"/>
          <w:sz w:val="36"/>
          <w:szCs w:val="36"/>
          <w:rtl/>
        </w:rPr>
        <w:lastRenderedPageBreak/>
        <w:t>كلية التربية النوعية والطرق المؤدية لها</w:t>
      </w:r>
    </w:p>
    <w:p w:rsidR="00CD58AF" w:rsidRPr="00CD58AF" w:rsidRDefault="00CD58AF" w:rsidP="00CD58AF">
      <w:pPr>
        <w:bidi/>
        <w:spacing w:after="0" w:line="240" w:lineRule="auto"/>
        <w:jc w:val="center"/>
        <w:rPr>
          <w:rFonts w:ascii="Times New Roman" w:eastAsia="Times New Roman" w:hAnsi="Times New Roman" w:cs="Times New Roman"/>
          <w:color w:val="000000"/>
          <w:sz w:val="24"/>
          <w:szCs w:val="24"/>
          <w:rtl/>
        </w:rPr>
      </w:pPr>
    </w:p>
    <w:p w:rsidR="00CD58AF" w:rsidRPr="00CD58AF" w:rsidRDefault="00CD58AF" w:rsidP="00CD58AF">
      <w:pPr>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FF"/>
          <w:sz w:val="36"/>
          <w:szCs w:val="36"/>
          <w:rtl/>
        </w:rPr>
        <w:t> </w:t>
      </w:r>
    </w:p>
    <w:p w:rsidR="00CD58AF" w:rsidRPr="00CD58AF" w:rsidRDefault="00CD58AF" w:rsidP="00CD58AF">
      <w:pPr>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6"/>
          <w:szCs w:val="36"/>
          <w:rtl/>
        </w:rPr>
        <w:t>المدن الجامعية بشارع فــاروع</w:t>
      </w:r>
    </w:p>
    <w:p w:rsidR="00CD58AF" w:rsidRPr="00CD58AF" w:rsidRDefault="00CD58AF" w:rsidP="00CD58AF">
      <w:pPr>
        <w:bidi/>
        <w:spacing w:after="0" w:line="240" w:lineRule="auto"/>
        <w:jc w:val="center"/>
        <w:rPr>
          <w:rFonts w:ascii="Times New Roman" w:eastAsia="Times New Roman" w:hAnsi="Times New Roman" w:cs="Times New Roman"/>
          <w:color w:val="000000"/>
          <w:sz w:val="24"/>
          <w:szCs w:val="24"/>
          <w:rtl/>
        </w:rPr>
      </w:pP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rPr>
        <w:br w:type="page"/>
      </w:r>
      <w:r w:rsidRPr="00CD58AF">
        <w:rPr>
          <w:rFonts w:ascii="Times New Roman" w:eastAsia="Times New Roman" w:hAnsi="Times New Roman" w:cs="PT Bold Heading" w:hint="cs"/>
          <w:b/>
          <w:bCs/>
          <w:color w:val="0000FF"/>
          <w:sz w:val="32"/>
          <w:szCs w:val="32"/>
          <w:rtl/>
        </w:rPr>
        <w:lastRenderedPageBreak/>
        <w:t>1</w:t>
      </w:r>
      <w:bookmarkStart w:id="3" w:name="1/2__رؤية_جامعة_الزقازيق"/>
      <w:r w:rsidRPr="00CD58AF">
        <w:rPr>
          <w:rFonts w:ascii="Times New Roman" w:eastAsia="Times New Roman" w:hAnsi="Times New Roman" w:cs="Times New Roman" w:hint="cs"/>
          <w:b/>
          <w:bCs/>
          <w:color w:val="0000FF"/>
          <w:sz w:val="32"/>
          <w:szCs w:val="32"/>
          <w:rtl/>
        </w:rPr>
        <w:t>/2</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Times New Roman" w:hint="cs"/>
          <w:b/>
          <w:bCs/>
          <w:color w:val="0000FF"/>
          <w:sz w:val="32"/>
          <w:szCs w:val="32"/>
          <w:rtl/>
        </w:rPr>
        <w:t> </w:t>
      </w:r>
      <w:r w:rsidRPr="00CD58AF">
        <w:rPr>
          <w:rFonts w:ascii="Times New Roman" w:eastAsia="Times New Roman" w:hAnsi="Times New Roman" w:cs="PT Bold Heading" w:hint="cs"/>
          <w:b/>
          <w:bCs/>
          <w:color w:val="0000FF"/>
          <w:sz w:val="32"/>
          <w:szCs w:val="32"/>
          <w:rtl/>
        </w:rPr>
        <w:t>رؤية جامعة الزقازيق</w:t>
      </w:r>
      <w:bookmarkEnd w:id="3"/>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tl/>
        </w:rPr>
        <w:t>"تتطلع جامعة الزقازيق إلى أن تصبح جامعة معتمدة ومشهود لها بما تقدمه من مستوى متميز فى التعليم والبحث العلمي والمساهمة في التنمية المجتمعية المستدامة</w:t>
      </w:r>
      <w:r w:rsidRPr="00CD58AF">
        <w:rPr>
          <w:rFonts w:ascii="Times New Roman" w:eastAsia="Times New Roman" w:hAnsi="Times New Roman" w:cs="Simplified Arabic" w:hint="cs"/>
          <w:b/>
          <w:bCs/>
          <w:color w:val="000000"/>
          <w:sz w:val="32"/>
        </w:rPr>
        <w:t> </w:t>
      </w:r>
      <w:r w:rsidRPr="00CD58AF">
        <w:rPr>
          <w:rFonts w:ascii="Times New Roman" w:eastAsia="Times New Roman" w:hAnsi="Times New Roman" w:cs="Simplified Arabic" w:hint="cs"/>
          <w:b/>
          <w:bCs/>
          <w:color w:val="000000"/>
          <w:sz w:val="32"/>
          <w:szCs w:val="32"/>
          <w:rtl/>
        </w:rPr>
        <w:t>"</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6"/>
          <w:szCs w:val="6"/>
        </w:rPr>
        <w:t> </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bookmarkStart w:id="4" w:name="1/3_رسالة_جامعة_الزقازيق"/>
      <w:r w:rsidRPr="00CD58AF">
        <w:rPr>
          <w:rFonts w:ascii="Times New Roman" w:eastAsia="Times New Roman" w:hAnsi="Times New Roman" w:cs="PT Bold Heading" w:hint="cs"/>
          <w:b/>
          <w:bCs/>
          <w:color w:val="0000FF"/>
          <w:sz w:val="32"/>
          <w:szCs w:val="32"/>
          <w:rtl/>
        </w:rPr>
        <w:t>1/3 رسالة جامعة الزقازيق</w:t>
      </w:r>
      <w:bookmarkEnd w:id="4"/>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tl/>
          <w:lang w:bidi="ar-EG"/>
        </w:rPr>
        <w:t>"</w:t>
      </w:r>
      <w:r w:rsidRPr="00CD58AF">
        <w:rPr>
          <w:rFonts w:ascii="Times New Roman" w:eastAsia="Times New Roman" w:hAnsi="Times New Roman" w:cs="Simplified Arabic" w:hint="cs"/>
          <w:b/>
          <w:bCs/>
          <w:color w:val="000000"/>
          <w:sz w:val="32"/>
          <w:szCs w:val="32"/>
          <w:rtl/>
        </w:rPr>
        <w:t>جامعة مصرية حكومية تقدم تعليما متميزا و بحوثا أكاديمية وتنموية رائدة وخدمات مجتمعية متفردة وتنمية متواصلة لمواردها البشرية في إطار من الابتكار والجودة والاستقلالية والقيم الأخلاقية"</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Pr>
        <w:t> </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bookmarkStart w:id="5" w:name="1/4_الغايات_النهائية_لجامعة_الزقازيق"/>
      <w:r w:rsidRPr="00CD58AF">
        <w:rPr>
          <w:rFonts w:ascii="Times New Roman" w:eastAsia="Times New Roman" w:hAnsi="Times New Roman" w:cs="PT Bold Heading" w:hint="cs"/>
          <w:b/>
          <w:bCs/>
          <w:color w:val="0000FF"/>
          <w:sz w:val="32"/>
          <w:szCs w:val="32"/>
          <w:rtl/>
        </w:rPr>
        <w:t>1/4 الغايات النهائية لجامعة الزقازيق</w:t>
      </w:r>
      <w:bookmarkEnd w:id="5"/>
    </w:p>
    <w:p w:rsidR="00CD58AF" w:rsidRPr="00CD58AF" w:rsidRDefault="00CD58AF" w:rsidP="00CD58AF">
      <w:pPr>
        <w:bidi/>
        <w:spacing w:after="0" w:line="240" w:lineRule="auto"/>
        <w:ind w:left="72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rPr>
        <w:t>1.</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0"/>
          <w:szCs w:val="30"/>
          <w:rtl/>
        </w:rPr>
        <w:t>خريج متميز وفعال قادر على إنتاج المعرفة والمنافسة في سوق العمل والمساهمة الفعالة في تنمية المجتمع</w:t>
      </w:r>
      <w:r w:rsidRPr="00CD58AF">
        <w:rPr>
          <w:rFonts w:ascii="Times New Roman" w:eastAsia="Times New Roman" w:hAnsi="Times New Roman" w:cs="Simplified Arabic" w:hint="cs"/>
          <w:color w:val="000000"/>
          <w:sz w:val="30"/>
          <w:szCs w:val="30"/>
          <w:rtl/>
        </w:rPr>
        <w:t>.</w:t>
      </w:r>
    </w:p>
    <w:p w:rsidR="00CD58AF" w:rsidRPr="00CD58AF" w:rsidRDefault="00CD58AF" w:rsidP="00CD58AF">
      <w:pPr>
        <w:bidi/>
        <w:spacing w:after="0" w:line="240" w:lineRule="auto"/>
        <w:ind w:left="72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rPr>
        <w:t>2.</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0"/>
          <w:szCs w:val="30"/>
          <w:rtl/>
        </w:rPr>
        <w:t>بحوث أكاديمية وتنموية فاعلة قائمة على الابتكار ومنتجة للمعرفة بمعايير عالمية</w:t>
      </w:r>
      <w:r w:rsidRPr="00CD58AF">
        <w:rPr>
          <w:rFonts w:ascii="Times New Roman" w:eastAsia="Times New Roman" w:hAnsi="Times New Roman" w:cs="Simplified Arabic" w:hint="cs"/>
          <w:b/>
          <w:bCs/>
          <w:color w:val="000000"/>
          <w:sz w:val="30"/>
          <w:szCs w:val="30"/>
        </w:rPr>
        <w:t>.</w:t>
      </w:r>
    </w:p>
    <w:p w:rsidR="00CD58AF" w:rsidRPr="00CD58AF" w:rsidRDefault="00CD58AF" w:rsidP="00CD58AF">
      <w:pPr>
        <w:bidi/>
        <w:spacing w:after="0" w:line="240" w:lineRule="auto"/>
        <w:ind w:left="72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rPr>
        <w:t>3.</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0"/>
          <w:szCs w:val="30"/>
          <w:rtl/>
        </w:rPr>
        <w:t>عضو هيئة تدريس متميز علميا ومهنيا وثقافيا</w:t>
      </w:r>
      <w:r w:rsidRPr="00CD58AF">
        <w:rPr>
          <w:rFonts w:ascii="Times New Roman" w:eastAsia="Times New Roman" w:hAnsi="Times New Roman" w:cs="Simplified Arabic" w:hint="cs"/>
          <w:b/>
          <w:bCs/>
          <w:color w:val="000000"/>
          <w:sz w:val="30"/>
          <w:szCs w:val="30"/>
        </w:rPr>
        <w:t>.</w:t>
      </w:r>
    </w:p>
    <w:p w:rsidR="00CD58AF" w:rsidRPr="00CD58AF" w:rsidRDefault="00CD58AF" w:rsidP="00CD58AF">
      <w:pPr>
        <w:bidi/>
        <w:spacing w:after="0" w:line="240" w:lineRule="auto"/>
        <w:ind w:left="72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rPr>
        <w:t>4.</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0"/>
          <w:szCs w:val="30"/>
          <w:rtl/>
        </w:rPr>
        <w:t>المساهمة في التنمية المتكاملة والمستدامة للمجتمع</w:t>
      </w:r>
      <w:r w:rsidRPr="00CD58AF">
        <w:rPr>
          <w:rFonts w:ascii="Times New Roman" w:eastAsia="Times New Roman" w:hAnsi="Times New Roman" w:cs="Simplified Arabic" w:hint="cs"/>
          <w:b/>
          <w:bCs/>
          <w:color w:val="000000"/>
          <w:sz w:val="30"/>
        </w:rPr>
        <w:t> </w:t>
      </w:r>
      <w:r w:rsidRPr="00CD58AF">
        <w:rPr>
          <w:rFonts w:ascii="Times New Roman" w:eastAsia="Times New Roman" w:hAnsi="Times New Roman" w:cs="Simplified Arabic" w:hint="cs"/>
          <w:b/>
          <w:bCs/>
          <w:color w:val="000000"/>
          <w:sz w:val="30"/>
          <w:szCs w:val="30"/>
        </w:rPr>
        <w:t>.</w:t>
      </w:r>
    </w:p>
    <w:p w:rsidR="00CD58AF" w:rsidRPr="00CD58AF" w:rsidRDefault="00CD58AF" w:rsidP="00CD58AF">
      <w:pPr>
        <w:bidi/>
        <w:spacing w:after="0" w:line="240" w:lineRule="auto"/>
        <w:ind w:left="72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rPr>
        <w:t>5.</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0"/>
          <w:szCs w:val="30"/>
          <w:rtl/>
        </w:rPr>
        <w:t>قدرات مادية وأنظمة تشغيلية وموارد بشرية تحقق المستويات القياسية فى الأداء وتهيئ وتحسن مناخ العمل</w:t>
      </w:r>
      <w:r w:rsidRPr="00CD58AF">
        <w:rPr>
          <w:rFonts w:ascii="Times New Roman" w:eastAsia="Times New Roman" w:hAnsi="Times New Roman" w:cs="Simplified Arabic" w:hint="cs"/>
          <w:b/>
          <w:bCs/>
          <w:color w:val="000000"/>
          <w:sz w:val="30"/>
        </w:rPr>
        <w:t> </w:t>
      </w:r>
      <w:r w:rsidRPr="00CD58AF">
        <w:rPr>
          <w:rFonts w:ascii="Times New Roman" w:eastAsia="Times New Roman" w:hAnsi="Times New Roman" w:cs="Simplified Arabic" w:hint="cs"/>
          <w:b/>
          <w:bCs/>
          <w:color w:val="000000"/>
          <w:sz w:val="30"/>
          <w:szCs w:val="30"/>
        </w:rPr>
        <w:t>.</w:t>
      </w:r>
    </w:p>
    <w:p w:rsidR="00CD58AF" w:rsidRPr="00CD58AF" w:rsidRDefault="00CD58AF" w:rsidP="00CD58AF">
      <w:pPr>
        <w:bidi/>
        <w:spacing w:after="0" w:line="240" w:lineRule="auto"/>
        <w:ind w:left="72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rPr>
        <w:t>6.</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0"/>
          <w:szCs w:val="30"/>
          <w:rtl/>
        </w:rPr>
        <w:t>ترتيب متقدم على المستوى القومي والإقليمي والعالمي</w:t>
      </w:r>
      <w:r w:rsidRPr="00CD58AF">
        <w:rPr>
          <w:rFonts w:ascii="Times New Roman" w:eastAsia="Times New Roman" w:hAnsi="Times New Roman" w:cs="Simplified Arabic" w:hint="cs"/>
          <w:b/>
          <w:bCs/>
          <w:color w:val="000000"/>
          <w:sz w:val="30"/>
          <w:szCs w:val="30"/>
        </w:rPr>
        <w:t>.</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rPr>
        <w:br w:type="page"/>
      </w:r>
      <w:bookmarkStart w:id="6" w:name="1/5_القيم_الحاكمة"/>
      <w:r w:rsidRPr="00CD58AF">
        <w:rPr>
          <w:rFonts w:ascii="Times New Roman" w:eastAsia="Times New Roman" w:hAnsi="Times New Roman" w:cs="PT Bold Heading" w:hint="cs"/>
          <w:b/>
          <w:bCs/>
          <w:color w:val="0000FF"/>
          <w:sz w:val="32"/>
          <w:szCs w:val="32"/>
          <w:rtl/>
        </w:rPr>
        <w:lastRenderedPageBreak/>
        <w:t>1/5 القيم الحاكمة</w:t>
      </w:r>
      <w:bookmarkEnd w:id="6"/>
    </w:p>
    <w:p w:rsidR="00CD58AF" w:rsidRPr="00CD58AF" w:rsidRDefault="00CD58AF" w:rsidP="00CD58AF">
      <w:pPr>
        <w:bidi/>
        <w:spacing w:after="0" w:line="240" w:lineRule="auto"/>
        <w:ind w:firstLine="7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لا تنهض المؤسسات إلا عبر منظومة من القيم تتيح استثمار إمكانياتها ومواردها البشرية والمادية التى تنعكس بدورها لتحريك الطاقات الإبداعية التي يستودعها العقل الفردي ليعيد إنتاج هذه القيم فى صورة خلاقة تحقق القيمة المضافة وتسهم فى رفع مستوى جودة حياة الأفراد كهدف استراتيجي للتطوير والوصول إلى تحقيق الإبداع التنظيمي المؤسسي ،</w:t>
      </w:r>
      <w:r w:rsidRPr="00CD58AF">
        <w:rPr>
          <w:rFonts w:ascii="Times New Roman" w:eastAsia="Times New Roman" w:hAnsi="Times New Roman" w:cs="Simplified Arabic" w:hint="cs"/>
          <w:color w:val="000000"/>
          <w:szCs w:val="28"/>
          <w:rtl/>
          <w:lang w:bidi="ar-EG"/>
        </w:rPr>
        <w:t> </w:t>
      </w:r>
      <w:r w:rsidRPr="00CD58AF">
        <w:rPr>
          <w:rFonts w:ascii="Times New Roman" w:eastAsia="Times New Roman" w:hAnsi="Times New Roman" w:cs="Simplified Arabic" w:hint="cs"/>
          <w:color w:val="000000"/>
          <w:sz w:val="28"/>
          <w:szCs w:val="28"/>
          <w:rtl/>
          <w:lang w:bidi="ar-EG"/>
        </w:rPr>
        <w:t> ولذا تنطلق جامعة الزقازيق من منظومة القيم الحاكمة التالية .</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B050"/>
          <w:sz w:val="32"/>
          <w:szCs w:val="32"/>
        </w:rPr>
        <w:t>   </w:t>
      </w:r>
      <w:r w:rsidRPr="00CD58AF">
        <w:rPr>
          <w:rFonts w:ascii="Times New Roman" w:eastAsia="Times New Roman" w:hAnsi="Times New Roman" w:cs="Simplified Arabic" w:hint="cs"/>
          <w:b/>
          <w:bCs/>
          <w:color w:val="00B050"/>
          <w:sz w:val="32"/>
        </w:rPr>
        <w:t> </w:t>
      </w:r>
      <w:r w:rsidRPr="00CD58AF">
        <w:rPr>
          <w:rFonts w:ascii="Times New Roman" w:eastAsia="Times New Roman" w:hAnsi="Times New Roman" w:cs="PT Bold Heading" w:hint="cs"/>
          <w:b/>
          <w:bCs/>
          <w:color w:val="00B050"/>
          <w:sz w:val="32"/>
          <w:szCs w:val="32"/>
          <w:rtl/>
        </w:rPr>
        <w:t>الحرية المسئولة:</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lang w:bidi="ar-EG"/>
        </w:rPr>
        <w:t>لا سبيل للتنمية والتطور بدون حرية </w:t>
      </w:r>
      <w:r w:rsidRPr="00CD58AF">
        <w:rPr>
          <w:rFonts w:ascii="Times New Roman" w:eastAsia="Times New Roman" w:hAnsi="Times New Roman" w:cs="Simplified Arabic" w:hint="cs"/>
          <w:color w:val="000000"/>
          <w:szCs w:val="30"/>
          <w:rtl/>
          <w:lang w:bidi="ar-EG"/>
        </w:rPr>
        <w:t> </w:t>
      </w:r>
      <w:r w:rsidRPr="00CD58AF">
        <w:rPr>
          <w:rFonts w:ascii="Times New Roman" w:eastAsia="Times New Roman" w:hAnsi="Times New Roman" w:cs="Simplified Arabic" w:hint="cs"/>
          <w:color w:val="000000"/>
          <w:sz w:val="30"/>
          <w:szCs w:val="30"/>
          <w:rtl/>
          <w:lang w:bidi="ar-EG"/>
        </w:rPr>
        <w:t>ولا سبيل لإنتاج المعرفة إلا عبر مناخ صحي يسمح بمرور خطط التنمية الفردية والجماعية ودعم حرية التفكير للطلاب وهيئة التدريس والعاملين مع التحلي بالالتزام القانوني والأخلاقي.</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B050"/>
          <w:sz w:val="32"/>
          <w:szCs w:val="32"/>
        </w:rPr>
        <w:t>   </w:t>
      </w:r>
      <w:r w:rsidRPr="00CD58AF">
        <w:rPr>
          <w:rFonts w:ascii="Times New Roman" w:eastAsia="Times New Roman" w:hAnsi="Times New Roman" w:cs="Simplified Arabic" w:hint="cs"/>
          <w:b/>
          <w:bCs/>
          <w:color w:val="00B050"/>
          <w:sz w:val="32"/>
        </w:rPr>
        <w:t> </w:t>
      </w:r>
      <w:r w:rsidRPr="00CD58AF">
        <w:rPr>
          <w:rFonts w:ascii="Times New Roman" w:eastAsia="Times New Roman" w:hAnsi="Times New Roman" w:cs="PT Bold Heading" w:hint="cs"/>
          <w:b/>
          <w:bCs/>
          <w:color w:val="00B050"/>
          <w:sz w:val="32"/>
          <w:szCs w:val="32"/>
          <w:rtl/>
        </w:rPr>
        <w:t>الاستقلالية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lang w:bidi="ar-EG"/>
        </w:rPr>
        <w:t>بدون استقلالية تتعطل خطط التنمية ولذا تسعى الجامعة لتحقيق الاستقلالية الكاملة التي تجعلها قادرة على الوصول إلى غاياتها الإستراتيجية.</w:t>
      </w:r>
    </w:p>
    <w:p w:rsidR="00CD58AF" w:rsidRPr="00CD58AF" w:rsidRDefault="00CD58AF" w:rsidP="00CD58AF">
      <w:pPr>
        <w:shd w:val="clear" w:color="auto" w:fill="FFFFFF"/>
        <w:bidi/>
        <w:spacing w:before="240" w:after="0" w:line="240" w:lineRule="auto"/>
        <w:ind w:firstLine="472"/>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B050"/>
          <w:sz w:val="32"/>
          <w:szCs w:val="32"/>
          <w:rtl/>
        </w:rPr>
        <w:t>الإبداع:</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lang w:bidi="ar-EG"/>
        </w:rPr>
        <w:t>لا تطوير بدون إبداع وهو من المكونات الإستراتيجية الهامة لتحقيق التنمية الفردية والمجتمعية فمدخلات الجامعة ومخرجاتها هي تنمية للعقل واستثمار لطاقاته الإبداعية.</w:t>
      </w:r>
    </w:p>
    <w:p w:rsidR="00CD58AF" w:rsidRPr="00CD58AF" w:rsidRDefault="00CD58AF" w:rsidP="00CD58AF">
      <w:pPr>
        <w:shd w:val="clear" w:color="auto" w:fill="FFFFFF"/>
        <w:bidi/>
        <w:spacing w:before="240" w:after="0" w:line="240" w:lineRule="auto"/>
        <w:ind w:firstLine="1280"/>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br w:type="page"/>
      </w:r>
      <w:r w:rsidRPr="00CD58AF">
        <w:rPr>
          <w:rFonts w:ascii="Times New Roman" w:eastAsia="Times New Roman" w:hAnsi="Times New Roman" w:cs="PT Bold Heading" w:hint="cs"/>
          <w:b/>
          <w:bCs/>
          <w:color w:val="00B050"/>
          <w:sz w:val="32"/>
          <w:szCs w:val="32"/>
          <w:rtl/>
        </w:rPr>
        <w:lastRenderedPageBreak/>
        <w:t>الشفافية وتداول المعلومات:</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lang w:bidi="ar-EG"/>
        </w:rPr>
        <w:t>تعمل الجامعة في النور ، ولا سبيل للتطوير بدون إعلان المعلومات وتداولها </w:t>
      </w:r>
      <w:r w:rsidRPr="00CD58AF">
        <w:rPr>
          <w:rFonts w:ascii="Times New Roman" w:eastAsia="Times New Roman" w:hAnsi="Times New Roman" w:cs="Simplified Arabic" w:hint="cs"/>
          <w:color w:val="000000"/>
          <w:szCs w:val="30"/>
          <w:rtl/>
          <w:lang w:bidi="ar-EG"/>
        </w:rPr>
        <w:t> </w:t>
      </w:r>
      <w:r w:rsidRPr="00CD58AF">
        <w:rPr>
          <w:rFonts w:ascii="Times New Roman" w:eastAsia="Times New Roman" w:hAnsi="Times New Roman" w:cs="Simplified Arabic" w:hint="cs"/>
          <w:color w:val="000000"/>
          <w:sz w:val="30"/>
          <w:szCs w:val="30"/>
          <w:rtl/>
          <w:lang w:bidi="ar-EG"/>
        </w:rPr>
        <w:t>وهي ركيزة لتدعيم الثقة لدى الطلاب وهيئة التدريس والعاملين </w:t>
      </w:r>
      <w:r w:rsidRPr="00CD58AF">
        <w:rPr>
          <w:rFonts w:ascii="Times New Roman" w:eastAsia="Times New Roman" w:hAnsi="Times New Roman" w:cs="Simplified Arabic" w:hint="cs"/>
          <w:color w:val="000000"/>
          <w:szCs w:val="30"/>
          <w:rtl/>
          <w:lang w:bidi="ar-EG"/>
        </w:rPr>
        <w:t> </w:t>
      </w:r>
      <w:r w:rsidRPr="00CD58AF">
        <w:rPr>
          <w:rFonts w:ascii="Times New Roman" w:eastAsia="Times New Roman" w:hAnsi="Times New Roman" w:cs="Simplified Arabic" w:hint="cs"/>
          <w:color w:val="000000"/>
          <w:sz w:val="30"/>
          <w:szCs w:val="30"/>
          <w:rtl/>
          <w:lang w:bidi="ar-EG"/>
        </w:rPr>
        <w:t>بما يؤدي إلى جذبهم للمشاركة في خطط التطوير.</w:t>
      </w:r>
    </w:p>
    <w:p w:rsidR="00CD58AF" w:rsidRPr="00CD58AF" w:rsidRDefault="00CD58AF" w:rsidP="00CD58AF">
      <w:pPr>
        <w:shd w:val="clear" w:color="auto" w:fill="FFFFFF"/>
        <w:bidi/>
        <w:spacing w:before="240" w:after="0" w:line="240" w:lineRule="auto"/>
        <w:ind w:firstLine="1280"/>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B050"/>
          <w:sz w:val="32"/>
          <w:szCs w:val="32"/>
          <w:rtl/>
        </w:rPr>
        <w:t>المشاركة والعمل الجماعي:</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lang w:bidi="ar-EG"/>
        </w:rPr>
        <w:t>الإنسان عاجز بنفسه قادر بغيره ، ولا سبيل للتنمية بدون مشاركة إيجابية فعالة تحقق رفع مستوي الأداء الفردي والمؤسسي، وتؤكد الجامعة على المشاركة الفعالة و المنصفة لجميع العاملين المشاركين بالتعليم والبحث العلمي وخدمة المجتمع من القاعدة إلى القمة بدون تفرقة كل حسب موقعه وبنفس الأهمية لتحقيق الاندماج الكامل في العمل وبالتالي يسمح باستخدام كل قدراتهم وطاقاتهم الكامنة.</w:t>
      </w:r>
    </w:p>
    <w:p w:rsidR="00CD58AF" w:rsidRPr="00CD58AF" w:rsidRDefault="00CD58AF" w:rsidP="00CD58AF">
      <w:pPr>
        <w:shd w:val="clear" w:color="auto" w:fill="FFFFFF"/>
        <w:bidi/>
        <w:spacing w:before="240" w:after="0" w:line="240" w:lineRule="auto"/>
        <w:ind w:firstLine="1280"/>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B050"/>
          <w:sz w:val="32"/>
          <w:szCs w:val="32"/>
          <w:rtl/>
        </w:rPr>
        <w:t>العدالة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lang w:bidi="ar-EG"/>
        </w:rPr>
        <w:t>وهى القيمة المثلى للسلامة الفردية والمؤسسية والأممية ولذا تمثل قيمة العدالة ركيزة أساسية لجامعة الزقازيق.</w:t>
      </w:r>
    </w:p>
    <w:p w:rsidR="00CD58AF" w:rsidRPr="00CD58AF" w:rsidRDefault="00CD58AF" w:rsidP="00CD58AF">
      <w:pPr>
        <w:shd w:val="clear" w:color="auto" w:fill="FFFFFF"/>
        <w:bidi/>
        <w:spacing w:before="240" w:after="0" w:line="240" w:lineRule="auto"/>
        <w:ind w:firstLine="1280"/>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B050"/>
          <w:sz w:val="32"/>
          <w:szCs w:val="32"/>
          <w:rtl/>
        </w:rPr>
        <w:t> </w:t>
      </w:r>
      <w:r w:rsidRPr="00CD58AF">
        <w:rPr>
          <w:rFonts w:ascii="Times New Roman" w:eastAsia="Times New Roman" w:hAnsi="Times New Roman" w:cs="PT Bold Heading" w:hint="cs"/>
          <w:b/>
          <w:bCs/>
          <w:color w:val="00B050"/>
          <w:sz w:val="32"/>
          <w:szCs w:val="32"/>
          <w:rtl/>
        </w:rPr>
        <w:t>الجودة والتميز:</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lang w:bidi="ar-EG"/>
        </w:rPr>
        <w:t>تتفهم جامعة الزقازيق الاحتياجات والتوقعات الحالية والمستقبلية للمستفيدين من خدماتها</w:t>
      </w:r>
      <w:r w:rsidRPr="00CD58AF">
        <w:rPr>
          <w:rFonts w:ascii="Times New Roman" w:eastAsia="Times New Roman" w:hAnsi="Times New Roman" w:cs="Simplified Arabic" w:hint="cs"/>
          <w:color w:val="000000"/>
          <w:szCs w:val="30"/>
          <w:rtl/>
          <w:lang w:bidi="ar-EG"/>
        </w:rPr>
        <w:t> </w:t>
      </w:r>
      <w:r w:rsidRPr="00CD58AF">
        <w:rPr>
          <w:rFonts w:ascii="Times New Roman" w:eastAsia="Times New Roman" w:hAnsi="Times New Roman" w:cs="Simplified Arabic" w:hint="cs"/>
          <w:color w:val="000000"/>
          <w:sz w:val="30"/>
          <w:szCs w:val="30"/>
          <w:rtl/>
          <w:lang w:bidi="ar-EG"/>
        </w:rPr>
        <w:t> ، وتكافح لتحقق كل التوقعات، والمستفيد هنا هو الطالب والمجتمع وسوق العمل الذي يستوعب الخريجين. مع جودة القيادة وتوحيد الرؤية والأهداف والاستراتيجيات داخل المنظومة وتهيئة المناخ التعليمي والتنظيمي</w:t>
      </w:r>
      <w:r w:rsidRPr="00CD58AF">
        <w:rPr>
          <w:rFonts w:ascii="Times New Roman" w:eastAsia="Times New Roman" w:hAnsi="Times New Roman" w:cs="Simplified Arabic" w:hint="cs"/>
          <w:color w:val="000000"/>
          <w:szCs w:val="30"/>
          <w:rtl/>
          <w:lang w:bidi="ar-EG"/>
        </w:rPr>
        <w:t> </w:t>
      </w:r>
      <w:r w:rsidRPr="00CD58AF">
        <w:rPr>
          <w:rFonts w:ascii="Times New Roman" w:eastAsia="Times New Roman" w:hAnsi="Times New Roman" w:cs="Simplified Arabic" w:hint="cs"/>
          <w:color w:val="000000"/>
          <w:sz w:val="30"/>
          <w:szCs w:val="30"/>
          <w:rtl/>
          <w:lang w:bidi="ar-EG"/>
        </w:rPr>
        <w:t> لتحقيق هذه الأهداف وبأقل تكلفة، و اتخاذ القرارات على أساس من الحقائق ، والتحسين المستمر بما يحقق التميز ورفع القدرة التنافسية.</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7" w:name="2-_نبذة_تاريخية_عن_جامعة_الزقازيق_"/>
      <w:r w:rsidRPr="00CD58AF">
        <w:rPr>
          <w:rFonts w:ascii="Times New Roman" w:eastAsia="Times New Roman" w:hAnsi="Times New Roman" w:cs="PT Bold Heading" w:hint="cs"/>
          <w:b/>
          <w:bCs/>
          <w:color w:val="0000FF"/>
          <w:sz w:val="32"/>
          <w:szCs w:val="32"/>
          <w:rtl/>
        </w:rPr>
        <w:t>2</w:t>
      </w:r>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نبذة تاريخية عن</w:t>
      </w:r>
      <w:r w:rsidRPr="00CD58AF">
        <w:rPr>
          <w:rFonts w:ascii="Times New Roman" w:eastAsia="Times New Roman" w:hAnsi="Times New Roman" w:cs="Simplified Arabic" w:hint="cs"/>
          <w:b/>
          <w:bCs/>
          <w:color w:val="0000FF"/>
          <w:sz w:val="32"/>
          <w:szCs w:val="32"/>
        </w:rPr>
        <w:t> </w:t>
      </w:r>
      <w:r w:rsidRPr="00CD58AF">
        <w:rPr>
          <w:rFonts w:ascii="Times New Roman" w:eastAsia="Times New Roman" w:hAnsi="Times New Roman" w:cs="PT Bold Heading" w:hint="cs"/>
          <w:b/>
          <w:bCs/>
          <w:color w:val="0000FF"/>
          <w:sz w:val="32"/>
          <w:szCs w:val="32"/>
          <w:rtl/>
        </w:rPr>
        <w:t>جامعة الزقازيق</w:t>
      </w:r>
      <w:bookmarkEnd w:id="7"/>
    </w:p>
    <w:p w:rsidR="00CD58AF" w:rsidRPr="00CD58AF" w:rsidRDefault="00CD58AF" w:rsidP="00CD58AF">
      <w:pPr>
        <w:bidi/>
        <w:spacing w:before="120" w:after="120" w:line="360" w:lineRule="atLeast"/>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 xml:space="preserve">جامعة الزقازيق هي إحدى الجامعات المصرية التي أًنشئت لتساهم جنباً إلي جنب مع شقيقاتها في نهضة مصر ورفعة شأنها وقد بدأت الجامعة فرعاً لجامعة عين شمس في العام الجامعي </w:t>
      </w:r>
      <w:r w:rsidRPr="00CD58AF">
        <w:rPr>
          <w:rFonts w:ascii="Times New Roman" w:eastAsia="Times New Roman" w:hAnsi="Times New Roman" w:cs="Simplified Arabic" w:hint="cs"/>
          <w:b/>
          <w:bCs/>
          <w:color w:val="000000"/>
          <w:sz w:val="28"/>
          <w:szCs w:val="28"/>
          <w:rtl/>
        </w:rPr>
        <w:lastRenderedPageBreak/>
        <w:t>69/1970 ، وتعتبر جامعة الزقازيق سابع جامعة مصرية من حيث تاريخ إنشائها ، وقد خطت الجامعة خطوات واسعة في جميع المجالات مواكبة بذلك العصر الحديث</w:t>
      </w:r>
    </w:p>
    <w:p w:rsidR="00CD58AF" w:rsidRPr="00CD58AF" w:rsidRDefault="00CD58AF" w:rsidP="00CD58AF">
      <w:pPr>
        <w:bidi/>
        <w:spacing w:before="120" w:after="120" w:line="360" w:lineRule="atLeast"/>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وقد اختارت شعاراً لها صورة الزعيم الوطني الكبير ( أحمد عرابي ) ابن الشرقية الذي وقف شامخاً أمام الاستعمار الغاشم منادياً بحرية مصرنا العزيزة</w:t>
      </w:r>
      <w:r w:rsidRPr="00CD58AF">
        <w:rPr>
          <w:rFonts w:ascii="Times New Roman" w:eastAsia="Times New Roman" w:hAnsi="Times New Roman" w:cs="Simplified Arabic" w:hint="cs"/>
          <w:b/>
          <w:bCs/>
          <w:color w:val="000000"/>
          <w:sz w:val="28"/>
        </w:rPr>
        <w:t> </w:t>
      </w:r>
      <w:r w:rsidRPr="00CD58AF">
        <w:rPr>
          <w:rFonts w:ascii="Times New Roman" w:eastAsia="Times New Roman" w:hAnsi="Times New Roman" w:cs="Simplified Arabic" w:hint="cs"/>
          <w:b/>
          <w:bCs/>
          <w:color w:val="000000"/>
          <w:sz w:val="28"/>
          <w:szCs w:val="28"/>
        </w:rPr>
        <w:t>.</w:t>
      </w:r>
    </w:p>
    <w:p w:rsidR="00CD58AF" w:rsidRPr="00CD58AF" w:rsidRDefault="00CD58AF" w:rsidP="00CD58AF">
      <w:pPr>
        <w:bidi/>
        <w:spacing w:before="120" w:after="120" w:line="360" w:lineRule="atLeast"/>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وقد صدر القانون رقم 18 بتاريخ 14/4/1974 م ، بإنشاء جامعة الزقازيق مكونة من الكليات الست لفرع جامعة عين شمس بالزقازيق وهي كليات الزراعة والتجارة والطب البيطري والطب البشري والتربية والعلوم</w:t>
      </w:r>
      <w:r w:rsidRPr="00CD58AF">
        <w:rPr>
          <w:rFonts w:ascii="Times New Roman" w:eastAsia="Times New Roman" w:hAnsi="Times New Roman" w:cs="Simplified Arabic" w:hint="cs"/>
          <w:b/>
          <w:bCs/>
          <w:color w:val="000000"/>
          <w:sz w:val="28"/>
        </w:rPr>
        <w:t> </w:t>
      </w:r>
      <w:r w:rsidRPr="00CD58AF">
        <w:rPr>
          <w:rFonts w:ascii="Times New Roman" w:eastAsia="Times New Roman" w:hAnsi="Times New Roman" w:cs="Simplified Arabic" w:hint="cs"/>
          <w:b/>
          <w:bCs/>
          <w:color w:val="000000"/>
          <w:sz w:val="28"/>
          <w:szCs w:val="28"/>
        </w:rPr>
        <w:t>.</w:t>
      </w:r>
    </w:p>
    <w:p w:rsidR="00CD58AF" w:rsidRPr="00CD58AF" w:rsidRDefault="00CD58AF" w:rsidP="00CD58AF">
      <w:pPr>
        <w:bidi/>
        <w:spacing w:before="120" w:after="120" w:line="360" w:lineRule="atLeast"/>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6"/>
          <w:szCs w:val="26"/>
        </w:rPr>
        <w:t>      * </w:t>
      </w:r>
      <w:r w:rsidRPr="00CD58AF">
        <w:rPr>
          <w:rFonts w:ascii="Times New Roman" w:eastAsia="Times New Roman" w:hAnsi="Times New Roman" w:cs="Simplified Arabic" w:hint="cs"/>
          <w:b/>
          <w:bCs/>
          <w:color w:val="000000"/>
          <w:sz w:val="26"/>
          <w:szCs w:val="26"/>
          <w:rtl/>
        </w:rPr>
        <w:t>وفي مايو</w:t>
      </w:r>
      <w:r w:rsidRPr="00CD58AF">
        <w:rPr>
          <w:rFonts w:ascii="Times New Roman" w:eastAsia="Times New Roman" w:hAnsi="Times New Roman" w:cs="Simplified Arabic" w:hint="cs"/>
          <w:b/>
          <w:bCs/>
          <w:color w:val="000000"/>
          <w:szCs w:val="26"/>
          <w:rtl/>
        </w:rPr>
        <w:t> </w:t>
      </w:r>
      <w:r w:rsidRPr="00CD58AF">
        <w:rPr>
          <w:rFonts w:ascii="Times New Roman" w:eastAsia="Times New Roman" w:hAnsi="Times New Roman" w:cs="Simplified Arabic" w:hint="cs"/>
          <w:b/>
          <w:bCs/>
          <w:color w:val="000000"/>
          <w:sz w:val="26"/>
          <w:szCs w:val="26"/>
          <w:rtl/>
        </w:rPr>
        <w:t>1975 م</w:t>
      </w:r>
      <w:r w:rsidRPr="00CD58AF">
        <w:rPr>
          <w:rFonts w:ascii="Times New Roman" w:eastAsia="Times New Roman" w:hAnsi="Times New Roman" w:cs="Simplified Arabic" w:hint="cs"/>
          <w:b/>
          <w:bCs/>
          <w:color w:val="000000"/>
          <w:szCs w:val="26"/>
          <w:rtl/>
        </w:rPr>
        <w:t> </w:t>
      </w:r>
      <w:r w:rsidRPr="00CD58AF">
        <w:rPr>
          <w:rFonts w:ascii="Times New Roman" w:eastAsia="Times New Roman" w:hAnsi="Times New Roman" w:cs="Simplified Arabic" w:hint="cs"/>
          <w:b/>
          <w:bCs/>
          <w:color w:val="000000"/>
          <w:sz w:val="26"/>
          <w:szCs w:val="26"/>
          <w:rtl/>
        </w:rPr>
        <w:t>، وافق المجلس الأعلى للجامعات علي إنشاء كليات الآداب والعلوم والصيدلة</w:t>
      </w:r>
      <w:r w:rsidRPr="00CD58AF">
        <w:rPr>
          <w:rFonts w:ascii="Times New Roman" w:eastAsia="Times New Roman" w:hAnsi="Times New Roman" w:cs="Simplified Arabic" w:hint="cs"/>
          <w:b/>
          <w:bCs/>
          <w:color w:val="000000"/>
          <w:sz w:val="26"/>
        </w:rPr>
        <w:t> </w:t>
      </w:r>
      <w:r w:rsidRPr="00CD58AF">
        <w:rPr>
          <w:rFonts w:ascii="Times New Roman" w:eastAsia="Times New Roman" w:hAnsi="Times New Roman" w:cs="Simplified Arabic" w:hint="cs"/>
          <w:b/>
          <w:bCs/>
          <w:color w:val="000000"/>
          <w:sz w:val="26"/>
          <w:szCs w:val="26"/>
        </w:rPr>
        <w:t>.</w:t>
      </w:r>
      <w:r w:rsidRPr="00CD58AF">
        <w:rPr>
          <w:rFonts w:ascii="Times New Roman" w:eastAsia="Times New Roman" w:hAnsi="Times New Roman" w:cs="Simplified Arabic" w:hint="cs"/>
          <w:b/>
          <w:bCs/>
          <w:color w:val="000000"/>
          <w:sz w:val="26"/>
          <w:szCs w:val="26"/>
        </w:rPr>
        <w:br/>
        <w:t>     * </w:t>
      </w:r>
      <w:r w:rsidRPr="00CD58AF">
        <w:rPr>
          <w:rFonts w:ascii="Times New Roman" w:eastAsia="Times New Roman" w:hAnsi="Times New Roman" w:cs="Simplified Arabic" w:hint="cs"/>
          <w:b/>
          <w:bCs/>
          <w:color w:val="000000"/>
          <w:sz w:val="26"/>
          <w:szCs w:val="26"/>
          <w:rtl/>
        </w:rPr>
        <w:t>وفي نوفمبر</w:t>
      </w:r>
      <w:r w:rsidRPr="00CD58AF">
        <w:rPr>
          <w:rFonts w:ascii="Times New Roman" w:eastAsia="Times New Roman" w:hAnsi="Times New Roman" w:cs="Simplified Arabic" w:hint="cs"/>
          <w:b/>
          <w:bCs/>
          <w:color w:val="000000"/>
          <w:szCs w:val="26"/>
          <w:rtl/>
        </w:rPr>
        <w:t> </w:t>
      </w:r>
      <w:r w:rsidRPr="00CD58AF">
        <w:rPr>
          <w:rFonts w:ascii="Times New Roman" w:eastAsia="Times New Roman" w:hAnsi="Times New Roman" w:cs="Simplified Arabic" w:hint="cs"/>
          <w:b/>
          <w:bCs/>
          <w:color w:val="000000"/>
          <w:sz w:val="26"/>
          <w:szCs w:val="26"/>
          <w:rtl/>
        </w:rPr>
        <w:t>1976 م</w:t>
      </w:r>
      <w:r w:rsidRPr="00CD58AF">
        <w:rPr>
          <w:rFonts w:ascii="Times New Roman" w:eastAsia="Times New Roman" w:hAnsi="Times New Roman" w:cs="Simplified Arabic" w:hint="cs"/>
          <w:b/>
          <w:bCs/>
          <w:color w:val="000000"/>
          <w:szCs w:val="26"/>
          <w:rtl/>
        </w:rPr>
        <w:t> </w:t>
      </w:r>
      <w:r w:rsidRPr="00CD58AF">
        <w:rPr>
          <w:rFonts w:ascii="Times New Roman" w:eastAsia="Times New Roman" w:hAnsi="Times New Roman" w:cs="Simplified Arabic" w:hint="cs"/>
          <w:b/>
          <w:bCs/>
          <w:color w:val="000000"/>
          <w:sz w:val="26"/>
          <w:szCs w:val="26"/>
          <w:rtl/>
        </w:rPr>
        <w:t>، وافق المجلس الأعلى للجامعات علي إنشاء كلية الهندسة والمعهد العالي للتمريض ( تابعاً لكلية الطب</w:t>
      </w:r>
      <w:r w:rsidRPr="00CD58AF">
        <w:rPr>
          <w:rFonts w:ascii="Times New Roman" w:eastAsia="Times New Roman" w:hAnsi="Times New Roman" w:cs="Simplified Arabic" w:hint="cs"/>
          <w:b/>
          <w:bCs/>
          <w:color w:val="000000"/>
          <w:sz w:val="26"/>
        </w:rPr>
        <w:t> </w:t>
      </w:r>
      <w:r w:rsidRPr="00CD58AF">
        <w:rPr>
          <w:rFonts w:ascii="Times New Roman" w:eastAsia="Times New Roman" w:hAnsi="Times New Roman" w:cs="Simplified Arabic" w:hint="cs"/>
          <w:b/>
          <w:bCs/>
          <w:color w:val="000000"/>
          <w:sz w:val="26"/>
          <w:szCs w:val="26"/>
        </w:rPr>
        <w:t>(</w:t>
      </w:r>
      <w:r w:rsidRPr="00CD58AF">
        <w:rPr>
          <w:rFonts w:ascii="Times New Roman" w:eastAsia="Times New Roman" w:hAnsi="Times New Roman" w:cs="Simplified Arabic" w:hint="cs"/>
          <w:b/>
          <w:bCs/>
          <w:color w:val="000000"/>
          <w:sz w:val="26"/>
          <w:szCs w:val="26"/>
        </w:rPr>
        <w:br/>
        <w:t>     * </w:t>
      </w:r>
      <w:r w:rsidRPr="00CD58AF">
        <w:rPr>
          <w:rFonts w:ascii="Times New Roman" w:eastAsia="Times New Roman" w:hAnsi="Times New Roman" w:cs="Simplified Arabic" w:hint="cs"/>
          <w:b/>
          <w:bCs/>
          <w:color w:val="000000"/>
          <w:sz w:val="26"/>
          <w:szCs w:val="26"/>
          <w:rtl/>
        </w:rPr>
        <w:t>وفي نوفمبر</w:t>
      </w:r>
      <w:r w:rsidRPr="00CD58AF">
        <w:rPr>
          <w:rFonts w:ascii="Times New Roman" w:eastAsia="Times New Roman" w:hAnsi="Times New Roman" w:cs="Simplified Arabic" w:hint="cs"/>
          <w:b/>
          <w:bCs/>
          <w:color w:val="000000"/>
          <w:szCs w:val="26"/>
          <w:rtl/>
        </w:rPr>
        <w:t> </w:t>
      </w:r>
      <w:r w:rsidRPr="00CD58AF">
        <w:rPr>
          <w:rFonts w:ascii="Times New Roman" w:eastAsia="Times New Roman" w:hAnsi="Times New Roman" w:cs="Simplified Arabic" w:hint="cs"/>
          <w:b/>
          <w:bCs/>
          <w:color w:val="000000"/>
          <w:sz w:val="26"/>
          <w:szCs w:val="26"/>
          <w:rtl/>
        </w:rPr>
        <w:t>1976 م</w:t>
      </w:r>
      <w:r w:rsidRPr="00CD58AF">
        <w:rPr>
          <w:rFonts w:ascii="Times New Roman" w:eastAsia="Times New Roman" w:hAnsi="Times New Roman" w:cs="Simplified Arabic" w:hint="cs"/>
          <w:b/>
          <w:bCs/>
          <w:color w:val="000000"/>
          <w:szCs w:val="26"/>
          <w:rtl/>
        </w:rPr>
        <w:t> </w:t>
      </w:r>
      <w:r w:rsidRPr="00CD58AF">
        <w:rPr>
          <w:rFonts w:ascii="Times New Roman" w:eastAsia="Times New Roman" w:hAnsi="Times New Roman" w:cs="Simplified Arabic" w:hint="cs"/>
          <w:b/>
          <w:bCs/>
          <w:color w:val="000000"/>
          <w:sz w:val="26"/>
          <w:szCs w:val="26"/>
          <w:rtl/>
        </w:rPr>
        <w:t>، تمت الموافقة علي إنشاء فرع للجامعة ببنها يضم كليات التجارة ببنها والهندسة بشبرا والعلوم والزراعة بمشتهر والتربية</w:t>
      </w:r>
      <w:r w:rsidRPr="00CD58AF">
        <w:rPr>
          <w:rFonts w:ascii="Times New Roman" w:eastAsia="Times New Roman" w:hAnsi="Times New Roman" w:cs="Simplified Arabic" w:hint="cs"/>
          <w:b/>
          <w:bCs/>
          <w:color w:val="000000"/>
          <w:szCs w:val="26"/>
          <w:rtl/>
        </w:rPr>
        <w:t> </w:t>
      </w:r>
      <w:r w:rsidRPr="00CD58AF">
        <w:rPr>
          <w:rFonts w:ascii="Times New Roman" w:eastAsia="Times New Roman" w:hAnsi="Times New Roman" w:cs="Simplified Arabic" w:hint="cs"/>
          <w:b/>
          <w:bCs/>
          <w:color w:val="000000"/>
          <w:sz w:val="26"/>
          <w:szCs w:val="26"/>
          <w:rtl/>
        </w:rPr>
        <w:t> والطب ببنها</w:t>
      </w:r>
      <w:r w:rsidRPr="00CD58AF">
        <w:rPr>
          <w:rFonts w:ascii="Times New Roman" w:eastAsia="Times New Roman" w:hAnsi="Times New Roman" w:cs="Simplified Arabic" w:hint="cs"/>
          <w:b/>
          <w:bCs/>
          <w:color w:val="000000"/>
          <w:sz w:val="26"/>
        </w:rPr>
        <w:t> </w:t>
      </w:r>
      <w:r w:rsidRPr="00CD58AF">
        <w:rPr>
          <w:rFonts w:ascii="Times New Roman" w:eastAsia="Times New Roman" w:hAnsi="Times New Roman" w:cs="Simplified Arabic" w:hint="cs"/>
          <w:b/>
          <w:bCs/>
          <w:color w:val="000000"/>
          <w:sz w:val="26"/>
          <w:szCs w:val="26"/>
        </w:rPr>
        <w:t>.</w:t>
      </w:r>
    </w:p>
    <w:p w:rsidR="00CD58AF" w:rsidRPr="00CD58AF" w:rsidRDefault="00CD58AF" w:rsidP="00CD58AF">
      <w:pPr>
        <w:bidi/>
        <w:spacing w:before="120" w:after="120" w:line="360" w:lineRule="atLeast"/>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Pr>
        <w:t>     * </w:t>
      </w:r>
      <w:r w:rsidRPr="00CD58AF">
        <w:rPr>
          <w:rFonts w:ascii="Times New Roman" w:eastAsia="Times New Roman" w:hAnsi="Times New Roman" w:cs="Simplified Arabic" w:hint="cs"/>
          <w:b/>
          <w:bCs/>
          <w:color w:val="000000"/>
          <w:sz w:val="28"/>
          <w:szCs w:val="28"/>
          <w:rtl/>
        </w:rPr>
        <w:t>وفي أغسطس</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1980 م</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 تمت الموافقة علي إنشاء كلية الطب البيطري بمشتهر</w:t>
      </w:r>
      <w:r w:rsidRPr="00CD58AF">
        <w:rPr>
          <w:rFonts w:ascii="Times New Roman" w:eastAsia="Times New Roman" w:hAnsi="Times New Roman" w:cs="Simplified Arabic" w:hint="cs"/>
          <w:b/>
          <w:bCs/>
          <w:color w:val="000000"/>
          <w:sz w:val="28"/>
        </w:rPr>
        <w:t> </w:t>
      </w:r>
      <w:r w:rsidRPr="00CD58AF">
        <w:rPr>
          <w:rFonts w:ascii="Times New Roman" w:eastAsia="Times New Roman" w:hAnsi="Times New Roman" w:cs="Simplified Arabic" w:hint="cs"/>
          <w:b/>
          <w:bCs/>
          <w:color w:val="000000"/>
          <w:sz w:val="28"/>
          <w:szCs w:val="28"/>
        </w:rPr>
        <w:t>.</w:t>
      </w:r>
      <w:r w:rsidRPr="00CD58AF">
        <w:rPr>
          <w:rFonts w:ascii="Times New Roman" w:eastAsia="Times New Roman" w:hAnsi="Times New Roman" w:cs="Simplified Arabic" w:hint="cs"/>
          <w:b/>
          <w:bCs/>
          <w:color w:val="000000"/>
          <w:sz w:val="28"/>
          <w:szCs w:val="28"/>
        </w:rPr>
        <w:br/>
        <w:t>     * </w:t>
      </w:r>
      <w:r w:rsidRPr="00CD58AF">
        <w:rPr>
          <w:rFonts w:ascii="Times New Roman" w:eastAsia="Times New Roman" w:hAnsi="Times New Roman" w:cs="Simplified Arabic" w:hint="cs"/>
          <w:b/>
          <w:bCs/>
          <w:color w:val="000000"/>
          <w:sz w:val="28"/>
          <w:szCs w:val="28"/>
          <w:rtl/>
        </w:rPr>
        <w:t>وفي نوفمبر</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1980 م</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 تمت الموافقة علي إنشاء المعهد العالي للكفاية الإنتاجية بالزقازيق</w:t>
      </w:r>
      <w:r w:rsidRPr="00CD58AF">
        <w:rPr>
          <w:rFonts w:ascii="Times New Roman" w:eastAsia="Times New Roman" w:hAnsi="Times New Roman" w:cs="Simplified Arabic" w:hint="cs"/>
          <w:b/>
          <w:bCs/>
          <w:color w:val="000000"/>
          <w:sz w:val="28"/>
        </w:rPr>
        <w:t> </w:t>
      </w:r>
      <w:r w:rsidRPr="00CD58AF">
        <w:rPr>
          <w:rFonts w:ascii="Times New Roman" w:eastAsia="Times New Roman" w:hAnsi="Times New Roman" w:cs="Simplified Arabic" w:hint="cs"/>
          <w:b/>
          <w:bCs/>
          <w:color w:val="000000"/>
          <w:sz w:val="28"/>
          <w:szCs w:val="28"/>
        </w:rPr>
        <w:t>.</w:t>
      </w:r>
      <w:r w:rsidRPr="00CD58AF">
        <w:rPr>
          <w:rFonts w:ascii="Times New Roman" w:eastAsia="Times New Roman" w:hAnsi="Times New Roman" w:cs="Simplified Arabic" w:hint="cs"/>
          <w:b/>
          <w:bCs/>
          <w:color w:val="000000"/>
          <w:sz w:val="28"/>
          <w:szCs w:val="28"/>
        </w:rPr>
        <w:br/>
        <w:t>     * </w:t>
      </w:r>
      <w:r w:rsidRPr="00CD58AF">
        <w:rPr>
          <w:rFonts w:ascii="Times New Roman" w:eastAsia="Times New Roman" w:hAnsi="Times New Roman" w:cs="Simplified Arabic" w:hint="cs"/>
          <w:b/>
          <w:bCs/>
          <w:color w:val="000000"/>
          <w:sz w:val="28"/>
          <w:szCs w:val="28"/>
          <w:rtl/>
        </w:rPr>
        <w:t>وفي إبريل</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1981 م</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 تمت الموافقة علي إنشاء كلية العلوم ببنها</w:t>
      </w:r>
      <w:r w:rsidRPr="00CD58AF">
        <w:rPr>
          <w:rFonts w:ascii="Times New Roman" w:eastAsia="Times New Roman" w:hAnsi="Times New Roman" w:cs="Simplified Arabic" w:hint="cs"/>
          <w:b/>
          <w:bCs/>
          <w:color w:val="000000"/>
          <w:sz w:val="28"/>
        </w:rPr>
        <w:t> </w:t>
      </w:r>
      <w:r w:rsidRPr="00CD58AF">
        <w:rPr>
          <w:rFonts w:ascii="Times New Roman" w:eastAsia="Times New Roman" w:hAnsi="Times New Roman" w:cs="Simplified Arabic" w:hint="cs"/>
          <w:b/>
          <w:bCs/>
          <w:color w:val="000000"/>
          <w:sz w:val="28"/>
          <w:szCs w:val="28"/>
        </w:rPr>
        <w:t>.</w:t>
      </w:r>
      <w:r w:rsidRPr="00CD58AF">
        <w:rPr>
          <w:rFonts w:ascii="Times New Roman" w:eastAsia="Times New Roman" w:hAnsi="Times New Roman" w:cs="Simplified Arabic" w:hint="cs"/>
          <w:b/>
          <w:bCs/>
          <w:color w:val="000000"/>
          <w:sz w:val="28"/>
          <w:szCs w:val="28"/>
        </w:rPr>
        <w:br/>
        <w:t>     * </w:t>
      </w:r>
      <w:r w:rsidRPr="00CD58AF">
        <w:rPr>
          <w:rFonts w:ascii="Times New Roman" w:eastAsia="Times New Roman" w:hAnsi="Times New Roman" w:cs="Simplified Arabic" w:hint="cs"/>
          <w:b/>
          <w:bCs/>
          <w:color w:val="000000"/>
          <w:sz w:val="28"/>
          <w:szCs w:val="28"/>
          <w:rtl/>
        </w:rPr>
        <w:t>وفي يوليو</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1981 م</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 تمت الموافقة علي إنشاء كليتي التربية الرياضية بنين وبنات بالزقازيق</w:t>
      </w:r>
      <w:r w:rsidRPr="00CD58AF">
        <w:rPr>
          <w:rFonts w:ascii="Times New Roman" w:eastAsia="Times New Roman" w:hAnsi="Times New Roman" w:cs="Simplified Arabic" w:hint="cs"/>
          <w:b/>
          <w:bCs/>
          <w:color w:val="000000"/>
          <w:sz w:val="28"/>
        </w:rPr>
        <w:t> </w:t>
      </w:r>
      <w:r w:rsidRPr="00CD58AF">
        <w:rPr>
          <w:rFonts w:ascii="Times New Roman" w:eastAsia="Times New Roman" w:hAnsi="Times New Roman" w:cs="Simplified Arabic" w:hint="cs"/>
          <w:b/>
          <w:bCs/>
          <w:color w:val="000000"/>
          <w:sz w:val="28"/>
          <w:szCs w:val="28"/>
        </w:rPr>
        <w:t>.</w:t>
      </w:r>
      <w:r w:rsidRPr="00CD58AF">
        <w:rPr>
          <w:rFonts w:ascii="Times New Roman" w:eastAsia="Times New Roman" w:hAnsi="Times New Roman" w:cs="Simplified Arabic" w:hint="cs"/>
          <w:b/>
          <w:bCs/>
          <w:color w:val="000000"/>
          <w:sz w:val="28"/>
          <w:szCs w:val="28"/>
        </w:rPr>
        <w:br/>
        <w:t>     * </w:t>
      </w:r>
      <w:r w:rsidRPr="00CD58AF">
        <w:rPr>
          <w:rFonts w:ascii="Times New Roman" w:eastAsia="Times New Roman" w:hAnsi="Times New Roman" w:cs="Simplified Arabic" w:hint="cs"/>
          <w:b/>
          <w:bCs/>
          <w:color w:val="000000"/>
          <w:sz w:val="28"/>
          <w:szCs w:val="28"/>
          <w:rtl/>
        </w:rPr>
        <w:t>وفي يوليو</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1981 م</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 تمت الموافقة علي إنشاء كلية الآداب ببنها</w:t>
      </w:r>
      <w:r w:rsidRPr="00CD58AF">
        <w:rPr>
          <w:rFonts w:ascii="Times New Roman" w:eastAsia="Times New Roman" w:hAnsi="Times New Roman" w:cs="Simplified Arabic" w:hint="cs"/>
          <w:b/>
          <w:bCs/>
          <w:color w:val="000000"/>
          <w:sz w:val="28"/>
        </w:rPr>
        <w:t> </w:t>
      </w:r>
      <w:r w:rsidRPr="00CD58AF">
        <w:rPr>
          <w:rFonts w:ascii="Times New Roman" w:eastAsia="Times New Roman" w:hAnsi="Times New Roman" w:cs="Simplified Arabic" w:hint="cs"/>
          <w:b/>
          <w:bCs/>
          <w:color w:val="000000"/>
          <w:sz w:val="28"/>
          <w:szCs w:val="28"/>
        </w:rPr>
        <w:t>.</w:t>
      </w:r>
      <w:r w:rsidRPr="00CD58AF">
        <w:rPr>
          <w:rFonts w:ascii="Times New Roman" w:eastAsia="Times New Roman" w:hAnsi="Times New Roman" w:cs="Simplified Arabic" w:hint="cs"/>
          <w:b/>
          <w:bCs/>
          <w:color w:val="000000"/>
          <w:sz w:val="28"/>
          <w:szCs w:val="28"/>
        </w:rPr>
        <w:br/>
        <w:t>     * </w:t>
      </w:r>
      <w:r w:rsidRPr="00CD58AF">
        <w:rPr>
          <w:rFonts w:ascii="Times New Roman" w:eastAsia="Times New Roman" w:hAnsi="Times New Roman" w:cs="Simplified Arabic" w:hint="cs"/>
          <w:b/>
          <w:bCs/>
          <w:color w:val="000000"/>
          <w:sz w:val="28"/>
          <w:szCs w:val="28"/>
          <w:rtl/>
        </w:rPr>
        <w:t>وفي إبريل</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1981 م</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 تم افتتاح معهد إعداد الفنيين الطبيين</w:t>
      </w:r>
      <w:r w:rsidRPr="00CD58AF">
        <w:rPr>
          <w:rFonts w:ascii="Times New Roman" w:eastAsia="Times New Roman" w:hAnsi="Times New Roman" w:cs="Simplified Arabic" w:hint="cs"/>
          <w:b/>
          <w:bCs/>
          <w:color w:val="000000"/>
          <w:sz w:val="28"/>
        </w:rPr>
        <w:t> </w:t>
      </w:r>
      <w:r w:rsidRPr="00CD58AF">
        <w:rPr>
          <w:rFonts w:ascii="Times New Roman" w:eastAsia="Times New Roman" w:hAnsi="Times New Roman" w:cs="Simplified Arabic" w:hint="cs"/>
          <w:b/>
          <w:bCs/>
          <w:color w:val="000000"/>
          <w:sz w:val="28"/>
          <w:szCs w:val="28"/>
        </w:rPr>
        <w:t>.</w:t>
      </w:r>
      <w:r w:rsidRPr="00CD58AF">
        <w:rPr>
          <w:rFonts w:ascii="Times New Roman" w:eastAsia="Times New Roman" w:hAnsi="Times New Roman" w:cs="Simplified Arabic" w:hint="cs"/>
          <w:b/>
          <w:bCs/>
          <w:color w:val="000000"/>
          <w:sz w:val="28"/>
          <w:szCs w:val="28"/>
        </w:rPr>
        <w:br/>
        <w:t> </w:t>
      </w:r>
      <w:r w:rsidRPr="00CD58AF">
        <w:rPr>
          <w:rFonts w:ascii="Times New Roman" w:eastAsia="Times New Roman" w:hAnsi="Times New Roman" w:cs="Simplified Arabic" w:hint="cs"/>
          <w:color w:val="000000"/>
          <w:sz w:val="28"/>
          <w:szCs w:val="28"/>
          <w:rtl/>
        </w:rPr>
        <w:t>وتوالى بعد ذلك إنشاء الكليات ليصل عدد الكليات إلى 33 كلية ومعهد في مختلف التخصصات والتي تنتشر على مساحة إقليمية واسعة في محافظتي الشرقية والقليوبية.</w:t>
      </w:r>
    </w:p>
    <w:p w:rsidR="00CD58AF" w:rsidRPr="00CD58AF" w:rsidRDefault="00CD58AF" w:rsidP="00CD58AF">
      <w:pPr>
        <w:bidi/>
        <w:spacing w:before="120" w:after="120" w:line="360" w:lineRule="atLeast"/>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وفي الأول من أغسطس 2005 صدر القرار الجمهوري بإنشاء جامعة بنها وبذلك أصبحت جامعة الزقازيق تضم تسعة عشر كلية ومعهدا فنيا للتمريض</w:t>
      </w:r>
    </w:p>
    <w:p w:rsidR="00CD58AF" w:rsidRPr="00CD58AF" w:rsidRDefault="00CD58AF" w:rsidP="00CD58AF">
      <w:pPr>
        <w:spacing w:after="0" w:line="240" w:lineRule="auto"/>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00"/>
          <w:sz w:val="28"/>
          <w:szCs w:val="28"/>
          <w:rtl/>
        </w:rPr>
        <w:br/>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Pr>
      </w:pPr>
      <w:r w:rsidRPr="00CD58AF">
        <w:rPr>
          <w:rFonts w:ascii="Times New Roman" w:eastAsia="Times New Roman" w:hAnsi="Times New Roman" w:cs="Simplified Arabic" w:hint="cs"/>
          <w:color w:val="000000"/>
          <w:sz w:val="24"/>
          <w:szCs w:val="24"/>
          <w:rtl/>
        </w:rPr>
        <w:lastRenderedPageBreak/>
        <w:t> </w:t>
      </w:r>
    </w:p>
    <w:p w:rsidR="00CD58AF" w:rsidRPr="00CD58AF" w:rsidRDefault="00CD58AF" w:rsidP="00CD58AF">
      <w:pPr>
        <w:shd w:val="clear" w:color="auto" w:fill="FFFFFF"/>
        <w:bidi/>
        <w:spacing w:after="0" w:line="240" w:lineRule="auto"/>
        <w:ind w:left="2000" w:firstLine="120"/>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rPr>
        <w:br w:type="page"/>
      </w:r>
      <w:r w:rsidRPr="00CD58AF">
        <w:rPr>
          <w:rFonts w:ascii="Times New Roman" w:eastAsia="Times New Roman" w:hAnsi="Times New Roman" w:cs="PT Bold Heading" w:hint="cs"/>
          <w:b/>
          <w:bCs/>
          <w:color w:val="0000FF"/>
          <w:sz w:val="32"/>
          <w:szCs w:val="32"/>
          <w:rtl/>
        </w:rPr>
        <w:lastRenderedPageBreak/>
        <w:t>3</w:t>
      </w:r>
      <w:bookmarkStart w:id="8" w:name="3-_معلومات_أساسية_عن_الجامعة"/>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معلومات أساسية عن الجامعة</w:t>
      </w:r>
      <w:bookmarkEnd w:id="8"/>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 </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كليات ومعاهد الجامعة</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 </w:t>
      </w:r>
    </w:p>
    <w:tbl>
      <w:tblPr>
        <w:bidiVisual/>
        <w:tblW w:w="0" w:type="auto"/>
        <w:jc w:val="center"/>
        <w:tblCellMar>
          <w:left w:w="0" w:type="dxa"/>
          <w:right w:w="0" w:type="dxa"/>
        </w:tblCellMar>
        <w:tblLook w:val="04A0"/>
      </w:tblPr>
      <w:tblGrid>
        <w:gridCol w:w="601"/>
        <w:gridCol w:w="3260"/>
        <w:gridCol w:w="4995"/>
      </w:tblGrid>
      <w:tr w:rsidR="00CD58AF" w:rsidRPr="00CD58AF" w:rsidTr="00CD58AF">
        <w:trPr>
          <w:tblHeader/>
          <w:jc w:val="center"/>
        </w:trPr>
        <w:tc>
          <w:tcPr>
            <w:tcW w:w="10059" w:type="dxa"/>
            <w:gridSpan w:val="3"/>
            <w:tcBorders>
              <w:top w:val="single" w:sz="24" w:space="0" w:color="auto"/>
              <w:left w:val="single" w:sz="24" w:space="0" w:color="auto"/>
              <w:bottom w:val="single" w:sz="24" w:space="0" w:color="auto"/>
              <w:right w:val="single" w:sz="24" w:space="0" w:color="auto"/>
            </w:tcBorders>
            <w:shd w:val="clear" w:color="auto" w:fill="0000FF"/>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الكليات التابعة للجامعة</w:t>
            </w:r>
          </w:p>
        </w:tc>
      </w:tr>
      <w:tr w:rsidR="00CD58AF" w:rsidRPr="00CD58AF" w:rsidTr="00CD58AF">
        <w:trPr>
          <w:tblHeade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lang w:bidi="ar-EG"/>
              </w:rPr>
              <w:t>م</w:t>
            </w:r>
          </w:p>
        </w:tc>
        <w:tc>
          <w:tcPr>
            <w:tcW w:w="3873"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الكلية</w:t>
            </w:r>
            <w:r w:rsidRPr="00CD58AF">
              <w:rPr>
                <w:rFonts w:ascii="Times New Roman" w:eastAsia="Times New Roman" w:hAnsi="Times New Roman" w:cs="Simplified Arabic" w:hint="cs"/>
                <w:b/>
                <w:bCs/>
                <w:color w:val="0000FF"/>
                <w:sz w:val="32"/>
                <w:szCs w:val="32"/>
                <w:rtl/>
                <w:lang w:bidi="ar-EG"/>
              </w:rPr>
              <w:t>/ المعهد</w:t>
            </w:r>
          </w:p>
        </w:tc>
        <w:tc>
          <w:tcPr>
            <w:tcW w:w="5589"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الموقـــــــــــع</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w:t>
            </w:r>
            <w:r w:rsidRPr="00CD58AF">
              <w:rPr>
                <w:rFonts w:ascii="Times New Roman" w:eastAsia="Times New Roman" w:hAnsi="Times New Roman" w:cs="Times New Roman"/>
                <w:sz w:val="14"/>
                <w:szCs w:val="14"/>
              </w:rPr>
              <w:t>    </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الطب</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2</w:t>
            </w:r>
            <w:r w:rsidRPr="00CD58AF">
              <w:rPr>
                <w:rFonts w:ascii="Times New Roman" w:eastAsia="Times New Roman" w:hAnsi="Times New Roman" w:cs="Times New Roman"/>
                <w:sz w:val="14"/>
                <w:szCs w:val="14"/>
              </w:rPr>
              <w:t>    </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الصيدلة</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3</w:t>
            </w:r>
            <w:r w:rsidRPr="00CD58AF">
              <w:rPr>
                <w:rFonts w:ascii="Times New Roman" w:eastAsia="Times New Roman" w:hAnsi="Times New Roman" w:cs="Times New Roman"/>
                <w:sz w:val="14"/>
                <w:szCs w:val="14"/>
              </w:rPr>
              <w:t>    </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العلوم</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4</w:t>
            </w:r>
            <w:r w:rsidRPr="00CD58AF">
              <w:rPr>
                <w:rFonts w:ascii="Times New Roman" w:eastAsia="Times New Roman" w:hAnsi="Times New Roman" w:cs="Times New Roman"/>
                <w:sz w:val="14"/>
                <w:szCs w:val="14"/>
              </w:rPr>
              <w:t>    </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الهندسة</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w:t>
            </w:r>
            <w:r w:rsidRPr="00CD58AF">
              <w:rPr>
                <w:rFonts w:ascii="Times New Roman" w:eastAsia="Times New Roman" w:hAnsi="Times New Roman" w:cs="Times New Roman"/>
                <w:sz w:val="14"/>
                <w:szCs w:val="14"/>
              </w:rPr>
              <w:t>    </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الآداب</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w:t>
            </w:r>
            <w:r w:rsidRPr="00CD58AF">
              <w:rPr>
                <w:rFonts w:ascii="Times New Roman" w:eastAsia="Times New Roman" w:hAnsi="Times New Roman" w:cs="Times New Roman"/>
                <w:sz w:val="14"/>
                <w:szCs w:val="14"/>
              </w:rPr>
              <w:t>    </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التربية</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w:t>
            </w:r>
            <w:r w:rsidRPr="00CD58AF">
              <w:rPr>
                <w:rFonts w:ascii="Times New Roman" w:eastAsia="Times New Roman" w:hAnsi="Times New Roman" w:cs="Times New Roman"/>
                <w:sz w:val="14"/>
                <w:szCs w:val="14"/>
              </w:rPr>
              <w:t>    </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الحقوق</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w:t>
            </w:r>
            <w:r w:rsidRPr="00CD58AF">
              <w:rPr>
                <w:rFonts w:ascii="Times New Roman" w:eastAsia="Times New Roman" w:hAnsi="Times New Roman" w:cs="Times New Roman"/>
                <w:sz w:val="14"/>
                <w:szCs w:val="14"/>
              </w:rPr>
              <w:t>    </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التجارة</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9</w:t>
            </w:r>
            <w:r w:rsidRPr="00CD58AF">
              <w:rPr>
                <w:rFonts w:ascii="Times New Roman" w:eastAsia="Times New Roman" w:hAnsi="Times New Roman" w:cs="Times New Roman"/>
                <w:sz w:val="14"/>
                <w:szCs w:val="14"/>
              </w:rPr>
              <w:t>    </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التربية رياضيه بنات</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10</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التربية رياضيه بنين</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11</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التمريض</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12</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كلية التكنولوجيا والتنمية</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13</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الزراعة</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ميدان الزراعة</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14</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الطب البيطري</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أمام كليه الزراعة</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15</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الحاسبات والمعلومات</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ميدان الزراعة</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16</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كليه التربية النوعية</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قسم الصيادين</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17</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 xml:space="preserve">المعهد العالي لحضارات الشرق </w:t>
            </w:r>
            <w:r w:rsidRPr="00CD58AF">
              <w:rPr>
                <w:rFonts w:ascii="Times New Roman" w:eastAsia="Times New Roman" w:hAnsi="Times New Roman" w:cs="Simplified Arabic" w:hint="cs"/>
                <w:b/>
                <w:bCs/>
                <w:sz w:val="28"/>
                <w:szCs w:val="28"/>
                <w:rtl/>
              </w:rPr>
              <w:lastRenderedPageBreak/>
              <w:t>الأدنى</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lastRenderedPageBreak/>
              <w:t>خارج الحرم الجامعي أول طريق الزقازيق أبو حماد</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lastRenderedPageBreak/>
              <w:t>18</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معهد الدراسات والبحوث الآسيوية</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أول طريق الزقازيق ابو حماد</w:t>
            </w:r>
          </w:p>
        </w:tc>
      </w:tr>
      <w:tr w:rsidR="00CD58AF" w:rsidRPr="00CD58AF" w:rsidTr="00CD58AF">
        <w:trPr>
          <w:jc w:val="center"/>
        </w:trPr>
        <w:tc>
          <w:tcPr>
            <w:tcW w:w="597"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ind w:left="810" w:hanging="81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19</w:t>
            </w:r>
            <w:r w:rsidRPr="00CD58AF">
              <w:rPr>
                <w:rFonts w:ascii="Times New Roman" w:eastAsia="Times New Roman" w:hAnsi="Times New Roman" w:cs="Times New Roman"/>
                <w:sz w:val="14"/>
              </w:rPr>
              <w:t> </w:t>
            </w:r>
            <w:r w:rsidRPr="00CD58AF">
              <w:rPr>
                <w:rFonts w:ascii="Times New Roman" w:eastAsia="Times New Roman" w:hAnsi="Times New Roman" w:cs="Simplified Arabic" w:hint="cs"/>
                <w:b/>
                <w:bCs/>
                <w:sz w:val="28"/>
                <w:szCs w:val="28"/>
              </w:rPr>
              <w:t> </w:t>
            </w:r>
          </w:p>
        </w:tc>
        <w:tc>
          <w:tcPr>
            <w:tcW w:w="387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المعهد الفنى للتمريض</w:t>
            </w:r>
          </w:p>
        </w:tc>
        <w:tc>
          <w:tcPr>
            <w:tcW w:w="558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rPr>
        <w:t> </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br w:type="page"/>
      </w:r>
      <w:r w:rsidRPr="00CD58AF">
        <w:rPr>
          <w:rFonts w:ascii="Times New Roman" w:eastAsia="Times New Roman" w:hAnsi="Times New Roman" w:cs="Simplified Arabic" w:hint="cs"/>
          <w:b/>
          <w:bCs/>
          <w:color w:val="0000FF"/>
          <w:sz w:val="36"/>
          <w:szCs w:val="36"/>
          <w:rtl/>
          <w:lang w:bidi="ar-EG"/>
        </w:rPr>
        <w:lastRenderedPageBreak/>
        <w:t> </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جدول (2)</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 المراكز البحثية</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14"/>
          <w:szCs w:val="14"/>
        </w:rPr>
        <w:t> </w:t>
      </w:r>
    </w:p>
    <w:tbl>
      <w:tblPr>
        <w:tblpPr w:leftFromText="181" w:rightFromText="181" w:vertAnchor="text" w:tblpXSpec="right" w:tblpYSpec="center"/>
        <w:bidiVisual/>
        <w:tblW w:w="0" w:type="auto"/>
        <w:tblCellMar>
          <w:left w:w="0" w:type="dxa"/>
          <w:right w:w="0" w:type="dxa"/>
        </w:tblCellMar>
        <w:tblLook w:val="04A0"/>
      </w:tblPr>
      <w:tblGrid>
        <w:gridCol w:w="353"/>
        <w:gridCol w:w="3754"/>
        <w:gridCol w:w="4749"/>
      </w:tblGrid>
      <w:tr w:rsidR="00CD58AF" w:rsidRPr="00CD58AF" w:rsidTr="00CD58AF">
        <w:trPr>
          <w:trHeight w:val="360"/>
        </w:trPr>
        <w:tc>
          <w:tcPr>
            <w:tcW w:w="0" w:type="auto"/>
            <w:gridSpan w:val="3"/>
            <w:tcBorders>
              <w:top w:val="single" w:sz="24" w:space="0" w:color="auto"/>
              <w:left w:val="single" w:sz="24" w:space="0" w:color="auto"/>
              <w:bottom w:val="single" w:sz="24" w:space="0" w:color="auto"/>
              <w:right w:val="single" w:sz="24" w:space="0" w:color="auto"/>
            </w:tcBorders>
            <w:shd w:val="clear" w:color="auto" w:fill="0000FF"/>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المراكز البحثية التابعة لجامعة الزقازيق</w:t>
            </w:r>
          </w:p>
        </w:tc>
      </w:tr>
      <w:tr w:rsidR="00CD58AF" w:rsidRPr="00CD58AF" w:rsidTr="00CD58AF">
        <w:trPr>
          <w:trHeight w:val="360"/>
        </w:trPr>
        <w:tc>
          <w:tcPr>
            <w:tcW w:w="0" w:type="auto"/>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w:t>
            </w:r>
          </w:p>
        </w:tc>
        <w:tc>
          <w:tcPr>
            <w:tcW w:w="0" w:type="auto"/>
            <w:tcBorders>
              <w:top w:val="nil"/>
              <w:left w:val="nil"/>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المراكز البحثية</w:t>
            </w:r>
          </w:p>
        </w:tc>
        <w:tc>
          <w:tcPr>
            <w:tcW w:w="0" w:type="auto"/>
            <w:tcBorders>
              <w:top w:val="nil"/>
              <w:left w:val="nil"/>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الموقع</w:t>
            </w:r>
          </w:p>
        </w:tc>
      </w:tr>
      <w:tr w:rsidR="00CD58AF" w:rsidRPr="00CD58AF" w:rsidTr="00CD58AF">
        <w:trPr>
          <w:trHeight w:val="360"/>
        </w:trPr>
        <w:tc>
          <w:tcPr>
            <w:tcW w:w="0" w:type="auto"/>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مركز أبحاث الأحماض النووية التطبيقية</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trHeight w:val="360"/>
        </w:trPr>
        <w:tc>
          <w:tcPr>
            <w:tcW w:w="0" w:type="auto"/>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2</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مركز مكافحه السموم</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trHeight w:val="360"/>
        </w:trPr>
        <w:tc>
          <w:tcPr>
            <w:tcW w:w="0" w:type="auto"/>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3</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مركز أبحاث المياه والحد من مخاطرها</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trHeight w:val="360"/>
        </w:trPr>
        <w:tc>
          <w:tcPr>
            <w:tcW w:w="0" w:type="auto"/>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4</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مركز الدراسات الذكية</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أول طريق الزقازيق أبو حماد</w:t>
            </w:r>
          </w:p>
        </w:tc>
      </w:tr>
      <w:tr w:rsidR="00CD58AF" w:rsidRPr="00CD58AF" w:rsidTr="00CD58AF">
        <w:trPr>
          <w:trHeight w:val="360"/>
        </w:trPr>
        <w:tc>
          <w:tcPr>
            <w:tcW w:w="0" w:type="auto"/>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مركز البحوث العلمية والطبية</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trHeight w:val="360"/>
        </w:trPr>
        <w:tc>
          <w:tcPr>
            <w:tcW w:w="0" w:type="auto"/>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Times New Roman"/>
                <w:b/>
                <w:bCs/>
                <w:sz w:val="28"/>
                <w:szCs w:val="28"/>
              </w:rPr>
              <w:t>6</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مركز الدراسات والبحوث التركية</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الجامعى</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t> </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6"/>
          <w:szCs w:val="36"/>
          <w:rtl/>
        </w:rPr>
        <w:t> </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 </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br w:type="page"/>
      </w:r>
      <w:r w:rsidRPr="00CD58AF">
        <w:rPr>
          <w:rFonts w:ascii="Times New Roman" w:eastAsia="Times New Roman" w:hAnsi="Times New Roman" w:cs="Simplified Arabic" w:hint="cs"/>
          <w:b/>
          <w:bCs/>
          <w:color w:val="0000FF"/>
          <w:sz w:val="36"/>
          <w:szCs w:val="36"/>
          <w:rtl/>
        </w:rPr>
        <w:lastRenderedPageBreak/>
        <w:t>حدول (3)</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المنشآت والمواقع التعليمية و الخدمية</w:t>
      </w:r>
    </w:p>
    <w:tbl>
      <w:tblPr>
        <w:bidiVisual/>
        <w:tblW w:w="0" w:type="auto"/>
        <w:jc w:val="center"/>
        <w:tblCellMar>
          <w:left w:w="0" w:type="dxa"/>
          <w:right w:w="0" w:type="dxa"/>
        </w:tblCellMar>
        <w:tblLook w:val="04A0"/>
      </w:tblPr>
      <w:tblGrid>
        <w:gridCol w:w="683"/>
        <w:gridCol w:w="4262"/>
        <w:gridCol w:w="3911"/>
      </w:tblGrid>
      <w:tr w:rsidR="00CD58AF" w:rsidRPr="00CD58AF" w:rsidTr="00CD58AF">
        <w:trPr>
          <w:tblHeader/>
          <w:jc w:val="center"/>
        </w:trPr>
        <w:tc>
          <w:tcPr>
            <w:tcW w:w="0" w:type="auto"/>
            <w:gridSpan w:val="3"/>
            <w:tcBorders>
              <w:top w:val="single" w:sz="24" w:space="0" w:color="auto"/>
              <w:left w:val="single" w:sz="24" w:space="0" w:color="auto"/>
              <w:bottom w:val="single" w:sz="24" w:space="0" w:color="auto"/>
              <w:right w:val="single" w:sz="24" w:space="0" w:color="auto"/>
            </w:tcBorders>
            <w:shd w:val="clear" w:color="auto" w:fill="0000FF"/>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المنشآت والمواقع الخدمية</w:t>
            </w:r>
          </w:p>
        </w:tc>
      </w:tr>
      <w:tr w:rsidR="00CD58AF" w:rsidRPr="00CD58AF" w:rsidTr="00CD58AF">
        <w:trPr>
          <w:tblHeade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lang w:bidi="ar-EG"/>
              </w:rPr>
              <w:t>م</w:t>
            </w:r>
          </w:p>
        </w:tc>
        <w:tc>
          <w:tcPr>
            <w:tcW w:w="4262"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lang w:bidi="ar-EG"/>
              </w:rPr>
              <w:t>الاسم</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lang w:bidi="ar-EG"/>
              </w:rPr>
              <w:t>الموقع</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1-</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الإستاد الرياضي</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بأول طريق الزقازيق ميت غمر</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2-</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حمام السباحة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أول طريق الزقازيق ميت غمر</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3-</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نادي أعضاء هيئه التدريس</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أول طريق الزقازيق ميت غمر</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4-</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الصالة المغطاة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أول طريق الزقازيق ميت غمر</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5-</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مبنى قاعه المؤتمرات الكبرى</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بجوار إستاد الجامعة أول طريق الزقازيق ميت غمر</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6-</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خدمه المجتمع والبيئة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المساكن التعاونية بجوار المعهد الفني التجاري بالزقازيق</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7-</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مطبعه الجامعة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ميدان الزراعة بالزقازيق</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8-</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جراج الجامعة (وسائل النقل)</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أمام موقف الزراعة بالزقازيق</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9-</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اللغة الانجليزية للأغراض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جوار مبنى المحافظة بالزقازيق</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10-</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صالات الامتحانات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ميدان الزراعة أول طريق الزقازيق أبو حماد</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Simplified Arabic" w:hint="cs"/>
                <w:sz w:val="26"/>
                <w:szCs w:val="26"/>
                <w:rtl/>
              </w:rPr>
              <w:t>11-</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التجارب والبحوث الزراعية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كليه الزراعة بميدان الزراعة بالزقازيق</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12-</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المعمل المركزي البيطري</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كليه الطب البيطري أمام كليه الزراعة بميدان الزراعة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13-</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المركز الجامعي</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كليه الطب البيطري أمام كليه الزراعة بميدان الزراعة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14-</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استشارات وبحوث تكنولوجيا المعلومات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كليه الحاسبات والمعلومات بميدان الزراعة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15-</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الخدمات الاستشارية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بمدينه العاشر من رمضان</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Simplified Arabic" w:hint="cs"/>
                <w:sz w:val="26"/>
                <w:szCs w:val="26"/>
                <w:rtl/>
              </w:rPr>
              <w:t>16-</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الزينة وتسويق المنتجات الزراعية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كليه الزراعة بميدان الزراعة الزقازيق</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17-</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الوحدة الإنتاجية بكلية التربية النوعية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قسم الصيادين بمدينه الزقازيق</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18-</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مزرعة كليه الطب البيطري</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كليه الطب البيطري أمام كليه الزراعة بميدان الزراعة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19-</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المعلومات والتوثيق</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20-</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الجراحات الميكروسكوبية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الطب</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21-</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lastRenderedPageBreak/>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مركز تطوير التعليم الطبي</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الطب</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Simplified Arabic" w:hint="cs"/>
                <w:sz w:val="26"/>
                <w:szCs w:val="26"/>
                <w:rtl/>
              </w:rPr>
              <w:t>22-</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اللغة الانجليزية للأغراض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خارج الحرم الجامعي بجوار مبنى المحافظة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23-</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أبحاث وعلاج السمنة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الطب</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24-</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وحده تشخيص الأمراض الوراثية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الطب</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25-</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وحده أمراض الكبد</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الطب</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26-</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المعلومات التربوية والنفسية والبيئة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التربية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27-</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مركز البحوث والدراسات العلمية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العلوم</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Simplified Arabic" w:hint="cs"/>
                <w:sz w:val="26"/>
                <w:szCs w:val="26"/>
                <w:rtl/>
              </w:rPr>
              <w:t>28-</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اللغة والحضارة الفرنسية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الآداب</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29-</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اللغة وآدابها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كليه الآداب</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30-</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الدراسات الدولية والقانونية والاقتصادية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الحقوق</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31-</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مبنى الورش الإنتاجية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الهندسة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32-</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بحوث واستشارات القوى الميكانيكية والطاقة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الهندسة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33-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 xml:space="preserve">مركز بحوث الهندسة الصناعية للتنمية </w:t>
            </w:r>
            <w:r w:rsidRPr="00CD58AF">
              <w:rPr>
                <w:rFonts w:ascii="Times New Roman" w:eastAsia="Times New Roman" w:hAnsi="Times New Roman" w:cs="Simplified Arabic" w:hint="cs"/>
                <w:b/>
                <w:bCs/>
                <w:sz w:val="26"/>
                <w:szCs w:val="26"/>
                <w:rtl/>
              </w:rPr>
              <w:lastRenderedPageBreak/>
              <w:t>والتكنولوجيا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داخل الحرم الجامعي - كليه الهندسة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Simplified Arabic" w:hint="cs"/>
                <w:sz w:val="26"/>
                <w:szCs w:val="26"/>
                <w:rtl/>
              </w:rPr>
              <w:t>34-</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البحوث الرياضية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التربية الرياضية بنين</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35-</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وحده اللياقة البدنية للسيدات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التربية رياضيه بنات</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36-</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المعمل المركزي للتربة والأغذية والأعلاف</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كلية التكنولوجيا والتنمية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37-</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الخدمات الصيدلية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الصيدلة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38-</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وحده التعليم التمريضي المستمر</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التمريض</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Simplified Arabic" w:hint="cs"/>
                <w:sz w:val="26"/>
                <w:szCs w:val="26"/>
                <w:rtl/>
              </w:rPr>
              <w:t>39-</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البحوث والدراسات التجارية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 - كليه التجارة</w:t>
            </w:r>
          </w:p>
        </w:tc>
      </w:tr>
      <w:tr w:rsidR="00CD58AF" w:rsidRPr="00CD58AF" w:rsidTr="00CD58AF">
        <w:trPr>
          <w:jc w:val="center"/>
        </w:trPr>
        <w:tc>
          <w:tcPr>
            <w:tcW w:w="608"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455" w:hanging="455"/>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rPr>
              <w:t>40-</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sz w:val="26"/>
                <w:szCs w:val="26"/>
                <w:rtl/>
                <w:lang w:bidi="ar-EG"/>
              </w:rPr>
              <w:t> </w:t>
            </w:r>
          </w:p>
        </w:tc>
        <w:tc>
          <w:tcPr>
            <w:tcW w:w="4262"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مركز التعليم المفتوح</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داخل الحرم الجامعي</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t> </w:t>
      </w:r>
    </w:p>
    <w:p w:rsidR="00CD58AF" w:rsidRPr="00CD58AF" w:rsidRDefault="00CD58AF" w:rsidP="00CD58AF">
      <w:pPr>
        <w:shd w:val="clear" w:color="auto" w:fill="FFFFFF"/>
        <w:bidi/>
        <w:spacing w:after="0" w:line="240" w:lineRule="auto"/>
        <w:ind w:left="450" w:hanging="37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br w:type="page"/>
      </w:r>
      <w:r w:rsidRPr="00CD58AF">
        <w:rPr>
          <w:rFonts w:ascii="Times New Roman" w:eastAsia="Times New Roman" w:hAnsi="Times New Roman" w:cs="Simplified Arabic" w:hint="cs"/>
          <w:b/>
          <w:bCs/>
          <w:color w:val="0000FF"/>
          <w:sz w:val="36"/>
          <w:szCs w:val="36"/>
          <w:rtl/>
        </w:rPr>
        <w:lastRenderedPageBreak/>
        <w:t>جدول ( 4)</w:t>
      </w:r>
    </w:p>
    <w:p w:rsidR="00CD58AF" w:rsidRPr="00CD58AF" w:rsidRDefault="00CD58AF" w:rsidP="00CD58AF">
      <w:pPr>
        <w:shd w:val="clear" w:color="auto" w:fill="FFFFFF"/>
        <w:bidi/>
        <w:spacing w:after="0" w:line="240" w:lineRule="auto"/>
        <w:ind w:left="450" w:hanging="37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المستشفيات الجامعية</w:t>
      </w:r>
    </w:p>
    <w:tbl>
      <w:tblPr>
        <w:bidiVisual/>
        <w:tblW w:w="0" w:type="auto"/>
        <w:jc w:val="center"/>
        <w:tblCellMar>
          <w:left w:w="0" w:type="dxa"/>
          <w:right w:w="0" w:type="dxa"/>
        </w:tblCellMar>
        <w:tblLook w:val="04A0"/>
      </w:tblPr>
      <w:tblGrid>
        <w:gridCol w:w="499"/>
        <w:gridCol w:w="3354"/>
        <w:gridCol w:w="3119"/>
      </w:tblGrid>
      <w:tr w:rsidR="00CD58AF" w:rsidRPr="00CD58AF" w:rsidTr="00CD58AF">
        <w:trPr>
          <w:tblHeader/>
          <w:jc w:val="center"/>
        </w:trPr>
        <w:tc>
          <w:tcPr>
            <w:tcW w:w="6971" w:type="dxa"/>
            <w:gridSpan w:val="3"/>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المستشفيات الجامعية</w:t>
            </w:r>
          </w:p>
        </w:tc>
      </w:tr>
      <w:tr w:rsidR="00CD58AF" w:rsidRPr="00CD58AF" w:rsidTr="00CD58AF">
        <w:trPr>
          <w:tblHeade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w:t>
            </w:r>
          </w:p>
        </w:tc>
        <w:tc>
          <w:tcPr>
            <w:tcW w:w="0" w:type="auto"/>
            <w:tcBorders>
              <w:top w:val="nil"/>
              <w:left w:val="nil"/>
              <w:bottom w:val="single" w:sz="24" w:space="0" w:color="auto"/>
              <w:right w:val="single" w:sz="24" w:space="0" w:color="auto"/>
            </w:tcBorders>
            <w:shd w:val="clear" w:color="auto" w:fill="FF99CC"/>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المستشفى</w:t>
            </w:r>
          </w:p>
        </w:tc>
        <w:tc>
          <w:tcPr>
            <w:tcW w:w="3103" w:type="dxa"/>
            <w:tcBorders>
              <w:top w:val="nil"/>
              <w:left w:val="nil"/>
              <w:bottom w:val="single" w:sz="24" w:space="0" w:color="auto"/>
              <w:right w:val="single" w:sz="24" w:space="0" w:color="auto"/>
            </w:tcBorders>
            <w:shd w:val="clear" w:color="auto" w:fill="FF99CC"/>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الموقع</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مستشفى الجراحة الجديد</w:t>
            </w:r>
          </w:p>
        </w:tc>
        <w:tc>
          <w:tcPr>
            <w:tcW w:w="3103"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2</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مستشفى النساء والولادة</w:t>
            </w:r>
          </w:p>
        </w:tc>
        <w:tc>
          <w:tcPr>
            <w:tcW w:w="310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3</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مستشفى الحوادث</w:t>
            </w:r>
          </w:p>
        </w:tc>
        <w:tc>
          <w:tcPr>
            <w:tcW w:w="310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4</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مستشفى الباطنة</w:t>
            </w:r>
          </w:p>
        </w:tc>
        <w:tc>
          <w:tcPr>
            <w:tcW w:w="310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العيادات الخارجية</w:t>
            </w:r>
          </w:p>
        </w:tc>
        <w:tc>
          <w:tcPr>
            <w:tcW w:w="310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مستشفى الأطفال</w:t>
            </w:r>
          </w:p>
        </w:tc>
        <w:tc>
          <w:tcPr>
            <w:tcW w:w="310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مستشفى السلام</w:t>
            </w:r>
          </w:p>
        </w:tc>
        <w:tc>
          <w:tcPr>
            <w:tcW w:w="310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مستشفى القلب والصدر</w:t>
            </w:r>
          </w:p>
        </w:tc>
        <w:tc>
          <w:tcPr>
            <w:tcW w:w="310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9</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مستشفى العلاج الإقتصادى</w:t>
            </w:r>
          </w:p>
        </w:tc>
        <w:tc>
          <w:tcPr>
            <w:tcW w:w="310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معهد الأورام (تحت الإنشاء)</w:t>
            </w:r>
          </w:p>
        </w:tc>
        <w:tc>
          <w:tcPr>
            <w:tcW w:w="310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أو خارج الحرم الجامعي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مستشفى الطوارئ ( تحت الإنشاء)</w:t>
            </w:r>
          </w:p>
        </w:tc>
        <w:tc>
          <w:tcPr>
            <w:tcW w:w="310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bl>
    <w:p w:rsidR="00CD58AF" w:rsidRPr="00CD58AF" w:rsidRDefault="00CD58AF" w:rsidP="00CD58AF">
      <w:pPr>
        <w:shd w:val="clear" w:color="auto" w:fill="FFFFFF"/>
        <w:bidi/>
        <w:spacing w:after="0" w:line="240" w:lineRule="auto"/>
        <w:ind w:left="450" w:hanging="37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جدول ( 5 )</w:t>
      </w:r>
    </w:p>
    <w:p w:rsidR="00CD58AF" w:rsidRPr="00CD58AF" w:rsidRDefault="00CD58AF" w:rsidP="00CD58AF">
      <w:pPr>
        <w:shd w:val="clear" w:color="auto" w:fill="FFFFFF"/>
        <w:bidi/>
        <w:spacing w:after="0" w:line="240" w:lineRule="auto"/>
        <w:ind w:left="450" w:hanging="37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 المدن الجامعية</w:t>
      </w:r>
    </w:p>
    <w:p w:rsidR="00CD58AF" w:rsidRPr="00CD58AF" w:rsidRDefault="00CD58AF" w:rsidP="00CD58AF">
      <w:pPr>
        <w:shd w:val="clear" w:color="auto" w:fill="FFFFFF"/>
        <w:bidi/>
        <w:spacing w:after="0" w:line="240" w:lineRule="auto"/>
        <w:ind w:left="450" w:hanging="37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 </w:t>
      </w:r>
    </w:p>
    <w:tbl>
      <w:tblPr>
        <w:bidiVisual/>
        <w:tblW w:w="0" w:type="auto"/>
        <w:jc w:val="center"/>
        <w:tblInd w:w="-623" w:type="dxa"/>
        <w:tblCellMar>
          <w:left w:w="0" w:type="dxa"/>
          <w:right w:w="0" w:type="dxa"/>
        </w:tblCellMar>
        <w:tblLook w:val="04A0"/>
      </w:tblPr>
      <w:tblGrid>
        <w:gridCol w:w="1029"/>
        <w:gridCol w:w="2450"/>
        <w:gridCol w:w="4979"/>
        <w:gridCol w:w="1021"/>
      </w:tblGrid>
      <w:tr w:rsidR="00CD58AF" w:rsidRPr="00CD58AF" w:rsidTr="00CD58AF">
        <w:trPr>
          <w:trHeight w:val="255"/>
          <w:tblHeader/>
          <w:jc w:val="center"/>
        </w:trPr>
        <w:tc>
          <w:tcPr>
            <w:tcW w:w="1033" w:type="dxa"/>
            <w:tcBorders>
              <w:top w:val="single" w:sz="24" w:space="0" w:color="auto"/>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w:t>
            </w:r>
          </w:p>
        </w:tc>
        <w:tc>
          <w:tcPr>
            <w:tcW w:w="0" w:type="auto"/>
            <w:tcBorders>
              <w:top w:val="single" w:sz="24" w:space="0" w:color="auto"/>
              <w:left w:val="nil"/>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المدينة</w:t>
            </w:r>
          </w:p>
        </w:tc>
        <w:tc>
          <w:tcPr>
            <w:tcW w:w="0" w:type="auto"/>
            <w:tcBorders>
              <w:top w:val="single" w:sz="24" w:space="0" w:color="auto"/>
              <w:left w:val="nil"/>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الموقع</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ملاحظات</w:t>
            </w:r>
          </w:p>
        </w:tc>
      </w:tr>
      <w:tr w:rsidR="00CD58AF" w:rsidRPr="00CD58AF" w:rsidTr="00CD58AF">
        <w:trPr>
          <w:trHeight w:val="255"/>
          <w:jc w:val="center"/>
        </w:trPr>
        <w:tc>
          <w:tcPr>
            <w:tcW w:w="1033" w:type="dxa"/>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before="120" w:after="12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Pr>
              <w:t> </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مدينه النحال الجامعية</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شارع فاروق بمدينه الزقازيق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 </w:t>
            </w:r>
          </w:p>
        </w:tc>
      </w:tr>
      <w:tr w:rsidR="00CD58AF" w:rsidRPr="00CD58AF" w:rsidTr="00CD58AF">
        <w:trPr>
          <w:trHeight w:val="255"/>
          <w:jc w:val="center"/>
        </w:trPr>
        <w:tc>
          <w:tcPr>
            <w:tcW w:w="1033" w:type="dxa"/>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before="120" w:after="12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Pr>
              <w:t> </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 xml:space="preserve">مدينه البطراوى </w:t>
            </w:r>
            <w:r w:rsidRPr="00CD58AF">
              <w:rPr>
                <w:rFonts w:ascii="Times New Roman" w:eastAsia="Times New Roman" w:hAnsi="Times New Roman" w:cs="Simplified Arabic" w:hint="cs"/>
                <w:b/>
                <w:bCs/>
                <w:sz w:val="28"/>
                <w:szCs w:val="28"/>
                <w:rtl/>
              </w:rPr>
              <w:lastRenderedPageBreak/>
              <w:t>الجامعية</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lastRenderedPageBreak/>
              <w:t>خارج الحرم الجامعي شارع فاروق بمدينه الزقازيق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 </w:t>
            </w:r>
          </w:p>
        </w:tc>
      </w:tr>
      <w:tr w:rsidR="00CD58AF" w:rsidRPr="00CD58AF" w:rsidTr="00CD58AF">
        <w:trPr>
          <w:trHeight w:val="255"/>
          <w:jc w:val="center"/>
        </w:trPr>
        <w:tc>
          <w:tcPr>
            <w:tcW w:w="1033" w:type="dxa"/>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before="120" w:after="12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lastRenderedPageBreak/>
              <w:t>3.</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Pr>
              <w:t> </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مدينه التحرير الجامعية</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شارع فاروق بمدينه الزقازيق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 </w:t>
            </w:r>
          </w:p>
        </w:tc>
      </w:tr>
      <w:tr w:rsidR="00CD58AF" w:rsidRPr="00CD58AF" w:rsidTr="00CD58AF">
        <w:trPr>
          <w:trHeight w:val="255"/>
          <w:jc w:val="center"/>
        </w:trPr>
        <w:tc>
          <w:tcPr>
            <w:tcW w:w="1033" w:type="dxa"/>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before="120" w:after="12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4.</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Pr>
              <w:t> </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مدينه السلام (1و2)</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شارع فاروق بمدينه الزقازيق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 </w:t>
            </w:r>
          </w:p>
        </w:tc>
      </w:tr>
      <w:tr w:rsidR="00CD58AF" w:rsidRPr="00CD58AF" w:rsidTr="00CD58AF">
        <w:trPr>
          <w:trHeight w:val="255"/>
          <w:jc w:val="center"/>
        </w:trPr>
        <w:tc>
          <w:tcPr>
            <w:tcW w:w="1033" w:type="dxa"/>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before="120" w:after="12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5.</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Pr>
              <w:t> </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مدينه الإشارة الجامعية</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قسم ثان حي الإشارة بالزقازيق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خارج العمل</w:t>
            </w:r>
          </w:p>
        </w:tc>
      </w:tr>
      <w:tr w:rsidR="00CD58AF" w:rsidRPr="00CD58AF" w:rsidTr="00CD58AF">
        <w:trPr>
          <w:trHeight w:val="255"/>
          <w:jc w:val="center"/>
        </w:trPr>
        <w:tc>
          <w:tcPr>
            <w:tcW w:w="1033" w:type="dxa"/>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before="120" w:after="12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6.</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Pr>
              <w:t> </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مدينه الفالوجا الجامعية</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بجوار المدينة الصناعية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خارج العمل</w:t>
            </w:r>
          </w:p>
        </w:tc>
      </w:tr>
      <w:tr w:rsidR="00CD58AF" w:rsidRPr="00CD58AF" w:rsidTr="00CD58AF">
        <w:trPr>
          <w:trHeight w:val="255"/>
          <w:jc w:val="center"/>
        </w:trPr>
        <w:tc>
          <w:tcPr>
            <w:tcW w:w="1033" w:type="dxa"/>
            <w:tcBorders>
              <w:top w:val="nil"/>
              <w:left w:val="single" w:sz="24" w:space="0" w:color="auto"/>
              <w:bottom w:val="single" w:sz="24" w:space="0" w:color="auto"/>
              <w:right w:val="single" w:sz="24" w:space="0" w:color="auto"/>
            </w:tcBorders>
            <w:shd w:val="clear" w:color="auto" w:fill="FFFF00"/>
            <w:noWrap/>
            <w:tcMar>
              <w:top w:w="0" w:type="dxa"/>
              <w:left w:w="108" w:type="dxa"/>
              <w:bottom w:w="0" w:type="dxa"/>
              <w:right w:w="108" w:type="dxa"/>
            </w:tcMar>
            <w:vAlign w:val="bottom"/>
            <w:hideMark/>
          </w:tcPr>
          <w:p w:rsidR="00CD58AF" w:rsidRPr="00CD58AF" w:rsidRDefault="00CD58AF" w:rsidP="00CD58AF">
            <w:pPr>
              <w:bidi/>
              <w:spacing w:before="120" w:after="12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7.</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Pr>
              <w:t> </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مدينه التجنيد الجامعية</w:t>
            </w:r>
          </w:p>
        </w:tc>
        <w:tc>
          <w:tcPr>
            <w:tcW w:w="0" w:type="auto"/>
            <w:tcBorders>
              <w:top w:val="nil"/>
              <w:left w:val="nil"/>
              <w:bottom w:val="single" w:sz="24" w:space="0" w:color="auto"/>
              <w:right w:val="single" w:sz="24" w:space="0" w:color="auto"/>
            </w:tcBorders>
            <w:noWrap/>
            <w:tcMar>
              <w:top w:w="0" w:type="dxa"/>
              <w:left w:w="108" w:type="dxa"/>
              <w:bottom w:w="0" w:type="dxa"/>
              <w:right w:w="108" w:type="dxa"/>
            </w:tcMar>
            <w:vAlign w:val="bottom"/>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خارج الحرم الجامعي بمنطقه التجنيد بالزقازيق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before="120" w:after="12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 </w:t>
            </w:r>
          </w:p>
        </w:tc>
      </w:tr>
    </w:tbl>
    <w:p w:rsidR="00CD58AF" w:rsidRPr="00CD58AF" w:rsidRDefault="00CD58AF" w:rsidP="00CD58AF">
      <w:pPr>
        <w:shd w:val="clear" w:color="auto" w:fill="FFFFFF"/>
        <w:bidi/>
        <w:spacing w:after="0" w:line="240" w:lineRule="auto"/>
        <w:ind w:left="450" w:hanging="37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جدول (6)</w:t>
      </w:r>
    </w:p>
    <w:p w:rsidR="00CD58AF" w:rsidRPr="00CD58AF" w:rsidRDefault="00CD58AF" w:rsidP="00CD58AF">
      <w:pPr>
        <w:shd w:val="clear" w:color="auto" w:fill="FFFFFF"/>
        <w:bidi/>
        <w:spacing w:after="0" w:line="240" w:lineRule="auto"/>
        <w:ind w:left="450" w:hanging="37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الإدارات العامة</w:t>
      </w:r>
    </w:p>
    <w:tbl>
      <w:tblPr>
        <w:bidiVisual/>
        <w:tblW w:w="0" w:type="auto"/>
        <w:jc w:val="center"/>
        <w:tblInd w:w="-518" w:type="dxa"/>
        <w:tblCellMar>
          <w:left w:w="0" w:type="dxa"/>
          <w:right w:w="0" w:type="dxa"/>
        </w:tblCellMar>
        <w:tblLook w:val="04A0"/>
      </w:tblPr>
      <w:tblGrid>
        <w:gridCol w:w="983"/>
        <w:gridCol w:w="6565"/>
        <w:gridCol w:w="1826"/>
      </w:tblGrid>
      <w:tr w:rsidR="00CD58AF" w:rsidRPr="00CD58AF" w:rsidTr="00CD58AF">
        <w:trPr>
          <w:tblHeader/>
          <w:jc w:val="center"/>
        </w:trPr>
        <w:tc>
          <w:tcPr>
            <w:tcW w:w="10922" w:type="dxa"/>
            <w:gridSpan w:val="3"/>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الإدارات العامة</w:t>
            </w:r>
          </w:p>
        </w:tc>
      </w:tr>
      <w:tr w:rsidR="00CD58AF" w:rsidRPr="00CD58AF" w:rsidTr="00CD58AF">
        <w:trPr>
          <w:tblHeade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w:t>
            </w:r>
          </w:p>
        </w:tc>
        <w:tc>
          <w:tcPr>
            <w:tcW w:w="7825" w:type="dxa"/>
            <w:tcBorders>
              <w:top w:val="nil"/>
              <w:left w:val="nil"/>
              <w:bottom w:val="single" w:sz="24" w:space="0" w:color="auto"/>
              <w:right w:val="single" w:sz="24" w:space="0" w:color="auto"/>
            </w:tcBorders>
            <w:shd w:val="clear" w:color="auto" w:fill="00CCFF"/>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w:t>
            </w:r>
          </w:p>
        </w:tc>
        <w:tc>
          <w:tcPr>
            <w:tcW w:w="0" w:type="auto"/>
            <w:tcBorders>
              <w:top w:val="nil"/>
              <w:left w:val="nil"/>
              <w:bottom w:val="single" w:sz="24" w:space="0" w:color="auto"/>
              <w:right w:val="single" w:sz="24" w:space="0" w:color="auto"/>
            </w:tcBorders>
            <w:shd w:val="clear" w:color="auto" w:fill="00CCFF"/>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الموقع</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للتنظيم والإدارة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للشئون القانونية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لشئون مكتب رئيس الجامعة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للعلاقات العامة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 xml:space="preserve">داخل الحرم </w:t>
            </w:r>
            <w:r w:rsidRPr="00CD58AF">
              <w:rPr>
                <w:rFonts w:ascii="Times New Roman" w:eastAsia="Times New Roman" w:hAnsi="Times New Roman" w:cs="Simplified Arabic" w:hint="cs"/>
                <w:b/>
                <w:bCs/>
                <w:sz w:val="28"/>
                <w:szCs w:val="28"/>
                <w:rtl/>
              </w:rPr>
              <w:lastRenderedPageBreak/>
              <w:t>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tl/>
              </w:rPr>
              <w:t>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للتخطيط والمتابعة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tl/>
              </w:rPr>
              <w:t>6-</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للتوجيه المالى والادارى</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tl/>
              </w:rPr>
              <w:t>7-</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لمشروعات 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tl/>
              </w:rPr>
              <w:t>8-</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لشئون حسابات الصناديق الخاصة والوحدات ذات الطابع الخاص</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tl/>
              </w:rPr>
              <w:t>9-</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لشئون الوحدات ذات الطابع الخاص</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10-</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للخدمات الادارىة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للموازنة والحسابات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للمشتريات والمخازن</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للعلاقات العلمية والثقافية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للدراسات العليا والبحوث</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للمكتبات</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lastRenderedPageBreak/>
              <w:t>16-</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للاستاد الرياضى</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17-</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لشئون الأفراد</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18-</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للمدن الجامعية والتغذية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19-</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لرعاية الشباب</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20-</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للشئون الطبية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للشئون الهندسية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لمركز المعلومات والتوثيق ودعم اتخاذ القرار</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لشئون التعليم</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10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bottom"/>
            <w:hideMark/>
          </w:tcPr>
          <w:p w:rsidR="00CD58AF" w:rsidRPr="00CD58AF" w:rsidRDefault="00CD58AF" w:rsidP="00CD58AF">
            <w:pPr>
              <w:bidi/>
              <w:spacing w:after="0" w:line="240" w:lineRule="auto"/>
              <w:ind w:left="587" w:hanging="58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8"/>
                <w:szCs w:val="28"/>
              </w:rPr>
              <w:t> </w:t>
            </w:r>
          </w:p>
        </w:tc>
        <w:tc>
          <w:tcPr>
            <w:tcW w:w="7825"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الإدارة العامة للأمن الجامعي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bl>
    <w:p w:rsidR="00CD58AF" w:rsidRPr="00CD58AF" w:rsidRDefault="00CD58AF" w:rsidP="00CD58AF">
      <w:pPr>
        <w:shd w:val="clear" w:color="auto" w:fill="FFFFFF"/>
        <w:bidi/>
        <w:spacing w:after="0" w:line="240" w:lineRule="auto"/>
        <w:ind w:left="450" w:hanging="37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 </w:t>
      </w:r>
    </w:p>
    <w:p w:rsidR="00CD58AF" w:rsidRPr="00CD58AF" w:rsidRDefault="00CD58AF" w:rsidP="00CD58AF">
      <w:pPr>
        <w:shd w:val="clear" w:color="auto" w:fill="FFFFFF"/>
        <w:bidi/>
        <w:spacing w:after="0" w:line="240" w:lineRule="auto"/>
        <w:ind w:left="450" w:hanging="37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br w:type="page"/>
      </w:r>
      <w:r w:rsidRPr="00CD58AF">
        <w:rPr>
          <w:rFonts w:ascii="Times New Roman" w:eastAsia="Times New Roman" w:hAnsi="Times New Roman" w:cs="Simplified Arabic" w:hint="cs"/>
          <w:b/>
          <w:bCs/>
          <w:color w:val="0000FF"/>
          <w:sz w:val="36"/>
          <w:szCs w:val="36"/>
          <w:rtl/>
        </w:rPr>
        <w:lastRenderedPageBreak/>
        <w:t>جدول (7)</w:t>
      </w:r>
    </w:p>
    <w:p w:rsidR="00CD58AF" w:rsidRPr="00CD58AF" w:rsidRDefault="00CD58AF" w:rsidP="00CD58AF">
      <w:pPr>
        <w:shd w:val="clear" w:color="auto" w:fill="FFFFFF"/>
        <w:bidi/>
        <w:spacing w:after="0" w:line="240" w:lineRule="auto"/>
        <w:ind w:left="450" w:hanging="37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 مراكز التطوير والتدريب</w:t>
      </w:r>
    </w:p>
    <w:tbl>
      <w:tblPr>
        <w:bidiVisual/>
        <w:tblW w:w="4300" w:type="pct"/>
        <w:jc w:val="center"/>
        <w:tblInd w:w="1699" w:type="dxa"/>
        <w:tblCellMar>
          <w:left w:w="0" w:type="dxa"/>
          <w:right w:w="0" w:type="dxa"/>
        </w:tblCellMar>
        <w:tblLook w:val="04A0"/>
      </w:tblPr>
      <w:tblGrid>
        <w:gridCol w:w="1047"/>
        <w:gridCol w:w="4556"/>
        <w:gridCol w:w="2013"/>
      </w:tblGrid>
      <w:tr w:rsidR="00CD58AF" w:rsidRPr="00CD58AF" w:rsidTr="00CD58AF">
        <w:trPr>
          <w:tblHeader/>
          <w:jc w:val="center"/>
        </w:trPr>
        <w:tc>
          <w:tcPr>
            <w:tcW w:w="12750" w:type="dxa"/>
            <w:gridSpan w:val="3"/>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lang w:bidi="ar-EG"/>
              </w:rPr>
              <w:t>مراكز التطوير والتدريب</w:t>
            </w:r>
          </w:p>
        </w:tc>
      </w:tr>
      <w:tr w:rsidR="00CD58AF" w:rsidRPr="00CD58AF" w:rsidTr="00CD58AF">
        <w:trPr>
          <w:tblHeader/>
          <w:jc w:val="center"/>
        </w:trPr>
        <w:tc>
          <w:tcPr>
            <w:tcW w:w="773"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lang w:bidi="ar-EG"/>
              </w:rPr>
              <w:t>م</w:t>
            </w:r>
          </w:p>
        </w:tc>
        <w:tc>
          <w:tcPr>
            <w:tcW w:w="8068" w:type="dxa"/>
            <w:tcBorders>
              <w:top w:val="nil"/>
              <w:left w:val="nil"/>
              <w:bottom w:val="single" w:sz="24" w:space="0" w:color="auto"/>
              <w:right w:val="single" w:sz="24" w:space="0" w:color="auto"/>
            </w:tcBorders>
            <w:shd w:val="clear" w:color="auto" w:fill="CC99FF"/>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lang w:bidi="ar-EG"/>
              </w:rPr>
              <w:t>المركز</w:t>
            </w:r>
          </w:p>
        </w:tc>
        <w:tc>
          <w:tcPr>
            <w:tcW w:w="3909" w:type="dxa"/>
            <w:tcBorders>
              <w:top w:val="nil"/>
              <w:left w:val="nil"/>
              <w:bottom w:val="single" w:sz="24" w:space="0" w:color="auto"/>
              <w:right w:val="single" w:sz="24" w:space="0" w:color="auto"/>
            </w:tcBorders>
            <w:shd w:val="clear" w:color="auto" w:fill="CC99FF"/>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lang w:bidi="ar-EG"/>
              </w:rPr>
              <w:t>الموقع</w:t>
            </w:r>
          </w:p>
        </w:tc>
      </w:tr>
      <w:tr w:rsidR="00CD58AF" w:rsidRPr="00CD58AF" w:rsidTr="00CD58AF">
        <w:trPr>
          <w:jc w:val="center"/>
        </w:trPr>
        <w:tc>
          <w:tcPr>
            <w:tcW w:w="773"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lang w:bidi="ar-EG"/>
              </w:rPr>
              <w:t> </w:t>
            </w:r>
          </w:p>
        </w:tc>
        <w:tc>
          <w:tcPr>
            <w:tcW w:w="806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hd w:val="clear" w:color="auto" w:fill="FFFFFF"/>
              <w:bidi/>
              <w:spacing w:after="0" w:line="240" w:lineRule="auto"/>
              <w:ind w:left="72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وحدة إدارة مشروعات التطوير</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6"/>
                <w:szCs w:val="26"/>
                <w:rtl/>
              </w:rPr>
              <w:t>اعتمد الأستاذ الدكتور رئيس جامعة الزقازيق تشكيل وحدة إدارة مشروعات التطوير بالجامعة  بتاريخ 17/6/ 2003بناء على قرار السيد الأستاذ الدكتور وزير التعليم العالي والدولة للبحث العلمي القرار الوزاري رقم 300 بتاريخ 13/3 /2003 بإنشاء وحدة إدارة مشروعات تطوير التعليم العالي ، و تتولى تنفيذ مشروعات التطوير بها ومسئولة أمام القيادة العليا للجامعة وللمدير التنفيذي للوحدة كافة الصلاحيات التنفيذية والتنسيقية مع وحدة إدارة المشروعات بالوزارة .</w:t>
            </w:r>
          </w:p>
        </w:tc>
        <w:tc>
          <w:tcPr>
            <w:tcW w:w="390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8"/>
                <w:szCs w:val="28"/>
                <w:rtl/>
              </w:rPr>
              <w:t>داخل الحرم الجامعي</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r>
      <w:tr w:rsidR="00CD58AF" w:rsidRPr="00CD58AF" w:rsidTr="00CD58AF">
        <w:trPr>
          <w:jc w:val="center"/>
        </w:trPr>
        <w:tc>
          <w:tcPr>
            <w:tcW w:w="773"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lang w:bidi="ar-EG"/>
              </w:rPr>
              <w:t> </w:t>
            </w:r>
          </w:p>
        </w:tc>
        <w:tc>
          <w:tcPr>
            <w:tcW w:w="806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مركز تنميه قدرات أعضاء هيئه التدريس والقيادات الجامعية</w:t>
            </w:r>
            <w:r w:rsidRPr="00CD58AF">
              <w:rPr>
                <w:rFonts w:ascii="Times New Roman" w:eastAsia="Times New Roman" w:hAnsi="Times New Roman" w:cs="Simplified Arabic" w:hint="cs"/>
                <w:b/>
                <w:bCs/>
                <w:szCs w:val="28"/>
                <w:rtl/>
              </w:rPr>
              <w:t> </w:t>
            </w:r>
            <w:r w:rsidRPr="00CD58AF">
              <w:rPr>
                <w:rFonts w:ascii="Times New Roman" w:eastAsia="Times New Roman" w:hAnsi="Times New Roman" w:cs="Simplified Arabic" w:hint="cs"/>
                <w:b/>
                <w:bCs/>
                <w:sz w:val="26"/>
                <w:szCs w:val="26"/>
                <w:rtl/>
              </w:rPr>
              <w:t>وهو</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shd w:val="clear" w:color="auto" w:fill="FFFFFF"/>
                <w:rtl/>
                <w:lang w:bidi="ar-EG"/>
              </w:rPr>
              <w:t>مركز دولي للتدريب معتمد منذ أغسطس2007</w:t>
            </w:r>
            <w:r w:rsidRPr="00CD58AF">
              <w:rPr>
                <w:rFonts w:ascii="Times New Roman" w:eastAsia="Times New Roman" w:hAnsi="Times New Roman" w:cs="Simplified Arabic" w:hint="cs"/>
                <w:b/>
                <w:bCs/>
                <w:sz w:val="26"/>
                <w:szCs w:val="26"/>
                <w:shd w:val="clear" w:color="auto" w:fill="FFFFFF"/>
              </w:rPr>
              <w:t>) </w:t>
            </w:r>
            <w:r w:rsidRPr="00CD58AF">
              <w:rPr>
                <w:rFonts w:ascii="Times New Roman" w:eastAsia="Times New Roman" w:hAnsi="Times New Roman" w:cs="Simplified Arabic" w:hint="cs"/>
                <w:b/>
                <w:bCs/>
                <w:sz w:val="26"/>
              </w:rPr>
              <w:t> </w:t>
            </w:r>
            <w:r w:rsidRPr="00CD58AF">
              <w:rPr>
                <w:rFonts w:ascii="Times New Roman" w:eastAsia="Times New Roman" w:hAnsi="Times New Roman" w:cs="Simplified Arabic" w:hint="cs"/>
                <w:b/>
                <w:bCs/>
                <w:sz w:val="26"/>
                <w:szCs w:val="26"/>
                <w:shd w:val="clear" w:color="auto" w:fill="FFFFFF"/>
                <w:rtl/>
                <w:lang w:bidi="ar-EG"/>
              </w:rPr>
              <w:t>وذلك بناء على زيارة وتقرير المجلس الدولي للمدربين المعتمدين (القسم الأوروبي</w:t>
            </w:r>
            <w:r w:rsidRPr="00CD58AF">
              <w:rPr>
                <w:rFonts w:ascii="Times New Roman" w:eastAsia="Times New Roman" w:hAnsi="Times New Roman" w:cs="Times New Roman"/>
                <w:b/>
                <w:bCs/>
                <w:sz w:val="26"/>
              </w:rPr>
              <w:t>( </w:t>
            </w:r>
            <w:r w:rsidRPr="00CD58AF">
              <w:rPr>
                <w:rFonts w:ascii="Times New Roman" w:eastAsia="Times New Roman" w:hAnsi="Times New Roman" w:cs="Simplified Arabic" w:hint="cs"/>
                <w:b/>
                <w:bCs/>
                <w:sz w:val="26"/>
              </w:rPr>
              <w:t> </w:t>
            </w:r>
            <w:r w:rsidRPr="00CD58AF">
              <w:rPr>
                <w:rFonts w:ascii="Times New Roman" w:eastAsia="Times New Roman" w:hAnsi="Times New Roman" w:cs="Simplified Arabic" w:hint="cs"/>
                <w:b/>
                <w:bCs/>
                <w:sz w:val="26"/>
                <w:szCs w:val="26"/>
                <w:shd w:val="clear" w:color="auto" w:fill="FFFFFF"/>
              </w:rPr>
              <w:t>IBCT)</w:t>
            </w:r>
            <w:r w:rsidRPr="00CD58AF">
              <w:rPr>
                <w:rFonts w:ascii="Times New Roman" w:eastAsia="Times New Roman" w:hAnsi="Times New Roman" w:cs="Simplified Arabic" w:hint="cs"/>
                <w:b/>
                <w:bCs/>
                <w:sz w:val="26"/>
              </w:rPr>
              <w:t> </w:t>
            </w:r>
            <w:r w:rsidRPr="00CD58AF">
              <w:rPr>
                <w:rFonts w:ascii="Times New Roman" w:eastAsia="Times New Roman" w:hAnsi="Times New Roman" w:cs="Simplified Arabic" w:hint="cs"/>
                <w:b/>
                <w:bCs/>
                <w:sz w:val="26"/>
                <w:szCs w:val="26"/>
                <w:shd w:val="clear" w:color="auto" w:fill="FFFFFF"/>
                <w:rtl/>
              </w:rPr>
              <w:t> </w:t>
            </w:r>
            <w:r w:rsidRPr="00CD58AF">
              <w:rPr>
                <w:rFonts w:ascii="Times New Roman" w:eastAsia="Times New Roman" w:hAnsi="Times New Roman" w:cs="Simplified Arabic" w:hint="cs"/>
                <w:b/>
                <w:bCs/>
                <w:sz w:val="26"/>
                <w:szCs w:val="26"/>
                <w:shd w:val="clear" w:color="auto" w:fill="FFFFFF"/>
                <w:rtl/>
                <w:lang w:bidi="ar-EG"/>
              </w:rPr>
              <w:t xml:space="preserve">وأيضا التقرير النهائي للجنة الفحص والاعتماد وهذا بناءاً على جودة إدارة العملية التدريبية وكفاءة السادة المدربين وأيضا المادة التدريبية المستخدمة في البرامج التدريبية المختلفة وكذلك التجهيزات والإمكانات الموجودة بالمركز والتي تتفق مع معايير الجودة والاعتماد </w:t>
            </w:r>
            <w:r w:rsidRPr="00CD58AF">
              <w:rPr>
                <w:rFonts w:ascii="Times New Roman" w:eastAsia="Times New Roman" w:hAnsi="Times New Roman" w:cs="Simplified Arabic" w:hint="cs"/>
                <w:b/>
                <w:bCs/>
                <w:sz w:val="26"/>
                <w:szCs w:val="26"/>
                <w:shd w:val="clear" w:color="auto" w:fill="FFFFFF"/>
                <w:rtl/>
                <w:lang w:bidi="ar-EG"/>
              </w:rPr>
              <w:lastRenderedPageBreak/>
              <w:t>الدولية</w:t>
            </w:r>
            <w:r w:rsidRPr="00CD58AF">
              <w:rPr>
                <w:rFonts w:ascii="Times New Roman" w:eastAsia="Times New Roman" w:hAnsi="Times New Roman" w:cs="Simplified Arabic" w:hint="cs"/>
                <w:b/>
                <w:bCs/>
                <w:sz w:val="26"/>
                <w:szCs w:val="26"/>
                <w:shd w:val="clear" w:color="auto" w:fill="FFFFFF"/>
              </w:rPr>
              <w:t>.</w:t>
            </w:r>
          </w:p>
        </w:tc>
        <w:tc>
          <w:tcPr>
            <w:tcW w:w="390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lastRenderedPageBreak/>
              <w:t>داخل الحرم الجامعي</w:t>
            </w:r>
          </w:p>
        </w:tc>
      </w:tr>
      <w:tr w:rsidR="00CD58AF" w:rsidRPr="00CD58AF" w:rsidTr="00CD58AF">
        <w:trPr>
          <w:jc w:val="center"/>
        </w:trPr>
        <w:tc>
          <w:tcPr>
            <w:tcW w:w="773"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lang w:bidi="ar-EG"/>
              </w:rPr>
              <w:t> </w:t>
            </w:r>
          </w:p>
        </w:tc>
        <w:tc>
          <w:tcPr>
            <w:tcW w:w="806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مركز التدريب على الحاسب الآلي</w:t>
            </w:r>
            <w:r w:rsidRPr="00CD58AF">
              <w:rPr>
                <w:rFonts w:ascii="Times New Roman" w:eastAsia="Times New Roman" w:hAnsi="Times New Roman" w:cs="Simplified Arabic" w:hint="cs"/>
                <w:b/>
                <w:bCs/>
                <w:szCs w:val="28"/>
                <w:rtl/>
              </w:rPr>
              <w:t> </w:t>
            </w:r>
            <w:r w:rsidRPr="00CD58AF">
              <w:rPr>
                <w:rFonts w:ascii="Times New Roman" w:eastAsia="Times New Roman" w:hAnsi="Times New Roman" w:cs="Simplified Arabic" w:hint="cs"/>
                <w:b/>
                <w:bCs/>
                <w:sz w:val="26"/>
                <w:szCs w:val="26"/>
                <w:rtl/>
              </w:rPr>
              <w:t>وهو من المراكز التي تقدم خدمات التدريب ومنح الشهادات الدولية المعتمدة فى قيادة الحاسب الآلي</w:t>
            </w:r>
          </w:p>
        </w:tc>
        <w:tc>
          <w:tcPr>
            <w:tcW w:w="390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773"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lang w:bidi="ar-EG"/>
              </w:rPr>
              <w:t> </w:t>
            </w:r>
          </w:p>
        </w:tc>
        <w:tc>
          <w:tcPr>
            <w:tcW w:w="806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8"/>
                <w:szCs w:val="28"/>
                <w:rtl/>
                <w:lang w:bidi="ar-EG"/>
              </w:rPr>
              <w:t>مركز إدارة الجودة</w:t>
            </w:r>
            <w:r w:rsidRPr="00CD58AF">
              <w:rPr>
                <w:rFonts w:ascii="Times New Roman" w:eastAsia="Times New Roman" w:hAnsi="Times New Roman" w:cs="Simplified Arabic" w:hint="cs"/>
                <w:b/>
                <w:bCs/>
                <w:szCs w:val="28"/>
                <w:rtl/>
                <w:lang w:bidi="ar-EG"/>
              </w:rPr>
              <w:t> </w:t>
            </w:r>
            <w:r w:rsidRPr="00CD58AF">
              <w:rPr>
                <w:rFonts w:ascii="Times New Roman" w:eastAsia="Times New Roman" w:hAnsi="Times New Roman" w:cs="Simplified Arabic" w:hint="cs"/>
                <w:b/>
                <w:bCs/>
                <w:sz w:val="26"/>
                <w:szCs w:val="26"/>
                <w:rtl/>
                <w:lang w:bidi="ar-EG"/>
              </w:rPr>
              <w:t>وتأسس عام 2004 وهو من المراكز المتميزة في إدارة الجودة ودعم الكليات للحصول على مشروعات الجودة ومتابعة تنفيذ هذه المشروعات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ويعمل به عدد من الكوادر التي تعمل بالمركز تم اختيارها من بين أعضاء هيئة التدريس بكليات الجامعة المختلفة والتي تتميز بالخبرات والقدرات العالية في إدارة وتنفيذ ورقابة الخدمات الاستشارية والتدريبية والتثقيفية فى مجالات الجودة والاعتماد للخدمات التعليمية ، كما يضم أحدث منظومة متكاملة من مساعدات التدريب</w:t>
            </w:r>
            <w:r w:rsidRPr="00CD58AF">
              <w:rPr>
                <w:rFonts w:ascii="Times New Roman" w:eastAsia="Times New Roman" w:hAnsi="Times New Roman" w:cs="Simplified Arabic" w:hint="cs"/>
                <w:b/>
                <w:bCs/>
                <w:sz w:val="26"/>
                <w:szCs w:val="26"/>
              </w:rPr>
              <w:t> </w:t>
            </w:r>
            <w:r w:rsidRPr="00CD58AF">
              <w:rPr>
                <w:rFonts w:ascii="Times New Roman" w:eastAsia="Times New Roman" w:hAnsi="Times New Roman" w:cs="Simplified Arabic" w:hint="cs"/>
                <w:b/>
                <w:bCs/>
                <w:sz w:val="26"/>
                <w:szCs w:val="26"/>
                <w:rtl/>
                <w:lang w:bidi="ar-EG"/>
              </w:rPr>
              <w:t>و قاعات تدريب مجهزة على أعلى مستوى لتنفيذ البرامج التدريبية .</w:t>
            </w:r>
          </w:p>
        </w:tc>
        <w:tc>
          <w:tcPr>
            <w:tcW w:w="390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773"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lang w:bidi="ar-EG"/>
              </w:rPr>
              <w:t> </w:t>
            </w:r>
          </w:p>
        </w:tc>
        <w:tc>
          <w:tcPr>
            <w:tcW w:w="806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مركز تقنيه الاتصالات والمعلومات</w:t>
            </w:r>
            <w:r w:rsidRPr="00CD58AF">
              <w:rPr>
                <w:rFonts w:ascii="Times New Roman" w:eastAsia="Times New Roman" w:hAnsi="Times New Roman" w:cs="Simplified Arabic" w:hint="cs"/>
                <w:b/>
                <w:bCs/>
                <w:szCs w:val="28"/>
                <w:rtl/>
              </w:rPr>
              <w:t> </w:t>
            </w:r>
            <w:r w:rsidRPr="00CD58AF">
              <w:rPr>
                <w:rFonts w:ascii="Times New Roman" w:eastAsia="Times New Roman" w:hAnsi="Times New Roman" w:cs="Simplified Arabic" w:hint="cs"/>
                <w:b/>
                <w:bCs/>
                <w:sz w:val="26"/>
                <w:szCs w:val="26"/>
                <w:rtl/>
              </w:rPr>
              <w:t>وهو من المراكز الفعالة وقد تم تأسيس المركز عام 2004 ويقدم الخدمات الإلكترونية ونظم المعلومات </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وبه عددا من الوحدات المتخصصة وفريق عمل من الخبراء والمتخصصين وهو من المقومات الأساسية لتحقيق الغايات الإستراتيجية للجامعة .</w:t>
            </w:r>
          </w:p>
        </w:tc>
        <w:tc>
          <w:tcPr>
            <w:tcW w:w="390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داخل الحرم الجامعي</w:t>
            </w:r>
          </w:p>
        </w:tc>
      </w:tr>
      <w:tr w:rsidR="00CD58AF" w:rsidRPr="00CD58AF" w:rsidTr="00CD58AF">
        <w:trPr>
          <w:jc w:val="center"/>
        </w:trPr>
        <w:tc>
          <w:tcPr>
            <w:tcW w:w="773"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lang w:bidi="ar-EG"/>
              </w:rPr>
              <w:t> </w:t>
            </w:r>
          </w:p>
        </w:tc>
        <w:tc>
          <w:tcPr>
            <w:tcW w:w="806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hd w:val="clear" w:color="auto" w:fill="FFFFFF"/>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وحدة التخطيط الإستراتيجي</w:t>
            </w:r>
            <w:r w:rsidRPr="00CD58AF">
              <w:rPr>
                <w:rFonts w:ascii="Times New Roman" w:eastAsia="Times New Roman" w:hAnsi="Times New Roman" w:cs="Simplified Arabic" w:hint="cs"/>
                <w:b/>
                <w:bCs/>
                <w:szCs w:val="28"/>
                <w:rtl/>
                <w:lang w:bidi="ar-EG"/>
              </w:rPr>
              <w:t> </w:t>
            </w:r>
            <w:r w:rsidRPr="00CD58AF">
              <w:rPr>
                <w:rFonts w:ascii="Times New Roman" w:eastAsia="Times New Roman" w:hAnsi="Times New Roman" w:cs="Simplified Arabic" w:hint="cs"/>
                <w:b/>
                <w:bCs/>
                <w:sz w:val="26"/>
                <w:szCs w:val="26"/>
                <w:rtl/>
                <w:lang w:bidi="ar-EG"/>
              </w:rPr>
              <w:t xml:space="preserve">وهى وحدة تابعة للسيد أ.د. رئيس الجامعة بقرار مجلس الجامعة رقم (408) بتاريخ 29/6 / 2010 1وتقوم بإعداد </w:t>
            </w:r>
            <w:r w:rsidRPr="00CD58AF">
              <w:rPr>
                <w:rFonts w:ascii="Times New Roman" w:eastAsia="Times New Roman" w:hAnsi="Times New Roman" w:cs="Simplified Arabic" w:hint="cs"/>
                <w:b/>
                <w:bCs/>
                <w:sz w:val="26"/>
                <w:szCs w:val="26"/>
                <w:rtl/>
                <w:lang w:bidi="ar-EG"/>
              </w:rPr>
              <w:lastRenderedPageBreak/>
              <w:t>وتحديث الخطط الإستراتيجية للجامعة بما يسمح بتحقيق الأهداف الإستراتيجية و تقديم الدعم الفني والمتابعة لفرق وضع الخطط الإستراتيجية لكليات ومعاهد ومراكز الجامعة ووضع نظم متابعة وتقييم الخطط الإستراتيجية للجامعة والكليات والمعاهد التابعة لها وفقا للأهداف الإستراتيجية لوزارة التعليم العالي والجامعة والتنسيق مع إدارة التخطيط والمتابعة لوضع ومتابعة تنفيذ الخطط الاستثمارية ( شراء الأصول غير المالية – الباب السادس )</w:t>
            </w:r>
          </w:p>
        </w:tc>
        <w:tc>
          <w:tcPr>
            <w:tcW w:w="390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lastRenderedPageBreak/>
              <w:t>داخل الحرم الجامعي</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br w:type="page"/>
      </w:r>
      <w:r w:rsidRPr="00CD58AF">
        <w:rPr>
          <w:rFonts w:ascii="Times New Roman" w:eastAsia="Times New Roman" w:hAnsi="Times New Roman" w:cs="Simplified Arabic" w:hint="cs"/>
          <w:color w:val="000000"/>
          <w:sz w:val="24"/>
          <w:szCs w:val="24"/>
          <w:rtl/>
          <w:lang w:bidi="ar-EG"/>
        </w:rPr>
        <w:lastRenderedPageBreak/>
        <w:t> </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4</w:t>
      </w:r>
      <w:r w:rsidRPr="00CD58AF">
        <w:rPr>
          <w:rFonts w:ascii="Times New Roman" w:eastAsia="Times New Roman" w:hAnsi="Times New Roman" w:cs="Times New Roman" w:hint="cs"/>
          <w:b/>
          <w:bCs/>
          <w:color w:val="0000FF"/>
          <w:szCs w:val="32"/>
          <w:rtl/>
        </w:rPr>
        <w:t> </w:t>
      </w:r>
      <w:bookmarkStart w:id="9" w:name="4_-_السمات_المميزة_للجامعة_ودورها_في_الم"/>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السمات المميزة للجامعة ودورها في المجتمع:</w:t>
      </w:r>
      <w:bookmarkEnd w:id="9"/>
    </w:p>
    <w:p w:rsidR="00CD58AF" w:rsidRPr="00CD58AF" w:rsidRDefault="00CD58AF" w:rsidP="00CD58AF">
      <w:pPr>
        <w:bidi/>
        <w:spacing w:after="0" w:line="240" w:lineRule="auto"/>
        <w:ind w:left="366"/>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b/>
          <w:bCs/>
          <w:color w:val="0000FF"/>
          <w:sz w:val="32"/>
          <w:szCs w:val="32"/>
          <w:rtl/>
        </w:rPr>
        <w:t>يوجد بالجامعة عددا من المؤسسات والبرامج التي تميزها عن الجامعات الأخرى على النحو التالي:</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مركز جراحة اليد والجراحات الميكروسكوبية بكلية الطب. وهو أكبر مركز من نوعه في الشرق الأوسط ومن المراكز البارزة في عضوية الجمعية الدولية للجراحات الميكروسكوبية ، ويقدم خدمات التعليم والتدريب للأطباء على مستوى الجمهورية مع الارتقاء بمستوى الأداء الجراحي في حالات الطوارئ.</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برنامج الصيدلة الإكلينيكية بكلية الصيدلة .</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كلية التكنولوجيا والتنمية وتقدم برامج نوعية </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معهد البحوث والدراسات الآسيوية .</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المعهد العالي لحضارات الشرق الأدنى القديم.</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برنامج البيئة والاستشعار من بعد بقسم الجغرافيا بكلية الآداب .</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معمل البلستكة ( كلية الطب البيطري ) وهو أول معمل للبلستكة بمصر والمنطقة العربية ، ويقدم تقنية السيلكون 10 للأعضاء وتقنية بي 40 لعمل شرائح المخ</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Pr>
        <w:t>Sheet Plastination</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وهذه التقنية لها أهميتها في الأشعة المقطعية والرنين المغناطيسي في فهم التراكيب التشريحية في الجهاز العصبي.</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المعمل المركزي للتربة والأغذية والأعلاف : بتاريخ 5/12/2012 حصل المعمل المركزي للتربة والأغذية والأعلاف على الاعتماد والاعتراف الدولي (الأيزو 17025/ 2005 )وفقاً لقرار لجنة الاعتماد المستقلة بالمجلس الوطني للاعتماد</w:t>
      </w:r>
      <w:r w:rsidRPr="00CD58AF">
        <w:rPr>
          <w:rFonts w:ascii="Times New Roman" w:eastAsia="Times New Roman" w:hAnsi="Times New Roman" w:cs="Simplified Arabic" w:hint="cs"/>
          <w:b/>
          <w:bCs/>
          <w:color w:val="000000"/>
          <w:sz w:val="32"/>
        </w:rPr>
        <w:t> </w:t>
      </w:r>
      <w:r w:rsidRPr="00CD58AF">
        <w:rPr>
          <w:rFonts w:ascii="Times New Roman" w:eastAsia="Times New Roman" w:hAnsi="Times New Roman" w:cs="Simplified Arabic" w:hint="cs"/>
          <w:b/>
          <w:bCs/>
          <w:color w:val="000000"/>
          <w:sz w:val="32"/>
          <w:szCs w:val="32"/>
        </w:rPr>
        <w:t>(E GAC)</w:t>
      </w:r>
      <w:r w:rsidRPr="00CD58AF">
        <w:rPr>
          <w:rFonts w:ascii="Times New Roman" w:eastAsia="Times New Roman" w:hAnsi="Times New Roman" w:cs="Simplified Arabic" w:hint="cs"/>
          <w:b/>
          <w:bCs/>
          <w:color w:val="000000"/>
          <w:sz w:val="32"/>
          <w:szCs w:val="32"/>
          <w:rtl/>
        </w:rPr>
        <w:t xml:space="preserve">ويهدف للارتقاء بالبحث العلمي وتقديم خدمات التحليل المعملي لعينات التربة والمياه والأغذية والأعلاف </w:t>
      </w:r>
      <w:r w:rsidRPr="00CD58AF">
        <w:rPr>
          <w:rFonts w:ascii="Times New Roman" w:eastAsia="Times New Roman" w:hAnsi="Times New Roman" w:cs="Simplified Arabic" w:hint="cs"/>
          <w:b/>
          <w:bCs/>
          <w:color w:val="000000"/>
          <w:sz w:val="32"/>
          <w:szCs w:val="32"/>
          <w:rtl/>
        </w:rPr>
        <w:lastRenderedPageBreak/>
        <w:t>وتقديم الخدمات التدريبية و الإرشادية للباحثين والمتعاملين في مجالات الإنتاج الزراعي والتصنيع الغذائي</w:t>
      </w:r>
      <w:r w:rsidRPr="00CD58AF">
        <w:rPr>
          <w:rFonts w:ascii="Times New Roman" w:eastAsia="Times New Roman" w:hAnsi="Times New Roman" w:cs="Simplified Arabic" w:hint="cs"/>
          <w:b/>
          <w:bCs/>
          <w:color w:val="000000"/>
          <w:sz w:val="32"/>
          <w:szCs w:val="32"/>
        </w:rPr>
        <w:t>.</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المعمل المركزي للبحث العلمي بكلية الطب ويهدف إلى</w:t>
      </w:r>
      <w:r w:rsidRPr="00CD58AF">
        <w:rPr>
          <w:rFonts w:ascii="Times New Roman" w:eastAsia="Times New Roman" w:hAnsi="Times New Roman" w:cs="Simplified Arabic" w:hint="cs"/>
          <w:b/>
          <w:bCs/>
          <w:color w:val="000000"/>
          <w:sz w:val="32"/>
          <w:szCs w:val="32"/>
        </w:rPr>
        <w:t> </w:t>
      </w:r>
      <w:r w:rsidRPr="00CD58AF">
        <w:rPr>
          <w:rFonts w:ascii="Times New Roman" w:eastAsia="Times New Roman" w:hAnsi="Times New Roman" w:cs="Simplified Arabic" w:hint="cs"/>
          <w:b/>
          <w:bCs/>
          <w:color w:val="000000"/>
          <w:sz w:val="32"/>
          <w:szCs w:val="32"/>
          <w:rtl/>
        </w:rPr>
        <w:t>إجراء أبحاث ومشاريع بحثيه تخدم الدارسين وتساهم في إثراء العملية البحثية وتسجيل رسائل الماجستير والدكتوراه بهذه المشاريع</w:t>
      </w:r>
      <w:r w:rsidRPr="00CD58AF">
        <w:rPr>
          <w:rFonts w:ascii="Times New Roman" w:eastAsia="Times New Roman" w:hAnsi="Times New Roman" w:cs="Simplified Arabic" w:hint="cs"/>
          <w:b/>
          <w:bCs/>
          <w:color w:val="000000"/>
          <w:sz w:val="32"/>
        </w:rPr>
        <w:t> </w:t>
      </w:r>
      <w:r w:rsidRPr="00CD58AF">
        <w:rPr>
          <w:rFonts w:ascii="Times New Roman" w:eastAsia="Times New Roman" w:hAnsi="Times New Roman" w:cs="Simplified Arabic" w:hint="cs"/>
          <w:b/>
          <w:bCs/>
          <w:color w:val="000000"/>
          <w:sz w:val="32"/>
          <w:szCs w:val="32"/>
          <w:rtl/>
        </w:rPr>
        <w:t>و</w:t>
      </w:r>
      <w:r w:rsidRPr="00CD58AF">
        <w:rPr>
          <w:rFonts w:ascii="Times New Roman" w:eastAsia="Times New Roman" w:hAnsi="Times New Roman" w:cs="Simplified Arabic" w:hint="cs"/>
          <w:b/>
          <w:bCs/>
          <w:color w:val="000000"/>
          <w:sz w:val="32"/>
          <w:szCs w:val="32"/>
        </w:rPr>
        <w:t> </w:t>
      </w:r>
      <w:r w:rsidRPr="00CD58AF">
        <w:rPr>
          <w:rFonts w:ascii="Times New Roman" w:eastAsia="Times New Roman" w:hAnsi="Times New Roman" w:cs="Simplified Arabic" w:hint="cs"/>
          <w:b/>
          <w:bCs/>
          <w:color w:val="000000"/>
          <w:sz w:val="32"/>
          <w:szCs w:val="32"/>
          <w:rtl/>
        </w:rPr>
        <w:t>نشر هذه الأبحاث بدوريات علميه عالميه كما تم إضافة وحدات جديدة متميزة "وحدة أبحاث الخلايا الجذعية</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Pr>
        <w:t>"</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مركز خدمات الصحة المهنية و البيئية بكلية الطب : من مراكز التميز لخدمات الصحة المهنية بطب الزقازيق وهو في قائمة مراكز التدريب الدولية والوحيدون بالمنطقة كمدربين في مجال الصحة و السلامة المهنية كما أورده موقع منظمة العمل الدولية</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0"/>
          <w:szCs w:val="30"/>
        </w:rPr>
        <w:t>ILOhttp://www.ilo.org/public/english/protection/safework/cis/oshworld/courss.htm#zagazig</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مركز الحد من مخاطر المياه ويقدم البحوث والدراسات المتعلقة بمخاطر المياه وتقديم حلولا إستراتيجية لمواجهة مخاطر المياه.</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مركز الدراسات الإسرائيلية ، وهو أول مركز أكاديمي متخصص في الشئون الإسرائيلية على مستوى الجامعات المصرية ويخدم فى تقديم الدراسات التي تخدم الأمن القومي المصري والعربي.</w:t>
      </w:r>
    </w:p>
    <w:p w:rsidR="00CD58AF" w:rsidRPr="00CD58AF" w:rsidRDefault="00CD58AF" w:rsidP="00CD58AF">
      <w:pPr>
        <w:shd w:val="clear" w:color="auto" w:fill="FFFFFF"/>
        <w:bidi/>
        <w:spacing w:after="0" w:line="240" w:lineRule="auto"/>
        <w:ind w:left="920" w:hanging="47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مركز الدراسات التركية .</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10" w:name="5-_التأثير_الإيجابي_للجامعة_على_المجتمع_"/>
      <w:r w:rsidRPr="00CD58AF">
        <w:rPr>
          <w:rFonts w:ascii="Times New Roman" w:eastAsia="Times New Roman" w:hAnsi="Times New Roman" w:cs="PT Bold Heading" w:hint="cs"/>
          <w:b/>
          <w:bCs/>
          <w:color w:val="0000FF"/>
          <w:sz w:val="32"/>
          <w:szCs w:val="32"/>
          <w:rtl/>
        </w:rPr>
        <w:t>5</w:t>
      </w:r>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التأثير الإيجابي للجامعة على المجتمع المحيط</w:t>
      </w:r>
      <w:bookmarkEnd w:id="10"/>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تؤثر الجامعة على المجتمع الإقليمي عبر تقديم ما يلي:</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القوافل الطبية العلاجية والوقائية.</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إقامة الندوات والفعاليات التثقيفية والمشاركة وتغطية القسم الأكبر من اللقاءات الاستشارية المتخصصة بالقناة التلفزيونية الإقليمية </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الرابعة والقنوات الرئيسية والفضائية .</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فتح مركز خدمة المجتمع والبيئة داخل مدينة الزقازيق لتقديم الخدمات التدريبية الفنية لأبناء الإقليم.</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يوجد بالجامعة تسعة مستشفيات جامعية واثنين تحت الإنشاء بطاقة استيعابية تفوق كل الخدمات الصحية بالمحافظة.</w:t>
      </w:r>
    </w:p>
    <w:p w:rsidR="00CD58AF" w:rsidRPr="00CD58AF" w:rsidRDefault="00CD58AF" w:rsidP="00CD58AF">
      <w:pPr>
        <w:shd w:val="clear" w:color="auto" w:fill="FFFFFF"/>
        <w:bidi/>
        <w:spacing w:before="240"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 التأثير طويل المدى:</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تخريج المتخصصين من أبناء الإقليم لتلبية احتياجات سوق العمل</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زيادة معدلات الوعي الصحي وسد العجز في الخدمات الصحية المقدمة من وزارة الصحة .</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زيادة معدلات الإنتاج الزراعي والحيواني من خلال مراكز البحوث الزراعية والبيطرية .</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انتشار العيادات الخاصة والصيدليات في أنحاء مدن وقرى المحافظة</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زيادة أعداد المحامين العاملين فى كل مدينة وقرية</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المساهمة فى التوسع العمراني</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زيادة النشاط التجاري المرتبط بتقديم المستلزمات التعليمية.</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التوسع فى المنظومة التعليمية وظهور العديد من المؤسسات التعليمية الخاصة.</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11" w:name="6-_طموحات_الجامعة__في_الأجل_الطويل:"/>
      <w:r w:rsidRPr="00CD58AF">
        <w:rPr>
          <w:rFonts w:ascii="Times New Roman" w:eastAsia="Times New Roman" w:hAnsi="Times New Roman" w:cs="PT Bold Heading" w:hint="cs"/>
          <w:b/>
          <w:bCs/>
          <w:color w:val="0000FF"/>
          <w:sz w:val="32"/>
          <w:szCs w:val="32"/>
          <w:rtl/>
        </w:rPr>
        <w:t>6</w:t>
      </w:r>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طموحات الجامعة</w:t>
      </w:r>
      <w:r w:rsidRPr="00CD58AF">
        <w:rPr>
          <w:rFonts w:ascii="Times New Roman" w:eastAsia="Times New Roman" w:hAnsi="Times New Roman" w:cs="Times New Roman" w:hint="cs"/>
          <w:b/>
          <w:bCs/>
          <w:color w:val="0000FF"/>
          <w:sz w:val="32"/>
          <w:szCs w:val="32"/>
          <w:rtl/>
        </w:rPr>
        <w:t> </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في الأجل الطويل:</w:t>
      </w:r>
      <w:bookmarkEnd w:id="11"/>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تسعى الجامعة لانشاء ثلاث كليات جدد وهي كلية طب الفم والأسنان – كلية الآثار – كلية الاعلام.</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تطمح الجامعة فى الحصول على الاعتماد المؤسسي واعتماد الكليات والمعاهد من الهيئة القومية لضمان جودة التعليم والاعتماد.</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كما تتطلع الجامعة للحصول على ترتيب متقدم على المستوى الدولي.</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تستهدف الجامعة استثمار الأراضي المخصصة لها بمدينة العاشر من رمضان ومدينة العبور بالتوسعات النوعية وزيادة طاقتها الاستيعابية للطلاب وخدمات البحث العلمي وتنمية المجتمع.</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تهدف الجامعة لزيادة تأثيرها فى المجتمع المحيط والتعاون المثمر مع مجتمع الأعمال والصناعة لزيادة مواردها الذاتية وتحقيق رسالتها.</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12" w:name="7_-_منهجية_مراجعة_الخطة_الإستراتيجية"/>
      <w:r w:rsidRPr="00CD58AF">
        <w:rPr>
          <w:rFonts w:ascii="Times New Roman" w:eastAsia="Times New Roman" w:hAnsi="Times New Roman" w:cs="PT Bold Heading" w:hint="cs"/>
          <w:b/>
          <w:bCs/>
          <w:color w:val="0000FF"/>
          <w:sz w:val="32"/>
          <w:szCs w:val="32"/>
          <w:rtl/>
        </w:rPr>
        <w:t>7</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منهجية مراجعة الخطة الإستراتيجية</w:t>
      </w:r>
      <w:bookmarkEnd w:id="12"/>
    </w:p>
    <w:p w:rsidR="00CD58AF" w:rsidRPr="00CD58AF" w:rsidRDefault="00CD58AF" w:rsidP="00CD58AF">
      <w:pPr>
        <w:bidi/>
        <w:spacing w:after="0" w:line="240" w:lineRule="auto"/>
        <w:ind w:firstLine="720"/>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28"/>
          <w:szCs w:val="28"/>
          <w:rtl/>
        </w:rPr>
        <w:t>نظرا للتطورات المتواصلة في نظم جودة مؤسسات التعليم العالي وصدور الدليل الإرشادي لمعايير اعتماد الجامعات عن الهيئة القومية لضمان جودة التعليم والاعتماد، </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فلقد شكل السيد أ.د. رئيس الجامعة قرارا بتشكيل لجنة لمراجعة الخطة الإستراتيجية</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 وذلك في ضوء معايير التخطيط الإستراتيجي الصادر عن الهيئة القومية لضمان جودة التعليم والاعتماد .</w:t>
      </w:r>
    </w:p>
    <w:p w:rsidR="00CD58AF" w:rsidRPr="00CD58AF" w:rsidRDefault="00CD58AF" w:rsidP="00CD58AF">
      <w:pPr>
        <w:bidi/>
        <w:spacing w:after="0" w:line="240" w:lineRule="auto"/>
        <w:ind w:firstLine="720"/>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28"/>
          <w:szCs w:val="28"/>
          <w:rtl/>
        </w:rPr>
        <w:t>وبالتعاون مع خبير نظم المعلومات ورائد التخطيط الإستراتيجي بالجامعة الأستاذ الدكتور /</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FF"/>
          <w:sz w:val="34"/>
          <w:szCs w:val="34"/>
          <w:rtl/>
        </w:rPr>
        <w:t>فاتن فهيم</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الأستاذ بكلية الهندسة تم وضع إطارا تنفيذا وفقا للخطوات التالية :</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B050"/>
          <w:sz w:val="36"/>
          <w:szCs w:val="36"/>
          <w:rtl/>
        </w:rPr>
        <w:t>مرحلة التعبئة :</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إقامة ورشة عمل متخصصة لتدريب المدربين في التخطيط الاستراتيجي</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تقسيم الجامعة إلى خمسة قطاعات على النحو التالي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قطاع شئون التعليم والطلاب .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قطاع شئون الدراسات العليا والبحوث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قطاع شئون خدمة المجتمع وتنمية البيئة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قطاع الإدارة المركزية للجامعة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قطاع المستشفيات الجامعية.</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اختيار فريق العمل الممثل لكليات ومعاهد الجامعة .</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تشكيل لجنة لوضع لائحة لوحدة التخطيط الاستراتيجي.</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عقد ورش العمل لأعضاء فريق المراجعة للتدريب على الإجراءات التنفيذية و جمع البيانات.</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B050"/>
          <w:sz w:val="36"/>
          <w:szCs w:val="36"/>
          <w:rtl/>
        </w:rPr>
        <w:t>مرحلة الدراسات وجمع البيانات لتحديد الوضع الراهن</w:t>
      </w:r>
      <w:r w:rsidRPr="00CD58AF">
        <w:rPr>
          <w:rFonts w:ascii="Times New Roman" w:eastAsia="Times New Roman" w:hAnsi="Times New Roman" w:cs="Simplified Arabic" w:hint="cs"/>
          <w:b/>
          <w:bCs/>
          <w:color w:val="00B050"/>
          <w:szCs w:val="36"/>
          <w:rtl/>
        </w:rPr>
        <w:t> </w:t>
      </w:r>
      <w:r w:rsidRPr="00CD58AF">
        <w:rPr>
          <w:rFonts w:ascii="Times New Roman" w:eastAsia="Times New Roman" w:hAnsi="Times New Roman" w:cs="Times New Roman" w:hint="cs"/>
          <w:b/>
          <w:bCs/>
          <w:color w:val="00B050"/>
          <w:sz w:val="36"/>
          <w:szCs w:val="36"/>
        </w:rPr>
        <w:t> </w:t>
      </w:r>
      <w:r w:rsidRPr="00CD58AF">
        <w:rPr>
          <w:rFonts w:ascii="Times New Roman" w:eastAsia="Times New Roman" w:hAnsi="Times New Roman" w:cs="Times New Roman"/>
          <w:b/>
          <w:bCs/>
          <w:color w:val="00B050"/>
          <w:sz w:val="28"/>
          <w:szCs w:val="28"/>
        </w:rPr>
        <w:t>( SOWT )</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تشكيل فرق عمل برئاسة المدير التنفيذى للمشروع لتصميم أدوات جمع البيانات وصياغتها واعتمادها .</w:t>
      </w:r>
    </w:p>
    <w:p w:rsidR="00CD58AF" w:rsidRPr="00CD58AF" w:rsidRDefault="00CD58AF" w:rsidP="00CD58AF">
      <w:pPr>
        <w:shd w:val="clear" w:color="auto" w:fill="FFFFFF"/>
        <w:bidi/>
        <w:spacing w:after="0" w:line="240" w:lineRule="auto"/>
        <w:ind w:left="228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tl/>
        </w:rPr>
        <w:t> </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واشتملت على النماذج الآتية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نماذج التحليل الرباعى لكل قطاعات الجامعة</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نماذج قياسات رضا الطلاب وأعضاء هيئة التدريس والجهاز الإداري ، وأولياء الأمور ومؤسسات سوق العمل والأطراف المجتمعية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نموذج تقييم الأداء المؤسسي للجامعة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جداول البيانات الرسمية للجامعة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نماذج استطلاعات رأى المستفيدين فى رؤية ورسالة وغايات الجامعة الإستراتيجية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استبيان المناخ التنظيمي.</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تشكيل فرق عمل قياسات الرضا .</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تشكيل فرق عمل مقابلات الإدارة العليا .</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تشكيل فريق عمل لتقييم أداء الجامعة طبقا للدليل الإرشادي لاعتماد الجامعات الصادر عن الهيئة القومية لضمان جودة التعليم والاعتماد.</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تشكيل فريق عمل جمع البيانات الرسمية للجامعة .</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تشكيل فريق عمل معالجة البيانات .</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عقد ورش عمل التحليل الرباعي </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للبيئة الخارجية ( الفرص والتهديدات) </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والبيئة الداخلية ( القوة والضعف ) على النحو التالي:</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ورشة عمل للسادة أ.د. رئيس وأعضاء مجلس شئون التعليم والطلاب.</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ورشة عمل للسادة أ.د. رئيس وأعضاء مجلس شئون الدراسات العليا والبحوث.</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ورشة عمل للسادة أ.د. رئيس وأعضاء مجلس شئون خدمة المجتمع وتنمية البيئة..</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ورشة عمل للسادة أ.د. رئيس وأعضاء لجنة المكتبات والترجمة والنشر.</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ورشة عمل المشاركة المجتمعية لجميع الأطراف المستفيدة خارج الجامعة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ورشة عمل المشاركة الطلابية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ورشة عمل الجهاز الإداري </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عقد 3 ورش عمل للسادة عمداء وأمناء الكليات ومديرو المشتريات والمخازن والإدارة الهندسية للتدريب على استخدام قواعد بيانات حصر الموارد المادية للجامعة .</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عقد لقاءين مع السيد محافظ الشرقية السابق والحالي وسكرتير عام المحافظة ومدير التخطيط</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lang w:bidi="ar-EG"/>
        </w:rPr>
        <w:t>بالمحافظة</w:t>
      </w:r>
      <w:r w:rsidRPr="00CD58AF">
        <w:rPr>
          <w:rFonts w:ascii="Times New Roman" w:eastAsia="Times New Roman" w:hAnsi="Times New Roman" w:cs="Simplified Arabic" w:hint="cs"/>
          <w:b/>
          <w:bCs/>
          <w:color w:val="000000"/>
          <w:szCs w:val="32"/>
          <w:rtl/>
          <w:lang w:bidi="ar-EG"/>
        </w:rPr>
        <w:t> </w:t>
      </w:r>
      <w:r w:rsidRPr="00CD58AF">
        <w:rPr>
          <w:rFonts w:ascii="Times New Roman" w:eastAsia="Times New Roman" w:hAnsi="Times New Roman" w:cs="Simplified Arabic" w:hint="cs"/>
          <w:b/>
          <w:bCs/>
          <w:color w:val="000000"/>
          <w:sz w:val="32"/>
          <w:szCs w:val="32"/>
          <w:rtl/>
        </w:rPr>
        <w:t>للمشاركة فى وضع إستراتيجية تطوير الجامعة .</w:t>
      </w:r>
    </w:p>
    <w:p w:rsidR="00CD58AF" w:rsidRPr="00CD58AF" w:rsidRDefault="00CD58AF" w:rsidP="00CD58AF">
      <w:pPr>
        <w:shd w:val="clear" w:color="auto" w:fill="FFFFFF"/>
        <w:bidi/>
        <w:spacing w:after="0" w:line="240" w:lineRule="auto"/>
        <w:ind w:left="1400" w:hanging="50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عقد مقابلات مع السيد أ.د. رئيس الجامعة لتحديد الوضع الراهن .</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B050"/>
          <w:sz w:val="36"/>
          <w:szCs w:val="36"/>
          <w:rtl/>
        </w:rPr>
        <w:t>مرحلة معالجة البيانات ونتائج التحليل الرباعي.</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معالجة البيانات الإحصائية واستخلاص نتائج قياسات الرضا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حصر نتائج تقارير المراجعات الداخلية والخارجية لنظم الجودة لكليات ومعاهد الجامعة</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جمع بيانات نماذج العصف الذهني للتحليل الرباعي .</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B050"/>
          <w:sz w:val="36"/>
          <w:szCs w:val="36"/>
          <w:rtl/>
        </w:rPr>
        <w:t>مرحلة صياغة الرؤية والرسالة والغايات الإستراتيجية واعتمادها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تشكيل فريق عمل صياغة الرؤية والرسالة وتحديد الغايات الإستراتيجية بمشاركة المستفيدين من الخدمة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إعداد استطلاع رأى المستفيدين عن الرؤية والرسالة والغايات الإستراتيجية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عرض الصياغات على السيد أ.د. رئيس الجامعة لعرضها على مجلس الجامعة.</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قرر مجلس الجامعة تشكيل لجنة فنية لمراجعة الصياغات وعرضها على المجلس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اعتماد مجلس الجامعة للصياغات النهائية.</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B050"/>
          <w:sz w:val="36"/>
          <w:szCs w:val="36"/>
          <w:rtl/>
        </w:rPr>
        <w:t>مرحلة تحديد الفجوة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تحليل البيانات الرسمية عن الموارد المادية والبشرية وسياسات الجامعة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تحليل نتائج تقييم أداء الجامعة طبقا لمعايير الهيئة القومية لضمان جودة التعليم والاعتماد .</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B050"/>
          <w:sz w:val="36"/>
          <w:szCs w:val="36"/>
          <w:rtl/>
        </w:rPr>
        <w:t>عرض ومناقشة نتائج تحليل الفجوة على الأطراف المعنية </w:t>
      </w:r>
      <w:r w:rsidRPr="00CD58AF">
        <w:rPr>
          <w:rFonts w:ascii="Times New Roman" w:eastAsia="Times New Roman" w:hAnsi="Times New Roman" w:cs="Simplified Arabic" w:hint="cs"/>
          <w:b/>
          <w:bCs/>
          <w:color w:val="00B050"/>
          <w:szCs w:val="36"/>
          <w:rtl/>
        </w:rPr>
        <w:t> </w:t>
      </w:r>
      <w:r w:rsidRPr="00CD58AF">
        <w:rPr>
          <w:rFonts w:ascii="Times New Roman" w:eastAsia="Times New Roman" w:hAnsi="Times New Roman" w:cs="Simplified Arabic" w:hint="cs"/>
          <w:b/>
          <w:bCs/>
          <w:color w:val="00B050"/>
          <w:sz w:val="36"/>
          <w:szCs w:val="36"/>
          <w:rtl/>
        </w:rPr>
        <w:t>وصياغة الأهداف الإستراتيجية.</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عرض ومناقشة نتائج تحليل الفجوة والأهداف الإستراتيجية على مجلس شئون البيئة .</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عرض ومناقشة نتائج تحليل الفجوة والأهداف الإستراتيجية على مجلس شئون الطلاب والتعليم </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w:t>
      </w:r>
    </w:p>
    <w:p w:rsidR="00CD58AF" w:rsidRPr="00CD58AF" w:rsidRDefault="00CD58AF" w:rsidP="00CD58AF">
      <w:pPr>
        <w:shd w:val="clear" w:color="auto" w:fill="FFFFFF"/>
        <w:bidi/>
        <w:spacing w:after="0" w:line="240" w:lineRule="auto"/>
        <w:ind w:left="900" w:firstLine="7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عرض ومناقشة نتائج تحليل الفجوة والأهداف الإستراتيجية على مجلس الدراسات العليا والبحوث .</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B050"/>
          <w:sz w:val="32"/>
          <w:szCs w:val="32"/>
          <w:rtl/>
        </w:rPr>
        <w:t>وضع الخطة التنفيذية للخطة الإستراتيجية والموازنة التقديرية وأولويات التنفيذ طبقا للوزن النسبى والتمويل المتاح وعرضها على الأطراف المعنية.</w:t>
      </w:r>
    </w:p>
    <w:p w:rsidR="00CD58AF" w:rsidRPr="00CD58AF" w:rsidRDefault="00CD58AF" w:rsidP="00CD58AF">
      <w:pPr>
        <w:shd w:val="clear" w:color="auto" w:fill="FFFFFF"/>
        <w:bidi/>
        <w:spacing w:after="0" w:line="240" w:lineRule="auto"/>
        <w:ind w:left="2000" w:hanging="4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xml:space="preserve">عرض ومناقشة نتائج تحليل الفجوة والخطة التنفيذية للخطة الإستراتيجية بلجنة برئاسة أ.د. رئيس الجامعة وعضوية أ.د. المدير التنفيذي للمشروع والسيدة الأستاذة أمين عام الجامعة والأمناء المساعدون والسيد </w:t>
      </w:r>
      <w:r w:rsidRPr="00CD58AF">
        <w:rPr>
          <w:rFonts w:ascii="Times New Roman" w:eastAsia="Times New Roman" w:hAnsi="Times New Roman" w:cs="Simplified Arabic" w:hint="cs"/>
          <w:b/>
          <w:bCs/>
          <w:color w:val="000000"/>
          <w:sz w:val="28"/>
          <w:szCs w:val="28"/>
          <w:rtl/>
        </w:rPr>
        <w:lastRenderedPageBreak/>
        <w:t>أ.د. المدير التنفيذي لوحدة إدارة مشروعات التطوير وأ.د. نائب المدير التنفيذي لمركز إدارة الجودة.</w:t>
      </w:r>
    </w:p>
    <w:p w:rsidR="00CD58AF" w:rsidRPr="00CD58AF" w:rsidRDefault="00CD58AF" w:rsidP="00CD58AF">
      <w:pPr>
        <w:shd w:val="clear" w:color="auto" w:fill="FFFFFF"/>
        <w:bidi/>
        <w:spacing w:after="0" w:line="240" w:lineRule="auto"/>
        <w:ind w:left="2000" w:hanging="4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عرض ومناقشة الخطة التنفيذية لتطوير الجهاز الإداري على السيدة أمين عام الجامعة والأمناء المساعدون والمديرون العموميون للإدارات العامة بالجامعة .</w:t>
      </w:r>
    </w:p>
    <w:p w:rsidR="00CD58AF" w:rsidRPr="00CD58AF" w:rsidRDefault="00CD58AF" w:rsidP="00CD58AF">
      <w:pPr>
        <w:shd w:val="clear" w:color="auto" w:fill="FFFFFF"/>
        <w:bidi/>
        <w:spacing w:after="0" w:line="192" w:lineRule="atLeast"/>
        <w:ind w:left="2001" w:hanging="459"/>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تحديد المخاطر وأساليب مواجهتها.</w:t>
      </w:r>
    </w:p>
    <w:p w:rsidR="00CD58AF" w:rsidRPr="00CD58AF" w:rsidRDefault="00CD58AF" w:rsidP="00CD58AF">
      <w:pPr>
        <w:shd w:val="clear" w:color="auto" w:fill="FFFFFF"/>
        <w:bidi/>
        <w:spacing w:after="0" w:line="192" w:lineRule="atLeast"/>
        <w:ind w:left="2001" w:hanging="459"/>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تحديد إدارة الخطة.</w:t>
      </w:r>
    </w:p>
    <w:p w:rsidR="00CD58AF" w:rsidRPr="00CD58AF" w:rsidRDefault="00CD58AF" w:rsidP="00CD58AF">
      <w:pPr>
        <w:shd w:val="clear" w:color="auto" w:fill="FFFFFF"/>
        <w:bidi/>
        <w:spacing w:after="0" w:line="192" w:lineRule="atLeast"/>
        <w:ind w:left="2001" w:hanging="459"/>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الاستمرارية</w:t>
      </w:r>
    </w:p>
    <w:p w:rsidR="00CD58AF" w:rsidRPr="00CD58AF" w:rsidRDefault="00CD58AF" w:rsidP="00CD58AF">
      <w:pPr>
        <w:shd w:val="clear" w:color="auto" w:fill="FFFFFF"/>
        <w:bidi/>
        <w:spacing w:after="0" w:line="192" w:lineRule="atLeast"/>
        <w:ind w:left="2001" w:hanging="459"/>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المراجعة الداخلية والخارجية للخطة .</w:t>
      </w:r>
    </w:p>
    <w:p w:rsidR="00CD58AF" w:rsidRPr="00CD58AF" w:rsidRDefault="00CD58AF" w:rsidP="00CD58AF">
      <w:pPr>
        <w:shd w:val="clear" w:color="auto" w:fill="FFFFFF"/>
        <w:bidi/>
        <w:spacing w:after="0" w:line="192" w:lineRule="atLeast"/>
        <w:ind w:left="2001" w:hanging="459"/>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عرض الخطة على مجلس الجامعة لاعتمادها.</w:t>
      </w:r>
    </w:p>
    <w:p w:rsidR="00CD58AF" w:rsidRPr="00CD58AF" w:rsidRDefault="00CD58AF" w:rsidP="00CD58AF">
      <w:pPr>
        <w:shd w:val="clear" w:color="auto" w:fill="FFFFFF"/>
        <w:bidi/>
        <w:spacing w:after="0" w:line="192" w:lineRule="atLeast"/>
        <w:ind w:left="2001" w:hanging="459"/>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طباعة ونشر الخطة .</w:t>
      </w:r>
    </w:p>
    <w:p w:rsidR="00CD58AF" w:rsidRPr="00CD58AF" w:rsidRDefault="00CD58AF" w:rsidP="00CD58AF">
      <w:pPr>
        <w:shd w:val="clear" w:color="auto" w:fill="FFFFFF"/>
        <w:bidi/>
        <w:spacing w:after="0" w:line="192" w:lineRule="atLeast"/>
        <w:ind w:left="2001"/>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Pr>
        <w:t> </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13" w:name="8-_فريق_إعداد_الخطة_:"/>
      <w:r w:rsidRPr="00CD58AF">
        <w:rPr>
          <w:rFonts w:ascii="Times New Roman" w:eastAsia="Times New Roman" w:hAnsi="Times New Roman" w:cs="PT Bold Heading" w:hint="cs"/>
          <w:b/>
          <w:bCs/>
          <w:color w:val="0000FF"/>
          <w:sz w:val="32"/>
          <w:szCs w:val="32"/>
          <w:rtl/>
        </w:rPr>
        <w:t>8</w:t>
      </w:r>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فريق إعداد الخطة :</w:t>
      </w:r>
      <w:bookmarkEnd w:id="13"/>
    </w:p>
    <w:p w:rsidR="00CD58AF" w:rsidRPr="00CD58AF" w:rsidRDefault="00CD58AF" w:rsidP="00CD58AF">
      <w:pPr>
        <w:shd w:val="clear" w:color="auto" w:fill="FFFFFF"/>
        <w:bidi/>
        <w:spacing w:after="0" w:line="240" w:lineRule="auto"/>
        <w:ind w:left="48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t>فريق الإدارة العليا</w:t>
      </w:r>
    </w:p>
    <w:p w:rsidR="00CD58AF" w:rsidRPr="00CD58AF" w:rsidRDefault="00CD58AF" w:rsidP="00CD58AF">
      <w:pPr>
        <w:shd w:val="clear" w:color="auto" w:fill="FFFFFF"/>
        <w:bidi/>
        <w:spacing w:after="0" w:line="240" w:lineRule="auto"/>
        <w:ind w:left="48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t> </w:t>
      </w:r>
    </w:p>
    <w:tbl>
      <w:tblPr>
        <w:bidiVisual/>
        <w:tblW w:w="4050" w:type="pct"/>
        <w:jc w:val="center"/>
        <w:tblInd w:w="-237" w:type="dxa"/>
        <w:tblCellMar>
          <w:left w:w="0" w:type="dxa"/>
          <w:right w:w="0" w:type="dxa"/>
        </w:tblCellMar>
        <w:tblLook w:val="04A0"/>
      </w:tblPr>
      <w:tblGrid>
        <w:gridCol w:w="514"/>
        <w:gridCol w:w="3771"/>
        <w:gridCol w:w="3985"/>
      </w:tblGrid>
      <w:tr w:rsidR="00CD58AF" w:rsidRPr="00CD58AF" w:rsidTr="00CD58AF">
        <w:trPr>
          <w:jc w:val="center"/>
        </w:trPr>
        <w:tc>
          <w:tcPr>
            <w:tcW w:w="45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w:t>
            </w:r>
          </w:p>
        </w:tc>
        <w:tc>
          <w:tcPr>
            <w:tcW w:w="20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الاســــــــــــــــــم</w:t>
            </w:r>
          </w:p>
        </w:tc>
        <w:tc>
          <w:tcPr>
            <w:tcW w:w="24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الوظيفــــــــــــــــــة</w:t>
            </w:r>
          </w:p>
        </w:tc>
      </w:tr>
      <w:tr w:rsidR="00CD58AF" w:rsidRPr="00CD58AF" w:rsidTr="00CD58AF">
        <w:trPr>
          <w:jc w:val="center"/>
        </w:trPr>
        <w:tc>
          <w:tcPr>
            <w:tcW w:w="45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w:t>
            </w:r>
          </w:p>
        </w:tc>
        <w:tc>
          <w:tcPr>
            <w:tcW w:w="2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أ.د. أشرف محمد عبدالحميد الشيحي</w:t>
            </w:r>
          </w:p>
        </w:tc>
        <w:tc>
          <w:tcPr>
            <w:tcW w:w="2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رئيس الجامعة الحالي</w:t>
            </w:r>
          </w:p>
        </w:tc>
      </w:tr>
      <w:tr w:rsidR="00CD58AF" w:rsidRPr="00CD58AF" w:rsidTr="00CD58AF">
        <w:trPr>
          <w:jc w:val="center"/>
        </w:trPr>
        <w:tc>
          <w:tcPr>
            <w:tcW w:w="45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w:t>
            </w:r>
          </w:p>
        </w:tc>
        <w:tc>
          <w:tcPr>
            <w:tcW w:w="2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أ.د محمد محمود عبد العال</w:t>
            </w:r>
          </w:p>
        </w:tc>
        <w:tc>
          <w:tcPr>
            <w:tcW w:w="2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رئيس الجامعة السابق</w:t>
            </w:r>
          </w:p>
        </w:tc>
      </w:tr>
      <w:tr w:rsidR="00CD58AF" w:rsidRPr="00CD58AF" w:rsidTr="00CD58AF">
        <w:trPr>
          <w:jc w:val="center"/>
        </w:trPr>
        <w:tc>
          <w:tcPr>
            <w:tcW w:w="45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w:t>
            </w:r>
          </w:p>
        </w:tc>
        <w:tc>
          <w:tcPr>
            <w:tcW w:w="2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أ.د. ماهر الدمياطي</w:t>
            </w:r>
          </w:p>
        </w:tc>
        <w:tc>
          <w:tcPr>
            <w:tcW w:w="2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رئيس الجامعة الأسبق</w:t>
            </w:r>
          </w:p>
        </w:tc>
      </w:tr>
      <w:tr w:rsidR="00CD58AF" w:rsidRPr="00CD58AF" w:rsidTr="00CD58AF">
        <w:trPr>
          <w:jc w:val="center"/>
        </w:trPr>
        <w:tc>
          <w:tcPr>
            <w:tcW w:w="45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4-</w:t>
            </w:r>
          </w:p>
        </w:tc>
        <w:tc>
          <w:tcPr>
            <w:tcW w:w="2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أ.د. محمد بهجت عوض</w:t>
            </w:r>
          </w:p>
        </w:tc>
        <w:tc>
          <w:tcPr>
            <w:tcW w:w="2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نائب رئيس الجامعة للدراسات العليا ( الأسبق)</w:t>
            </w:r>
          </w:p>
        </w:tc>
      </w:tr>
      <w:tr w:rsidR="00CD58AF" w:rsidRPr="00CD58AF" w:rsidTr="00CD58AF">
        <w:trPr>
          <w:jc w:val="center"/>
        </w:trPr>
        <w:tc>
          <w:tcPr>
            <w:tcW w:w="45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5-</w:t>
            </w:r>
          </w:p>
        </w:tc>
        <w:tc>
          <w:tcPr>
            <w:tcW w:w="2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أ.د. أحمد الرفاعي بهجت العزيزي</w:t>
            </w:r>
          </w:p>
        </w:tc>
        <w:tc>
          <w:tcPr>
            <w:tcW w:w="2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نائب رئيس الجامعة لشئون التعليم والطلاب السابق</w:t>
            </w:r>
          </w:p>
        </w:tc>
      </w:tr>
      <w:tr w:rsidR="00CD58AF" w:rsidRPr="00CD58AF" w:rsidTr="00CD58AF">
        <w:trPr>
          <w:jc w:val="center"/>
        </w:trPr>
        <w:tc>
          <w:tcPr>
            <w:tcW w:w="45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6-</w:t>
            </w:r>
          </w:p>
        </w:tc>
        <w:tc>
          <w:tcPr>
            <w:tcW w:w="2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أ.د. محمد باسم مقبل عاشور</w:t>
            </w:r>
          </w:p>
        </w:tc>
        <w:tc>
          <w:tcPr>
            <w:tcW w:w="2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0"/>
                <w:szCs w:val="30"/>
                <w:rtl/>
              </w:rPr>
              <w:t>نائب رئيس الجامعة لشئون البيئة الأسبق</w:t>
            </w:r>
          </w:p>
        </w:tc>
      </w:tr>
    </w:tbl>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6"/>
          <w:szCs w:val="36"/>
          <w:rtl/>
        </w:rPr>
        <w:lastRenderedPageBreak/>
        <w:t> </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br w:type="page"/>
      </w:r>
      <w:r w:rsidRPr="00CD58AF">
        <w:rPr>
          <w:rFonts w:ascii="Times New Roman" w:eastAsia="Times New Roman" w:hAnsi="Times New Roman" w:cs="Simplified Arabic" w:hint="cs"/>
          <w:b/>
          <w:bCs/>
          <w:color w:val="0000FF"/>
          <w:sz w:val="36"/>
          <w:szCs w:val="36"/>
          <w:rtl/>
        </w:rPr>
        <w:lastRenderedPageBreak/>
        <w:t>فريق ورش العمل والتدريب والتخطيط</w:t>
      </w:r>
    </w:p>
    <w:tbl>
      <w:tblPr>
        <w:bidiVisual/>
        <w:tblW w:w="0" w:type="auto"/>
        <w:jc w:val="center"/>
        <w:tblInd w:w="-246" w:type="dxa"/>
        <w:tblCellMar>
          <w:left w:w="0" w:type="dxa"/>
          <w:right w:w="0" w:type="dxa"/>
        </w:tblCellMar>
        <w:tblLook w:val="04A0"/>
      </w:tblPr>
      <w:tblGrid>
        <w:gridCol w:w="869"/>
        <w:gridCol w:w="3083"/>
        <w:gridCol w:w="957"/>
        <w:gridCol w:w="2670"/>
        <w:gridCol w:w="795"/>
        <w:gridCol w:w="728"/>
      </w:tblGrid>
      <w:tr w:rsidR="00CD58AF" w:rsidRPr="00CD58AF" w:rsidTr="00CD58AF">
        <w:trPr>
          <w:tblHeader/>
          <w:jc w:val="center"/>
        </w:trPr>
        <w:tc>
          <w:tcPr>
            <w:tcW w:w="630" w:type="dxa"/>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w:t>
            </w:r>
          </w:p>
        </w:tc>
        <w:tc>
          <w:tcPr>
            <w:tcW w:w="3458"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الاســــــــــــــــــم</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الكلية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الـــــــــــــــدور</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عدد الأيام</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عدد ساعات العمل</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فاتن فهيم محمود</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الهندسة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مستشار المشروع</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 </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عبدالله السيد عسكر</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الآداب</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المدير التنفيذي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30+ 60</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630</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وفاء عبدالحميد العراقي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الطب البيطري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مدير التدريب</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18 +10</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168</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4.</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مصطفى إبراهيم توفيق</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الكفاية الإنتاجية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رئيس فريق البيانات والمعلومات</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20+22</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252</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5.</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علي محمد مرسي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العلوم</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رئيس فريق الاعلام والاتصال</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19+22</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246</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6.</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سعاد سعد الدين محمود</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الكفاية الإنتاجية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رئيس فريق القياس</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20+18</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228</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7.</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فاطمة أحمد علي عثمان</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الكفاية الإنتاجية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رئيس فريق تقييم الأداء المؤسسي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20+18</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228</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8.</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مها محمد عبدالله محمد</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الكفاية الإنتاجية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رئيس فريق التحليل البيئي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19+18</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226</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9.</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ماجدة عطية جابر</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التمريض</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رئيس فريق تحليل الهيكل التنظيمي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14+10</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144</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lastRenderedPageBreak/>
              <w:t>10.</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صلاح شريف عبدالوهاب</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التربية النوعية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رئيس فريق مقابلات الإدارة العليا</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14+8</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132</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11.</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عماد محمد مخيمر</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الآداب</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12+4</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96</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12.</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عبدالباسط صبري السروجي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العلوم</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14</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96</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13.</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محمود زكي سطوحي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الزراعة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9</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48</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14.</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آمال أنيس عيد</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الطب البيطري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8</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48</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15.</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ماجدة عبدالمنعم أمين</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الطب البيطري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8</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38</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16.</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علي الدين عبدالباسط علي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الطب البيطري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8</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48</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17.</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محمد مصطفى الديداموني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الطب البشري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5</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30</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lastRenderedPageBreak/>
              <w:t>18.</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عبدالظاهر مصيلحي خطاب</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الطب البشري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7</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42</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19.</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مجدي فتحي عبدالمقصود</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الكفاية الإنتاجية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7</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42</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20.</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أحمد علي علي رميح</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الكفاية الإنتاجية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7</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42</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21.</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السيد عوض محمد عوض</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الزراعة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14+3</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102</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22.</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محمود حاتم متولي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العلوم</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14</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96</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23.</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شاكر أبو الفتوح إبراهيم</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العلوم</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12+ 2</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96</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24.</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محسن موسى السعيد زارع</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العلوم</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12</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72</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25.</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محمد حامد عبدالسلام عامر</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الكفاية الإنتاجية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10</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60</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lastRenderedPageBreak/>
              <w:t>26.</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عبدالعزيز أمين عبدالعزيز</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معهد الحضارات</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8</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48</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27.</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سامي محمد الفطايري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التربية النوعية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36</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28.</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محسن محمد محمد فؤاد</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الهندسة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36</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29.</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عاطف عبدالحميد عامر</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العلوم</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6+5</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66</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30.</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أ.د. مروة أحمد عباس</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الطب البشري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 ومراجع</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6+6</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72</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31.</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 أشرف محمد جودة طه</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الكفاية الإنتاجية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36</w:t>
            </w:r>
          </w:p>
        </w:tc>
      </w:tr>
      <w:tr w:rsidR="00CD58AF" w:rsidRPr="00CD58AF" w:rsidTr="00CD58AF">
        <w:trPr>
          <w:jc w:val="center"/>
        </w:trPr>
        <w:tc>
          <w:tcPr>
            <w:tcW w:w="63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32.</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8"/>
                <w:szCs w:val="28"/>
                <w:rtl/>
              </w:rPr>
              <w:t> </w:t>
            </w:r>
          </w:p>
        </w:tc>
        <w:tc>
          <w:tcPr>
            <w:tcW w:w="345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د. نبيل عبدالله أحمد</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الكفاية الإنتاجية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عضو فريق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36</w:t>
            </w:r>
          </w:p>
        </w:tc>
      </w:tr>
    </w:tbl>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المشاركون من الجهاز الإداري</w:t>
      </w:r>
    </w:p>
    <w:tbl>
      <w:tblPr>
        <w:bidiVisual/>
        <w:tblW w:w="0" w:type="auto"/>
        <w:jc w:val="center"/>
        <w:tblCellMar>
          <w:left w:w="0" w:type="dxa"/>
          <w:right w:w="0" w:type="dxa"/>
        </w:tblCellMar>
        <w:tblLook w:val="04A0"/>
      </w:tblPr>
      <w:tblGrid>
        <w:gridCol w:w="463"/>
        <w:gridCol w:w="3351"/>
        <w:gridCol w:w="3540"/>
        <w:gridCol w:w="726"/>
        <w:gridCol w:w="776"/>
      </w:tblGrid>
      <w:tr w:rsidR="00CD58AF" w:rsidRPr="00CD58AF" w:rsidTr="00CD58AF">
        <w:trPr>
          <w:tblHeader/>
          <w:jc w:val="center"/>
        </w:trPr>
        <w:tc>
          <w:tcPr>
            <w:tcW w:w="0" w:type="auto"/>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lastRenderedPageBreak/>
              <w:t>م</w:t>
            </w:r>
          </w:p>
        </w:tc>
        <w:tc>
          <w:tcPr>
            <w:tcW w:w="2473"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الاســــــــــــــــــم</w:t>
            </w:r>
          </w:p>
        </w:tc>
        <w:tc>
          <w:tcPr>
            <w:tcW w:w="4454"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الوظيفــــــــــــــــــة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عدد الأيام</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عدد ساعات العمل</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w:t>
            </w:r>
          </w:p>
        </w:tc>
        <w:tc>
          <w:tcPr>
            <w:tcW w:w="247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محمد محمد هاشم</w:t>
            </w:r>
          </w:p>
        </w:tc>
        <w:tc>
          <w:tcPr>
            <w:tcW w:w="4454"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أمين عام الجامعة الأسبق</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6+6</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72</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2</w:t>
            </w:r>
          </w:p>
        </w:tc>
        <w:tc>
          <w:tcPr>
            <w:tcW w:w="247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عايدة محمد سيد أحمد</w:t>
            </w:r>
          </w:p>
        </w:tc>
        <w:tc>
          <w:tcPr>
            <w:tcW w:w="4454"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أمين عام الجامعة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10+6</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96</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3</w:t>
            </w:r>
          </w:p>
        </w:tc>
        <w:tc>
          <w:tcPr>
            <w:tcW w:w="247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أحمد ثروت موافي</w:t>
            </w:r>
          </w:p>
        </w:tc>
        <w:tc>
          <w:tcPr>
            <w:tcW w:w="4454"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الأمين المساعد لشئون 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5</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30</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4</w:t>
            </w:r>
          </w:p>
        </w:tc>
        <w:tc>
          <w:tcPr>
            <w:tcW w:w="247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محمد صلاح الدين عطية</w:t>
            </w:r>
          </w:p>
        </w:tc>
        <w:tc>
          <w:tcPr>
            <w:tcW w:w="4454"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الأمين المساعد للشئون الإدارية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5</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30</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5</w:t>
            </w:r>
          </w:p>
        </w:tc>
        <w:tc>
          <w:tcPr>
            <w:tcW w:w="247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علي حامد محمد مرسي</w:t>
            </w:r>
          </w:p>
        </w:tc>
        <w:tc>
          <w:tcPr>
            <w:tcW w:w="4454"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مدير عام مكتب أ.د. رئيس الجامعة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36</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6</w:t>
            </w:r>
          </w:p>
        </w:tc>
        <w:tc>
          <w:tcPr>
            <w:tcW w:w="247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سعيد علي أحمد المصري</w:t>
            </w:r>
          </w:p>
        </w:tc>
        <w:tc>
          <w:tcPr>
            <w:tcW w:w="4454"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مدير مكتب نائب رئيس الجامعة للدراسات العليا</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10</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60</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7</w:t>
            </w:r>
          </w:p>
        </w:tc>
        <w:tc>
          <w:tcPr>
            <w:tcW w:w="247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أحمد صالح</w:t>
            </w:r>
          </w:p>
        </w:tc>
        <w:tc>
          <w:tcPr>
            <w:tcW w:w="4454"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مدير عام الدراسات العليا</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24</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8</w:t>
            </w:r>
          </w:p>
        </w:tc>
        <w:tc>
          <w:tcPr>
            <w:tcW w:w="247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أحمد محمد رضوان</w:t>
            </w:r>
          </w:p>
        </w:tc>
        <w:tc>
          <w:tcPr>
            <w:tcW w:w="4454"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نائب مدير عام شئون الطلاب</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18</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9</w:t>
            </w:r>
          </w:p>
        </w:tc>
        <w:tc>
          <w:tcPr>
            <w:tcW w:w="247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صبري البنداري</w:t>
            </w:r>
          </w:p>
        </w:tc>
        <w:tc>
          <w:tcPr>
            <w:tcW w:w="4454"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مدير عام الموازنة والحسابات</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5</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30</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10</w:t>
            </w:r>
          </w:p>
        </w:tc>
        <w:tc>
          <w:tcPr>
            <w:tcW w:w="247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محمد عبد المنعم</w:t>
            </w:r>
          </w:p>
        </w:tc>
        <w:tc>
          <w:tcPr>
            <w:tcW w:w="4454"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مدير عام التخطيط</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1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w:t>
            </w:r>
          </w:p>
        </w:tc>
      </w:tr>
    </w:tbl>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0"/>
          <w:szCs w:val="40"/>
          <w:rtl/>
        </w:rPr>
        <w:t> </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0"/>
          <w:szCs w:val="40"/>
          <w:rtl/>
        </w:rPr>
        <w:t> </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0"/>
          <w:szCs w:val="40"/>
          <w:rtl/>
        </w:rPr>
        <w:t>بيان بأعداد المشاركين فى ورش عمل التحليل الرباعي وعينة تطبيق الاستبيانات</w:t>
      </w:r>
    </w:p>
    <w:tbl>
      <w:tblPr>
        <w:tblpPr w:leftFromText="180" w:rightFromText="180" w:vertAnchor="text" w:tblpXSpec="right" w:tblpYSpec="center"/>
        <w:bidiVisual/>
        <w:tblW w:w="0" w:type="auto"/>
        <w:tblCellMar>
          <w:left w:w="0" w:type="dxa"/>
          <w:right w:w="0" w:type="dxa"/>
        </w:tblCellMar>
        <w:tblLook w:val="04A0"/>
      </w:tblPr>
      <w:tblGrid>
        <w:gridCol w:w="828"/>
        <w:gridCol w:w="4389"/>
        <w:gridCol w:w="696"/>
        <w:gridCol w:w="1341"/>
        <w:gridCol w:w="1602"/>
      </w:tblGrid>
      <w:tr w:rsidR="00CD58AF" w:rsidRPr="00CD58AF" w:rsidTr="00CD58AF">
        <w:tc>
          <w:tcPr>
            <w:tcW w:w="0" w:type="auto"/>
            <w:vMerge w:val="restar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68" w:lineRule="atLeast"/>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lastRenderedPageBreak/>
              <w:t>م</w:t>
            </w:r>
          </w:p>
        </w:tc>
        <w:tc>
          <w:tcPr>
            <w:tcW w:w="0" w:type="auto"/>
            <w:vMerge w:val="restar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68"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البــــــــــــــيان</w:t>
            </w:r>
          </w:p>
        </w:tc>
        <w:tc>
          <w:tcPr>
            <w:tcW w:w="0" w:type="auto"/>
            <w:vMerge w:val="restar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68"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العدد</w:t>
            </w:r>
          </w:p>
        </w:tc>
        <w:tc>
          <w:tcPr>
            <w:tcW w:w="0" w:type="auto"/>
            <w:gridSpan w:val="2"/>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68"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نوع المشاركة</w:t>
            </w:r>
          </w:p>
        </w:tc>
      </w:tr>
      <w:tr w:rsidR="00CD58AF" w:rsidRPr="00CD58AF" w:rsidTr="00CD58AF">
        <w:trPr>
          <w:trHeight w:val="157"/>
        </w:trPr>
        <w:tc>
          <w:tcPr>
            <w:tcW w:w="0" w:type="auto"/>
            <w:vMerge/>
            <w:tcBorders>
              <w:top w:val="single" w:sz="24" w:space="0" w:color="auto"/>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single" w:sz="24" w:space="0" w:color="auto"/>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single" w:sz="24" w:space="0" w:color="auto"/>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57"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الاستبيانات</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57"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التحليل الرباعي</w:t>
            </w:r>
          </w:p>
        </w:tc>
      </w:tr>
      <w:tr w:rsidR="00CD58AF" w:rsidRPr="00CD58AF" w:rsidTr="00CD58AF">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1</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أ.د. عمداء الكليات والمعاهد</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19</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Times New Roman" w:hint="cs"/>
                <w:b/>
                <w:bCs/>
                <w:sz w:val="32"/>
                <w:szCs w:val="32"/>
                <w:rtl/>
              </w:rPr>
              <w:t>√</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Times New Roman" w:hint="cs"/>
                <w:b/>
                <w:bCs/>
                <w:sz w:val="32"/>
                <w:szCs w:val="32"/>
                <w:rtl/>
              </w:rPr>
              <w:t>√</w:t>
            </w:r>
          </w:p>
        </w:tc>
      </w:tr>
      <w:tr w:rsidR="00CD58AF" w:rsidRPr="00CD58AF" w:rsidTr="00CD58AF">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2</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أ.د. وكلاء الكليات والمعاهد</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61</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Times New Roman" w:hint="cs"/>
                <w:b/>
                <w:bCs/>
                <w:sz w:val="32"/>
                <w:szCs w:val="32"/>
                <w:rtl/>
              </w:rPr>
              <w:t>√</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Times New Roman" w:hint="cs"/>
                <w:b/>
                <w:bCs/>
                <w:sz w:val="32"/>
                <w:szCs w:val="32"/>
                <w:rtl/>
              </w:rPr>
              <w:t>√</w:t>
            </w:r>
          </w:p>
        </w:tc>
      </w:tr>
      <w:tr w:rsidR="00CD58AF" w:rsidRPr="00CD58AF" w:rsidTr="00CD58AF">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3</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أعضاء هيئة التدريس والهيئة المعاونة</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348</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Times New Roman" w:hint="cs"/>
                <w:b/>
                <w:bCs/>
                <w:sz w:val="32"/>
                <w:szCs w:val="32"/>
                <w:rtl/>
              </w:rPr>
              <w:t>√</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Times New Roman" w:hint="cs"/>
                <w:b/>
                <w:bCs/>
                <w:sz w:val="32"/>
                <w:szCs w:val="32"/>
                <w:rtl/>
              </w:rPr>
              <w:t>√</w:t>
            </w:r>
          </w:p>
        </w:tc>
      </w:tr>
      <w:tr w:rsidR="00CD58AF" w:rsidRPr="00CD58AF" w:rsidTr="00CD58AF">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4</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طلاب الدرجة الجامعية الأولى</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2485</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115</w:t>
            </w:r>
          </w:p>
        </w:tc>
      </w:tr>
      <w:tr w:rsidR="00CD58AF" w:rsidRPr="00CD58AF" w:rsidTr="00CD58AF">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5</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طلاب الدراسات العليا</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313</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104</w:t>
            </w:r>
          </w:p>
        </w:tc>
      </w:tr>
      <w:tr w:rsidR="00CD58AF" w:rsidRPr="00CD58AF" w:rsidTr="00CD58AF">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6</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الجهاز الإداري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210</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72</w:t>
            </w:r>
          </w:p>
        </w:tc>
      </w:tr>
      <w:tr w:rsidR="00CD58AF" w:rsidRPr="00CD58AF" w:rsidTr="00CD58AF">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7</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الجهات التنفيذية والشعبية والمجتمع المدني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62</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62</w:t>
            </w:r>
          </w:p>
        </w:tc>
      </w:tr>
      <w:tr w:rsidR="00CD58AF" w:rsidRPr="00CD58AF" w:rsidTr="00CD58AF">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720" w:hanging="72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8</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مؤسسات سوق العمل</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33</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32"/>
                <w:szCs w:val="32"/>
                <w:rtl/>
              </w:rPr>
              <w:t>33</w:t>
            </w:r>
          </w:p>
        </w:tc>
      </w:tr>
      <w:tr w:rsidR="00CD58AF" w:rsidRPr="00CD58AF" w:rsidTr="00CD58AF">
        <w:tc>
          <w:tcPr>
            <w:tcW w:w="0" w:type="auto"/>
            <w:gridSpan w:val="3"/>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اجمالى المشاركـــــــــات</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3103</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386</w:t>
            </w:r>
          </w:p>
        </w:tc>
      </w:tr>
    </w:tbl>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br w:type="textWrapping" w:clear="all"/>
      </w:r>
      <w:r w:rsidRPr="00CD58AF">
        <w:rPr>
          <w:rFonts w:ascii="Times New Roman" w:eastAsia="Times New Roman" w:hAnsi="Times New Roman" w:cs="Simplified Arabic" w:hint="cs"/>
          <w:b/>
          <w:bCs/>
          <w:color w:val="0000FF"/>
          <w:sz w:val="42"/>
          <w:szCs w:val="42"/>
          <w:rtl/>
        </w:rPr>
        <w:br w:type="page"/>
      </w:r>
      <w:r w:rsidRPr="00CD58AF">
        <w:rPr>
          <w:rFonts w:ascii="Times New Roman" w:eastAsia="Times New Roman" w:hAnsi="Times New Roman" w:cs="Simplified Arabic" w:hint="cs"/>
          <w:b/>
          <w:bCs/>
          <w:color w:val="0000FF"/>
          <w:sz w:val="42"/>
          <w:szCs w:val="42"/>
          <w:rtl/>
        </w:rPr>
        <w:lastRenderedPageBreak/>
        <w:t> فريق إعداد الخطة الإستراتيجية لتطوير المستشفيات الجامعية.</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0"/>
          <w:szCs w:val="40"/>
          <w:rtl/>
        </w:rPr>
        <w:t>الفريق التنفيذي</w:t>
      </w:r>
    </w:p>
    <w:tbl>
      <w:tblPr>
        <w:bidiVisual/>
        <w:tblW w:w="0" w:type="auto"/>
        <w:jc w:val="center"/>
        <w:tblCellMar>
          <w:left w:w="0" w:type="dxa"/>
          <w:right w:w="0" w:type="dxa"/>
        </w:tblCellMar>
        <w:tblLook w:val="04A0"/>
      </w:tblPr>
      <w:tblGrid>
        <w:gridCol w:w="5189"/>
        <w:gridCol w:w="3667"/>
      </w:tblGrid>
      <w:tr w:rsidR="00CD58AF" w:rsidRPr="00CD58AF" w:rsidTr="00CD58AF">
        <w:trPr>
          <w:tblHeader/>
          <w:jc w:val="center"/>
        </w:trPr>
        <w:tc>
          <w:tcPr>
            <w:tcW w:w="12856" w:type="dxa"/>
            <w:gridSpan w:val="2"/>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الاســـــــــــــــــــــــــــــــــم</w:t>
            </w:r>
          </w:p>
        </w:tc>
      </w:tr>
      <w:tr w:rsidR="00CD58AF" w:rsidRPr="00CD58AF" w:rsidTr="00CD58AF">
        <w:trPr>
          <w:jc w:val="center"/>
        </w:trPr>
        <w:tc>
          <w:tcPr>
            <w:tcW w:w="12856"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أ.د/ خالد حسن عبدا لبارى</w:t>
            </w:r>
            <w:r w:rsidRPr="00CD58AF">
              <w:rPr>
                <w:rFonts w:ascii="Calibri" w:eastAsia="Times New Roman" w:hAnsi="Calibri" w:cs="Simplified Arabic" w:hint="cs"/>
                <w:b/>
                <w:bCs/>
                <w:sz w:val="28"/>
                <w:lang w:bidi="ar-EG"/>
              </w:rPr>
              <w:t> </w:t>
            </w:r>
            <w:r w:rsidRPr="00CD58AF">
              <w:rPr>
                <w:rFonts w:ascii="Calibri" w:eastAsia="Times New Roman" w:hAnsi="Calibri" w:cs="Simplified Arabic" w:hint="cs"/>
                <w:b/>
                <w:bCs/>
                <w:sz w:val="28"/>
                <w:szCs w:val="28"/>
                <w:rtl/>
                <w:lang w:bidi="ar-EG"/>
              </w:rPr>
              <w:t> رئيس المجموعة</w:t>
            </w:r>
          </w:p>
        </w:tc>
      </w:tr>
      <w:tr w:rsidR="00CD58AF" w:rsidRPr="00CD58AF" w:rsidTr="00CD58AF">
        <w:trPr>
          <w:jc w:val="center"/>
        </w:trPr>
        <w:tc>
          <w:tcPr>
            <w:tcW w:w="12856" w:type="dxa"/>
            <w:gridSpan w:val="2"/>
            <w:tcBorders>
              <w:top w:val="nil"/>
              <w:left w:val="single" w:sz="24" w:space="0" w:color="auto"/>
              <w:bottom w:val="single" w:sz="24" w:space="0" w:color="auto"/>
              <w:right w:val="single" w:sz="24" w:space="0" w:color="auto"/>
            </w:tcBorders>
            <w:shd w:val="clear" w:color="auto" w:fill="00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المجموعة الأولى :(الحاكمية ومسئولية الإدارة )</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 أ.د/ خالد</w:t>
            </w:r>
            <w:r w:rsidRPr="00CD58AF">
              <w:rPr>
                <w:rFonts w:ascii="Calibri" w:eastAsia="Times New Roman" w:hAnsi="Calibri" w:cs="Simplified Arabic" w:hint="cs"/>
                <w:b/>
                <w:bCs/>
                <w:szCs w:val="28"/>
                <w:rtl/>
                <w:lang w:bidi="ar-EG"/>
              </w:rPr>
              <w:t> </w:t>
            </w:r>
            <w:r w:rsidRPr="00CD58AF">
              <w:rPr>
                <w:rFonts w:ascii="Calibri" w:eastAsia="Times New Roman" w:hAnsi="Calibri" w:cs="Simplified Arabic" w:hint="cs"/>
                <w:b/>
                <w:bCs/>
                <w:sz w:val="28"/>
                <w:szCs w:val="28"/>
                <w:rtl/>
                <w:lang w:bidi="ar-EG"/>
              </w:rPr>
              <w:t> حسن عبد الباري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6-أ/ </w:t>
            </w:r>
            <w:r w:rsidRPr="00CD58AF">
              <w:rPr>
                <w:rFonts w:ascii="Calibri" w:eastAsia="Times New Roman" w:hAnsi="Calibri" w:cs="Simplified Arabic" w:hint="cs"/>
                <w:b/>
                <w:bCs/>
                <w:szCs w:val="28"/>
                <w:rtl/>
                <w:lang w:bidi="ar-EG"/>
              </w:rPr>
              <w:t> </w:t>
            </w:r>
            <w:r w:rsidRPr="00CD58AF">
              <w:rPr>
                <w:rFonts w:ascii="Calibri" w:eastAsia="Times New Roman" w:hAnsi="Calibri" w:cs="Simplified Arabic" w:hint="cs"/>
                <w:b/>
                <w:bCs/>
                <w:sz w:val="28"/>
                <w:szCs w:val="28"/>
                <w:rtl/>
                <w:lang w:bidi="ar-EG"/>
              </w:rPr>
              <w:t>فايزه علي مرسي</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2- أ.د/ غادة المسلمي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7-أ / عايدة عبد المنعم عبد الحميد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3- أ.د/ حنان حسنين</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8-أ/ احمد السيد فرج</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4- أ.د/ أمل زيدان</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9-أ/ مصطفي محمود محمد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5- أ.د/ محمد الصوفي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 </w:t>
            </w:r>
          </w:p>
        </w:tc>
      </w:tr>
      <w:tr w:rsidR="00CD58AF" w:rsidRPr="00CD58AF" w:rsidTr="00CD58AF">
        <w:trPr>
          <w:jc w:val="center"/>
        </w:trPr>
        <w:tc>
          <w:tcPr>
            <w:tcW w:w="12856" w:type="dxa"/>
            <w:gridSpan w:val="2"/>
            <w:tcBorders>
              <w:top w:val="nil"/>
              <w:left w:val="single" w:sz="24" w:space="0" w:color="auto"/>
              <w:bottom w:val="single" w:sz="24" w:space="0" w:color="auto"/>
              <w:right w:val="single" w:sz="24" w:space="0" w:color="auto"/>
            </w:tcBorders>
            <w:shd w:val="clear" w:color="auto" w:fill="00FF00"/>
            <w:tcMar>
              <w:top w:w="0" w:type="dxa"/>
              <w:left w:w="108" w:type="dxa"/>
              <w:bottom w:w="0" w:type="dxa"/>
              <w:right w:w="108" w:type="dxa"/>
            </w:tcMa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8"/>
                <w:szCs w:val="28"/>
                <w:rtl/>
                <w:lang w:bidi="ar-EG"/>
              </w:rPr>
              <w:t>-المجموعة الثانية : (إدارة الموارد)    </w:t>
            </w:r>
            <w:r w:rsidRPr="00CD58AF">
              <w:rPr>
                <w:rFonts w:ascii="Calibri" w:eastAsia="Times New Roman" w:hAnsi="Calibri" w:cs="Simplified Arabic" w:hint="cs"/>
                <w:b/>
                <w:bCs/>
                <w:szCs w:val="28"/>
                <w:rtl/>
                <w:lang w:bidi="ar-EG"/>
              </w:rPr>
              <w:t> </w:t>
            </w:r>
            <w:r w:rsidRPr="00CD58AF">
              <w:rPr>
                <w:rFonts w:ascii="Calibri" w:eastAsia="Times New Roman" w:hAnsi="Calibri" w:cs="Simplified Arabic" w:hint="cs"/>
                <w:b/>
                <w:bCs/>
                <w:sz w:val="28"/>
                <w:szCs w:val="28"/>
                <w:rtl/>
                <w:lang w:bidi="ar-EG"/>
              </w:rPr>
              <w:t>أ.د/ علياء فريد (منسق المجموعة)</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 أ.د/احمد عمر</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5-أ/ ولاء نظير عثمان</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2- أ.د/ دعاء فريد</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6-أ /عواطف السيد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3- أ.د/مي محمود سامي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7-أ/ هاني محمد التهامي</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4-مهندسه سعاد محمد</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8-أ/ سعيد صبري عطيه</w:t>
            </w:r>
          </w:p>
        </w:tc>
      </w:tr>
      <w:tr w:rsidR="00CD58AF" w:rsidRPr="00CD58AF" w:rsidTr="00CD58AF">
        <w:trPr>
          <w:jc w:val="center"/>
        </w:trPr>
        <w:tc>
          <w:tcPr>
            <w:tcW w:w="12856" w:type="dxa"/>
            <w:gridSpan w:val="2"/>
            <w:tcBorders>
              <w:top w:val="nil"/>
              <w:left w:val="single" w:sz="24" w:space="0" w:color="auto"/>
              <w:bottom w:val="single" w:sz="24" w:space="0" w:color="auto"/>
              <w:right w:val="single" w:sz="24" w:space="0" w:color="auto"/>
            </w:tcBorders>
            <w:shd w:val="clear" w:color="auto" w:fill="00FF00"/>
            <w:tcMar>
              <w:top w:w="0" w:type="dxa"/>
              <w:left w:w="108" w:type="dxa"/>
              <w:bottom w:w="0" w:type="dxa"/>
              <w:right w:w="108" w:type="dxa"/>
            </w:tcMa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8"/>
                <w:szCs w:val="28"/>
                <w:rtl/>
                <w:lang w:bidi="ar-EG"/>
              </w:rPr>
              <w:t>3-المجموعة الثالثة: (تحقيق الخدمة ) أ.د/ مرفت عطفي و أ.د/ مديحه واصف (منسقي المجموعة)</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lastRenderedPageBreak/>
              <w:t>1- أ. د/ مرفت عطفي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9- / نجوى ناجي شوقي</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2- أ.د/ مديحه واصف</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10- أ/ عادل حسن محمد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3- أ.د/ سلوى والي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11- أ/ هبه عبد الحميد سيد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4- أ.د/ سها مكي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12-أ/ سعديه عبد الحميد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5-أ.د/الفت عبد المنعم</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13-أ/ نجلاء عبد الله محمد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6- أ.د/رحاب محمد عطيه</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14-أ/ كمال عبد الله احمد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7-أ/ إيمان محمد عبده</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15-أ/ إبراهيم عبد الفتاح</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8-أ/ فايزة علي مرسي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0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16-أ/ سعيد بيومي راغب</w:t>
            </w:r>
          </w:p>
        </w:tc>
      </w:tr>
      <w:tr w:rsidR="00CD58AF" w:rsidRPr="00CD58AF" w:rsidTr="00CD58AF">
        <w:trPr>
          <w:jc w:val="center"/>
        </w:trPr>
        <w:tc>
          <w:tcPr>
            <w:tcW w:w="12856" w:type="dxa"/>
            <w:gridSpan w:val="2"/>
            <w:tcBorders>
              <w:top w:val="nil"/>
              <w:left w:val="single" w:sz="24" w:space="0" w:color="auto"/>
              <w:bottom w:val="single" w:sz="24" w:space="0" w:color="auto"/>
              <w:right w:val="single" w:sz="24" w:space="0" w:color="auto"/>
            </w:tcBorders>
            <w:shd w:val="clear" w:color="auto" w:fill="00FF00"/>
            <w:tcMar>
              <w:top w:w="0" w:type="dxa"/>
              <w:left w:w="108" w:type="dxa"/>
              <w:bottom w:w="0" w:type="dxa"/>
              <w:right w:w="108" w:type="dxa"/>
            </w:tcMa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8"/>
                <w:szCs w:val="28"/>
                <w:rtl/>
                <w:lang w:bidi="ar-EG"/>
              </w:rPr>
              <w:t>4-المجموعة الرابعة : ( القياس والتحليل والتحسين ) أ.د/ غادة المسلمي و د/ محمد المهدي ( منسقى المجموعة)</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 1- أ.د/غادة المسلمي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8-أ/تغريد عبد الله محمد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2- أ.د/محمد الصوفي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9-أ/جوده حامد عزب</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3- أ.د/عبد السلام عيد</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10-أ/فوزيه عطوه محمد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4- أ.د/محمد المهدي عطيه</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11-أ/عايده الراعي محمود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5- أ.د/مني السد هاشم</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12-أ/حمدلله </w:t>
            </w:r>
            <w:r w:rsidRPr="00CD58AF">
              <w:rPr>
                <w:rFonts w:ascii="Calibri" w:eastAsia="Times New Roman" w:hAnsi="Calibri" w:cs="Simplified Arabic" w:hint="cs"/>
                <w:b/>
                <w:bCs/>
                <w:szCs w:val="28"/>
                <w:rtl/>
                <w:lang w:bidi="ar-EG"/>
              </w:rPr>
              <w:t> </w:t>
            </w:r>
            <w:r w:rsidRPr="00CD58AF">
              <w:rPr>
                <w:rFonts w:ascii="Calibri" w:eastAsia="Times New Roman" w:hAnsi="Calibri" w:cs="Simplified Arabic" w:hint="cs"/>
                <w:b/>
                <w:bCs/>
                <w:sz w:val="28"/>
                <w:szCs w:val="28"/>
                <w:rtl/>
                <w:lang w:bidi="ar-EG"/>
              </w:rPr>
              <w:t>فضل الله</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6-أ/صفاء نبيل عبد اللطيف</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 xml:space="preserve">13-أ/دعاء عيسي </w:t>
            </w:r>
            <w:r w:rsidRPr="00CD58AF">
              <w:rPr>
                <w:rFonts w:ascii="Calibri" w:eastAsia="Times New Roman" w:hAnsi="Calibri" w:cs="Simplified Arabic" w:hint="cs"/>
                <w:b/>
                <w:bCs/>
                <w:sz w:val="28"/>
                <w:szCs w:val="28"/>
                <w:rtl/>
                <w:lang w:bidi="ar-EG"/>
              </w:rPr>
              <w:lastRenderedPageBreak/>
              <w:t>مصطفي</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lastRenderedPageBreak/>
              <w:t>7-أ/محمد صبحي محمد</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tl/>
                <w:lang w:bidi="ar-EG"/>
              </w:rPr>
              <w:t>14-أ/علي حامد إبراهيم</w:t>
            </w:r>
          </w:p>
        </w:tc>
      </w:tr>
      <w:tr w:rsidR="00CD58AF" w:rsidRPr="00CD58AF" w:rsidTr="00CD58AF">
        <w:trPr>
          <w:jc w:val="center"/>
        </w:trPr>
        <w:tc>
          <w:tcPr>
            <w:tcW w:w="12856" w:type="dxa"/>
            <w:gridSpan w:val="2"/>
            <w:tcBorders>
              <w:top w:val="nil"/>
              <w:left w:val="single" w:sz="24" w:space="0" w:color="auto"/>
              <w:bottom w:val="single" w:sz="24" w:space="0" w:color="auto"/>
              <w:right w:val="single" w:sz="24" w:space="0" w:color="auto"/>
            </w:tcBorders>
            <w:shd w:val="clear" w:color="auto" w:fill="00FF00"/>
            <w:tcMar>
              <w:top w:w="0" w:type="dxa"/>
              <w:left w:w="108" w:type="dxa"/>
              <w:bottom w:w="0" w:type="dxa"/>
              <w:right w:w="108" w:type="dxa"/>
            </w:tcMa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8"/>
                <w:szCs w:val="28"/>
                <w:rtl/>
                <w:lang w:bidi="ar-EG"/>
              </w:rPr>
              <w:t>6-المجموعة الخامسة:(نظام إدارة الجودة)   </w:t>
            </w:r>
            <w:r w:rsidRPr="00CD58AF">
              <w:rPr>
                <w:rFonts w:ascii="Calibri" w:eastAsia="Times New Roman" w:hAnsi="Calibri" w:cs="Simplified Arabic" w:hint="cs"/>
                <w:b/>
                <w:bCs/>
                <w:szCs w:val="28"/>
                <w:rtl/>
                <w:lang w:bidi="ar-EG"/>
              </w:rPr>
              <w:t> </w:t>
            </w:r>
            <w:r w:rsidRPr="00CD58AF">
              <w:rPr>
                <w:rFonts w:ascii="Calibri" w:eastAsia="Times New Roman" w:hAnsi="Calibri" w:cs="Simplified Arabic" w:hint="cs"/>
                <w:b/>
                <w:bCs/>
                <w:sz w:val="28"/>
                <w:szCs w:val="28"/>
                <w:rtl/>
                <w:lang w:bidi="ar-EG"/>
              </w:rPr>
              <w:t>أ.د/ حنان حسنين(منسق المجموعة)</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Pr>
              <w:t>1</w:t>
            </w:r>
            <w:r w:rsidRPr="00CD58AF">
              <w:rPr>
                <w:rFonts w:ascii="Calibri" w:eastAsia="Times New Roman" w:hAnsi="Calibri" w:cs="Simplified Arabic" w:hint="cs"/>
                <w:b/>
                <w:bCs/>
                <w:sz w:val="28"/>
                <w:szCs w:val="28"/>
                <w:rtl/>
                <w:lang w:bidi="ar-EG"/>
              </w:rPr>
              <w:t>- أ.د/غاده المسلمي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Pr>
              <w:t>7</w:t>
            </w:r>
            <w:r w:rsidRPr="00CD58AF">
              <w:rPr>
                <w:rFonts w:ascii="Calibri" w:eastAsia="Times New Roman" w:hAnsi="Calibri" w:cs="Simplified Arabic" w:hint="cs"/>
                <w:b/>
                <w:bCs/>
                <w:sz w:val="28"/>
                <w:szCs w:val="28"/>
                <w:rtl/>
                <w:lang w:bidi="ar-EG"/>
              </w:rPr>
              <w:t>-أ/محمد عبد العاطي الجوهري</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Pr>
              <w:t>2</w:t>
            </w:r>
            <w:r w:rsidRPr="00CD58AF">
              <w:rPr>
                <w:rFonts w:ascii="Calibri" w:eastAsia="Times New Roman" w:hAnsi="Calibri" w:cs="Simplified Arabic" w:hint="cs"/>
                <w:b/>
                <w:bCs/>
                <w:sz w:val="28"/>
                <w:szCs w:val="28"/>
                <w:rtl/>
                <w:lang w:bidi="ar-EG"/>
              </w:rPr>
              <w:t>- أ.د/حنان حسنين</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Pr>
              <w:t>8</w:t>
            </w:r>
            <w:r w:rsidRPr="00CD58AF">
              <w:rPr>
                <w:rFonts w:ascii="Calibri" w:eastAsia="Times New Roman" w:hAnsi="Calibri" w:cs="Simplified Arabic" w:hint="cs"/>
                <w:b/>
                <w:bCs/>
                <w:sz w:val="28"/>
                <w:szCs w:val="28"/>
                <w:rtl/>
                <w:lang w:bidi="ar-EG"/>
              </w:rPr>
              <w:t>-أ/إبراهيم مصطفي زعبل</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Pr>
              <w:t>3</w:t>
            </w:r>
            <w:r w:rsidRPr="00CD58AF">
              <w:rPr>
                <w:rFonts w:ascii="Calibri" w:eastAsia="Times New Roman" w:hAnsi="Calibri" w:cs="Simplified Arabic" w:hint="cs"/>
                <w:b/>
                <w:bCs/>
                <w:sz w:val="28"/>
                <w:szCs w:val="28"/>
                <w:rtl/>
                <w:lang w:bidi="ar-EG"/>
              </w:rPr>
              <w:t>- أ.د/مديحه واصف</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9</w:t>
            </w:r>
            <w:r w:rsidRPr="00CD58AF">
              <w:rPr>
                <w:rFonts w:ascii="Times New Roman" w:eastAsia="Times New Roman" w:hAnsi="Times New Roman" w:cs="Simplified Arabic" w:hint="cs"/>
                <w:b/>
                <w:bCs/>
                <w:sz w:val="28"/>
                <w:szCs w:val="28"/>
                <w:rtl/>
                <w:lang w:bidi="ar-EG"/>
              </w:rPr>
              <w:t>-أ/هشام إسماعيل حسن</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Pr>
              <w:t>4</w:t>
            </w:r>
            <w:r w:rsidRPr="00CD58AF">
              <w:rPr>
                <w:rFonts w:ascii="Calibri" w:eastAsia="Times New Roman" w:hAnsi="Calibri" w:cs="Simplified Arabic" w:hint="cs"/>
                <w:b/>
                <w:bCs/>
                <w:sz w:val="28"/>
                <w:szCs w:val="28"/>
                <w:rtl/>
                <w:lang w:bidi="ar-EG"/>
              </w:rPr>
              <w:t>- أ.د/إيمان الشحات</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10</w:t>
            </w:r>
            <w:r w:rsidRPr="00CD58AF">
              <w:rPr>
                <w:rFonts w:ascii="Times New Roman" w:eastAsia="Times New Roman" w:hAnsi="Times New Roman" w:cs="Simplified Arabic" w:hint="cs"/>
                <w:b/>
                <w:bCs/>
                <w:sz w:val="28"/>
                <w:szCs w:val="28"/>
                <w:rtl/>
                <w:lang w:bidi="ar-EG"/>
              </w:rPr>
              <w:t>-أ/ محمد عبد العزيز السيد</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Pr>
              <w:t>5</w:t>
            </w:r>
            <w:r w:rsidRPr="00CD58AF">
              <w:rPr>
                <w:rFonts w:ascii="Calibri" w:eastAsia="Times New Roman" w:hAnsi="Calibri" w:cs="Simplified Arabic" w:hint="cs"/>
                <w:b/>
                <w:bCs/>
                <w:sz w:val="28"/>
                <w:szCs w:val="28"/>
                <w:rtl/>
                <w:lang w:bidi="ar-EG"/>
              </w:rPr>
              <w:t>-أ.د/العلياء احمد العاصي</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w:t>
            </w:r>
            <w:r w:rsidRPr="00CD58AF">
              <w:rPr>
                <w:rFonts w:ascii="Times New Roman" w:eastAsia="Times New Roman" w:hAnsi="Times New Roman" w:cs="Simplified Arabic" w:hint="cs"/>
                <w:b/>
                <w:bCs/>
                <w:sz w:val="28"/>
                <w:szCs w:val="28"/>
              </w:rPr>
              <w:t>1</w:t>
            </w:r>
            <w:r w:rsidRPr="00CD58AF">
              <w:rPr>
                <w:rFonts w:ascii="Times New Roman" w:eastAsia="Times New Roman" w:hAnsi="Times New Roman" w:cs="Simplified Arabic" w:hint="cs"/>
                <w:b/>
                <w:bCs/>
                <w:sz w:val="28"/>
                <w:szCs w:val="28"/>
                <w:rtl/>
                <w:lang w:bidi="ar-EG"/>
              </w:rPr>
              <w:t>- أ/ منى صلاح الدين جبر</w:t>
            </w:r>
          </w:p>
        </w:tc>
      </w:tr>
      <w:tr w:rsidR="00CD58AF" w:rsidRPr="00CD58AF" w:rsidTr="00CD58AF">
        <w:trPr>
          <w:jc w:val="center"/>
        </w:trPr>
        <w:tc>
          <w:tcPr>
            <w:tcW w:w="7568"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Calibri" w:eastAsia="Times New Roman" w:hAnsi="Calibri" w:cs="Times New Roman"/>
              </w:rPr>
            </w:pPr>
            <w:r w:rsidRPr="00CD58AF">
              <w:rPr>
                <w:rFonts w:ascii="Calibri" w:eastAsia="Times New Roman" w:hAnsi="Calibri" w:cs="Simplified Arabic" w:hint="cs"/>
                <w:b/>
                <w:bCs/>
                <w:sz w:val="28"/>
                <w:szCs w:val="28"/>
              </w:rPr>
              <w:t>6</w:t>
            </w:r>
            <w:r w:rsidRPr="00CD58AF">
              <w:rPr>
                <w:rFonts w:ascii="Calibri" w:eastAsia="Times New Roman" w:hAnsi="Calibri" w:cs="Simplified Arabic" w:hint="cs"/>
                <w:b/>
                <w:bCs/>
                <w:sz w:val="28"/>
                <w:szCs w:val="28"/>
                <w:rtl/>
                <w:lang w:bidi="ar-EG"/>
              </w:rPr>
              <w:t>-أ/مني السيد جمال</w:t>
            </w:r>
          </w:p>
        </w:tc>
        <w:tc>
          <w:tcPr>
            <w:tcW w:w="52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firstLine="16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w:t>
            </w:r>
            <w:r w:rsidRPr="00CD58AF">
              <w:rPr>
                <w:rFonts w:ascii="Times New Roman" w:eastAsia="Times New Roman" w:hAnsi="Times New Roman" w:cs="Simplified Arabic" w:hint="cs"/>
                <w:b/>
                <w:bCs/>
                <w:sz w:val="28"/>
                <w:szCs w:val="28"/>
              </w:rPr>
              <w:t>2</w:t>
            </w:r>
            <w:r w:rsidRPr="00CD58AF">
              <w:rPr>
                <w:rFonts w:ascii="Times New Roman" w:eastAsia="Times New Roman" w:hAnsi="Times New Roman" w:cs="Simplified Arabic" w:hint="cs"/>
                <w:b/>
                <w:bCs/>
                <w:sz w:val="28"/>
                <w:szCs w:val="28"/>
                <w:rtl/>
                <w:lang w:bidi="ar-EG"/>
              </w:rPr>
              <w:t>- أ/ مي محمود هاشم</w:t>
            </w:r>
          </w:p>
        </w:tc>
      </w:tr>
    </w:tbl>
    <w:p w:rsidR="00CD58AF" w:rsidRPr="00CD58AF" w:rsidRDefault="00CD58AF" w:rsidP="00CD58AF">
      <w:pPr>
        <w:bidi/>
        <w:spacing w:after="0" w:line="240" w:lineRule="auto"/>
        <w:ind w:left="26"/>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shd w:val="clear" w:color="auto" w:fill="FFFFFF"/>
        <w:bidi/>
        <w:spacing w:after="0" w:line="192" w:lineRule="atLeast"/>
        <w:ind w:left="482"/>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br w:type="page"/>
      </w:r>
      <w:r w:rsidRPr="00CD58AF">
        <w:rPr>
          <w:rFonts w:ascii="Times New Roman" w:eastAsia="Times New Roman" w:hAnsi="Times New Roman" w:cs="Simplified Arabic" w:hint="cs"/>
          <w:b/>
          <w:bCs/>
          <w:color w:val="0000FF"/>
          <w:sz w:val="42"/>
          <w:szCs w:val="42"/>
          <w:rtl/>
        </w:rPr>
        <w:lastRenderedPageBreak/>
        <w:t>فريق تحليل البيانات وإعداد المصفوفات</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t>تشكيل فريق تحليل البيانات</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t>وإعداد المصفوفات التي تحدد مواطن القوة والضعف والتحليل البيئي الكمي</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t> واحتساب الفجوة علي النحو التالي.</w:t>
      </w:r>
    </w:p>
    <w:tbl>
      <w:tblPr>
        <w:bidiVisual/>
        <w:tblW w:w="8954" w:type="dxa"/>
        <w:jc w:val="center"/>
        <w:tblInd w:w="-106" w:type="dxa"/>
        <w:tblCellMar>
          <w:left w:w="0" w:type="dxa"/>
          <w:right w:w="0" w:type="dxa"/>
        </w:tblCellMar>
        <w:tblLook w:val="04A0"/>
      </w:tblPr>
      <w:tblGrid>
        <w:gridCol w:w="4960"/>
        <w:gridCol w:w="4002"/>
      </w:tblGrid>
      <w:tr w:rsidR="00CD58AF" w:rsidRPr="00CD58AF" w:rsidTr="00CD58AF">
        <w:trPr>
          <w:jc w:val="center"/>
        </w:trPr>
        <w:tc>
          <w:tcPr>
            <w:tcW w:w="3771" w:type="dxa"/>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الاســــــــــــــــــم</w:t>
            </w:r>
          </w:p>
        </w:tc>
        <w:tc>
          <w:tcPr>
            <w:tcW w:w="5183"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الوظيفـــــــــــــــــــة</w:t>
            </w:r>
          </w:p>
        </w:tc>
      </w:tr>
      <w:tr w:rsidR="00CD58AF" w:rsidRPr="00CD58AF" w:rsidTr="00CD58AF">
        <w:trPr>
          <w:jc w:val="center"/>
        </w:trPr>
        <w:tc>
          <w:tcPr>
            <w:tcW w:w="3771"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أ.د / محمد عادل فوده                                                   </w:t>
            </w:r>
          </w:p>
        </w:tc>
        <w:tc>
          <w:tcPr>
            <w:tcW w:w="518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 رئيسا )</w:t>
            </w:r>
          </w:p>
        </w:tc>
      </w:tr>
      <w:tr w:rsidR="00CD58AF" w:rsidRPr="00CD58AF" w:rsidTr="00CD58AF">
        <w:trPr>
          <w:jc w:val="center"/>
        </w:trPr>
        <w:tc>
          <w:tcPr>
            <w:tcW w:w="8954"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وعضوية كل من</w:t>
            </w:r>
            <w:r w:rsidRPr="00CD58AF">
              <w:rPr>
                <w:rFonts w:ascii="Times New Roman" w:eastAsia="Times New Roman" w:hAnsi="Times New Roman" w:cs="Simplified Arabic" w:hint="cs"/>
                <w:szCs w:val="28"/>
                <w:rtl/>
                <w:lang w:bidi="ar-EG"/>
              </w:rPr>
              <w:t> </w:t>
            </w:r>
            <w:r w:rsidRPr="00CD58AF">
              <w:rPr>
                <w:rFonts w:ascii="Times New Roman" w:eastAsia="Times New Roman" w:hAnsi="Times New Roman" w:cs="Simplified Arabic" w:hint="cs"/>
                <w:sz w:val="28"/>
                <w:szCs w:val="28"/>
                <w:rtl/>
                <w:lang w:bidi="ar-EG"/>
              </w:rPr>
              <w:t>:</w:t>
            </w:r>
          </w:p>
        </w:tc>
      </w:tr>
      <w:tr w:rsidR="00CD58AF" w:rsidRPr="00CD58AF" w:rsidTr="00CD58AF">
        <w:trPr>
          <w:jc w:val="center"/>
        </w:trPr>
        <w:tc>
          <w:tcPr>
            <w:tcW w:w="3771"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569"/>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أ.د. عاطف عبد الفتاح رضوان</w:t>
            </w:r>
          </w:p>
        </w:tc>
        <w:tc>
          <w:tcPr>
            <w:tcW w:w="518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رئيس مجلس إدارة المستشفيات</w:t>
            </w:r>
          </w:p>
        </w:tc>
      </w:tr>
      <w:tr w:rsidR="00CD58AF" w:rsidRPr="00CD58AF" w:rsidTr="00CD58AF">
        <w:trPr>
          <w:jc w:val="center"/>
        </w:trPr>
        <w:tc>
          <w:tcPr>
            <w:tcW w:w="3771"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569"/>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أ.د. سالم على السيد الديب</w:t>
            </w:r>
          </w:p>
        </w:tc>
        <w:tc>
          <w:tcPr>
            <w:tcW w:w="518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مدير عام المستشفيات</w:t>
            </w:r>
          </w:p>
        </w:tc>
      </w:tr>
      <w:tr w:rsidR="00CD58AF" w:rsidRPr="00CD58AF" w:rsidTr="00CD58AF">
        <w:trPr>
          <w:jc w:val="center"/>
        </w:trPr>
        <w:tc>
          <w:tcPr>
            <w:tcW w:w="3771"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569"/>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أ.د. محمود عطيه محمد سقساقة</w:t>
            </w:r>
          </w:p>
        </w:tc>
        <w:tc>
          <w:tcPr>
            <w:tcW w:w="518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المدير التنفيذى لوحدة الجودة بالمستشفيات</w:t>
            </w:r>
          </w:p>
        </w:tc>
      </w:tr>
      <w:tr w:rsidR="00CD58AF" w:rsidRPr="00CD58AF" w:rsidTr="00CD58AF">
        <w:trPr>
          <w:jc w:val="center"/>
        </w:trPr>
        <w:tc>
          <w:tcPr>
            <w:tcW w:w="3771"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569"/>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أ.م.د مروة أحمد عباس</w:t>
            </w:r>
          </w:p>
        </w:tc>
        <w:tc>
          <w:tcPr>
            <w:tcW w:w="518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المدير التنفيذى لوحدة تطوير الموارد البشرية</w:t>
            </w:r>
          </w:p>
        </w:tc>
      </w:tr>
      <w:tr w:rsidR="00CD58AF" w:rsidRPr="00CD58AF" w:rsidTr="00CD58AF">
        <w:trPr>
          <w:jc w:val="center"/>
        </w:trPr>
        <w:tc>
          <w:tcPr>
            <w:tcW w:w="3771"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569"/>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د. العلياء أحمد العاصى</w:t>
            </w:r>
          </w:p>
        </w:tc>
        <w:tc>
          <w:tcPr>
            <w:tcW w:w="518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المدير التنفيذى لوحدة البيانات والمعلومات</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lastRenderedPageBreak/>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FF0000"/>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bookmarkStart w:id="14" w:name="الفصل_الثاني_"/>
      <w:r w:rsidRPr="00CD58AF">
        <w:rPr>
          <w:rFonts w:ascii="Times New Roman" w:eastAsia="Times New Roman" w:hAnsi="Times New Roman" w:cs="PT Bold Heading" w:hint="cs"/>
          <w:b/>
          <w:bCs/>
          <w:color w:val="FF0000"/>
          <w:sz w:val="36"/>
          <w:szCs w:val="36"/>
          <w:rtl/>
        </w:rPr>
        <w:t>الفصل الثاني</w:t>
      </w:r>
      <w:bookmarkEnd w:id="14"/>
    </w:p>
    <w:p w:rsidR="00CD58AF" w:rsidRPr="00CD58AF" w:rsidRDefault="00CD58AF" w:rsidP="00CD58AF">
      <w:pPr>
        <w:shd w:val="clear" w:color="auto" w:fill="FFFFFF"/>
        <w:bidi/>
        <w:spacing w:after="0" w:line="240" w:lineRule="auto"/>
        <w:ind w:left="79"/>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6"/>
          <w:szCs w:val="36"/>
          <w:rtl/>
        </w:rPr>
        <w:t>2</w:t>
      </w:r>
      <w:r w:rsidRPr="00CD58AF">
        <w:rPr>
          <w:rFonts w:ascii="Times New Roman" w:eastAsia="Times New Roman" w:hAnsi="Times New Roman" w:cs="Times New Roman" w:hint="cs"/>
          <w:b/>
          <w:bCs/>
          <w:color w:val="FF0000"/>
          <w:sz w:val="36"/>
          <w:szCs w:val="36"/>
          <w:rtl/>
        </w:rPr>
        <w:t>- </w:t>
      </w:r>
      <w:r w:rsidRPr="00CD58AF">
        <w:rPr>
          <w:rFonts w:ascii="Times New Roman" w:eastAsia="Times New Roman" w:hAnsi="Times New Roman" w:cs="Times New Roman" w:hint="cs"/>
          <w:b/>
          <w:bCs/>
          <w:color w:val="FF0000"/>
          <w:szCs w:val="36"/>
          <w:rtl/>
        </w:rPr>
        <w:t> </w:t>
      </w:r>
      <w:r w:rsidRPr="00CD58AF">
        <w:rPr>
          <w:rFonts w:ascii="Times New Roman" w:eastAsia="Times New Roman" w:hAnsi="Times New Roman" w:cs="PT Bold Heading" w:hint="cs"/>
          <w:b/>
          <w:bCs/>
          <w:color w:val="FF0000"/>
          <w:sz w:val="36"/>
          <w:szCs w:val="36"/>
          <w:rtl/>
        </w:rPr>
        <w:t>الإطار المرجعي لإستراتيجية التطوير</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1</w:t>
      </w:r>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مدخل منظومي لاستشراف تطور حالة مجتمع الجامعة</w:t>
      </w:r>
      <w:r w:rsidRPr="00CD58AF">
        <w:rPr>
          <w:rFonts w:ascii="Times New Roman" w:eastAsia="Times New Roman" w:hAnsi="Times New Roman" w:cs="Times New Roman" w:hint="cs"/>
          <w:b/>
          <w:bCs/>
          <w:color w:val="0000FF"/>
          <w:sz w:val="32"/>
          <w:szCs w:val="32"/>
          <w:rtl/>
        </w:rPr>
        <w:t> </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w:t>
      </w:r>
    </w:p>
    <w:p w:rsidR="00CD58AF" w:rsidRPr="00CD58AF" w:rsidRDefault="00CD58AF" w:rsidP="00CD58AF">
      <w:pPr>
        <w:bidi/>
        <w:spacing w:before="240" w:after="24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rPr>
        <w:t>تعتمد الصياغة المنظومية لمجتمع الجامعة على تفكيكها إلى مكوناتها الرئيسية، وتحديد العلاقات التفاعلية بين تلك المكونات، حيث يتم التعبير عن كل مكون بمجموعة من الخصائص والسمات إضافة إلى وصف وصياغة بنية المكون الهيكلية. وجدير بنا أن ننوه إلى أنه يمكن دراسة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كل مكون على حدة بنفس المعالجة المنظومية، بمعنى أنه من الممكن تفكيكه بدوره إلى مجموعة من المكونات الأصغر وتحديد علاقاتها التفاعلية في إطار المكون الواحد. لذلك فإن مستوى معالجة مجتمع الدراسة يعتمد أساسا على درجة تفكيكه وتحليله إلى مكونات.</w:t>
      </w:r>
    </w:p>
    <w:p w:rsidR="00CD58AF" w:rsidRPr="00CD58AF" w:rsidRDefault="00CD58AF" w:rsidP="00CD58AF">
      <w:pPr>
        <w:bidi/>
        <w:spacing w:before="240" w:after="24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rPr>
        <w:t>ولا تتوقف الصياغة المنظومية فقط على تفكيك مجتمع الجامعة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إلى مجموعة من المكونات وتحديد علاقاتها البينية التفاعلية، ولكن تتطلب أيضا تحديد المؤثرات بكل مستوياتها، على مكونات المنظومة، إضافة إلى تعريف كل من محركات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العمل والعائدات المستهدفة من المنظومة.</w:t>
      </w:r>
    </w:p>
    <w:p w:rsidR="00CD58AF" w:rsidRPr="00CD58AF" w:rsidRDefault="00CD58AF" w:rsidP="00CD58AF">
      <w:pPr>
        <w:bidi/>
        <w:spacing w:before="240" w:after="240" w:line="240" w:lineRule="auto"/>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b/>
          <w:bCs/>
          <w:color w:val="000000"/>
          <w:sz w:val="32"/>
          <w:szCs w:val="32"/>
          <w:rtl/>
        </w:rPr>
        <w:lastRenderedPageBreak/>
        <w:t>وفيما يلي نعرض تفاصيل الصياغة المنظومية لمجتمع </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ما يتم دراسته </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واستشراف حالته وذلك بتحديد العناصر التالية :</w:t>
      </w:r>
    </w:p>
    <w:p w:rsidR="00CD58AF" w:rsidRPr="00CD58AF" w:rsidRDefault="00CD58AF" w:rsidP="00CD58AF">
      <w:pPr>
        <w:bidi/>
        <w:spacing w:before="240" w:after="240" w:line="240" w:lineRule="auto"/>
        <w:ind w:left="927" w:right="128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b/>
          <w:bCs/>
          <w:color w:val="0000FF"/>
          <w:sz w:val="32"/>
          <w:szCs w:val="32"/>
          <w:rtl/>
        </w:rPr>
        <w:br w:type="page"/>
      </w:r>
      <w:r w:rsidRPr="00CD58AF">
        <w:rPr>
          <w:rFonts w:ascii="Times New Roman" w:eastAsia="Times New Roman" w:hAnsi="Times New Roman" w:cs="Simplified Arabic" w:hint="cs"/>
          <w:b/>
          <w:bCs/>
          <w:color w:val="0000FF"/>
          <w:sz w:val="32"/>
          <w:szCs w:val="32"/>
          <w:rtl/>
        </w:rPr>
        <w:lastRenderedPageBreak/>
        <w:t>أ - مكونات مجتمع الدراسة:</w:t>
      </w:r>
    </w:p>
    <w:p w:rsidR="00CD58AF" w:rsidRPr="00CD58AF" w:rsidRDefault="00CD58AF" w:rsidP="00CD58AF">
      <w:pPr>
        <w:bidi/>
        <w:spacing w:before="240" w:after="240" w:line="240" w:lineRule="auto"/>
        <w:ind w:firstLine="720"/>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b/>
          <w:bCs/>
          <w:color w:val="000000"/>
          <w:sz w:val="32"/>
          <w:szCs w:val="32"/>
          <w:rtl/>
        </w:rPr>
        <w:t>عند التصدي لدراسة مجتمع ما فإنه يمكننا أن نحلله </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إلى ثلاثة مكونات رئيسية:</w:t>
      </w:r>
    </w:p>
    <w:p w:rsidR="00CD58AF" w:rsidRPr="00CD58AF" w:rsidRDefault="00CD58AF" w:rsidP="00CD58AF">
      <w:pPr>
        <w:bidi/>
        <w:spacing w:before="240" w:after="240" w:line="240" w:lineRule="auto"/>
        <w:ind w:left="2007" w:hanging="360"/>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lang/>
        </w:rPr>
        <w:t>1.</w:t>
      </w:r>
      <w:r w:rsidRPr="00CD58AF">
        <w:rPr>
          <w:rFonts w:ascii="Times New Roman" w:eastAsia="Times New Roman" w:hAnsi="Times New Roman" w:cs="Times New Roman"/>
          <w:color w:val="000000"/>
          <w:sz w:val="14"/>
          <w:szCs w:val="14"/>
          <w:rtl/>
          <w:lang/>
        </w:rPr>
        <w:t>  </w:t>
      </w:r>
      <w:r w:rsidRPr="00CD58AF">
        <w:rPr>
          <w:rFonts w:ascii="Times New Roman" w:eastAsia="Times New Roman" w:hAnsi="Times New Roman" w:cs="Times New Roman"/>
          <w:color w:val="000000"/>
          <w:szCs w:val="14"/>
          <w:rtl/>
          <w:lang/>
        </w:rPr>
        <w:t> </w:t>
      </w:r>
      <w:r w:rsidRPr="00CD58AF">
        <w:rPr>
          <w:rFonts w:ascii="Times New Roman" w:eastAsia="Times New Roman" w:hAnsi="Times New Roman" w:cs="Simplified Arabic" w:hint="cs"/>
          <w:color w:val="000000"/>
          <w:sz w:val="32"/>
          <w:szCs w:val="32"/>
          <w:rtl/>
        </w:rPr>
        <w:t>مكون يمثل قدرة التحكم والسيطرة على حركة وأداء المنظومة.</w:t>
      </w:r>
    </w:p>
    <w:p w:rsidR="00CD58AF" w:rsidRPr="00CD58AF" w:rsidRDefault="00CD58AF" w:rsidP="00CD58AF">
      <w:pPr>
        <w:bidi/>
        <w:spacing w:before="240" w:after="240" w:line="240" w:lineRule="auto"/>
        <w:ind w:left="2007" w:hanging="360"/>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lang/>
        </w:rPr>
        <w:t>2.</w:t>
      </w:r>
      <w:r w:rsidRPr="00CD58AF">
        <w:rPr>
          <w:rFonts w:ascii="Times New Roman" w:eastAsia="Times New Roman" w:hAnsi="Times New Roman" w:cs="Times New Roman"/>
          <w:color w:val="000000"/>
          <w:sz w:val="14"/>
          <w:szCs w:val="14"/>
          <w:rtl/>
          <w:lang/>
        </w:rPr>
        <w:t>  </w:t>
      </w:r>
      <w:r w:rsidRPr="00CD58AF">
        <w:rPr>
          <w:rFonts w:ascii="Times New Roman" w:eastAsia="Times New Roman" w:hAnsi="Times New Roman" w:cs="Times New Roman"/>
          <w:color w:val="000000"/>
          <w:szCs w:val="14"/>
          <w:rtl/>
          <w:lang/>
        </w:rPr>
        <w:t> </w:t>
      </w:r>
      <w:r w:rsidRPr="00CD58AF">
        <w:rPr>
          <w:rFonts w:ascii="Times New Roman" w:eastAsia="Times New Roman" w:hAnsi="Times New Roman" w:cs="Simplified Arabic" w:hint="cs"/>
          <w:color w:val="000000"/>
          <w:sz w:val="32"/>
          <w:szCs w:val="32"/>
          <w:rtl/>
        </w:rPr>
        <w:t>مكون يمثل قدرة الفعل والنشاط.</w:t>
      </w:r>
    </w:p>
    <w:p w:rsidR="00CD58AF" w:rsidRPr="00CD58AF" w:rsidRDefault="00CD58AF" w:rsidP="00CD58AF">
      <w:pPr>
        <w:bidi/>
        <w:spacing w:before="240" w:after="240" w:line="240" w:lineRule="auto"/>
        <w:ind w:left="2007" w:hanging="360"/>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lang/>
        </w:rPr>
        <w:t>3.</w:t>
      </w:r>
      <w:r w:rsidRPr="00CD58AF">
        <w:rPr>
          <w:rFonts w:ascii="Times New Roman" w:eastAsia="Times New Roman" w:hAnsi="Times New Roman" w:cs="Times New Roman"/>
          <w:color w:val="000000"/>
          <w:szCs w:val="14"/>
          <w:rtl/>
          <w:lang/>
        </w:rPr>
        <w:t> </w:t>
      </w:r>
      <w:r w:rsidRPr="00CD58AF">
        <w:rPr>
          <w:rFonts w:ascii="Times New Roman" w:eastAsia="Times New Roman" w:hAnsi="Times New Roman" w:cs="Simplified Arabic" w:hint="cs"/>
          <w:color w:val="000000"/>
          <w:sz w:val="32"/>
          <w:szCs w:val="32"/>
          <w:rtl/>
        </w:rPr>
        <w:t>مكون يمثل أجهزة لرصد نواتج نشاطات المكون الثاني ورصد وقياس تفاصيل حالة مجتمع الدراسة ومدى تطورها عبر الزمن، كما تقوم تلك الأجهزة بتقييم الحالة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طبقا لمعايير الهيئة القومية لضمان جودة التعليم والاعتماد.</w:t>
      </w:r>
    </w:p>
    <w:p w:rsidR="00CD58AF" w:rsidRPr="00CD58AF" w:rsidRDefault="00CD58AF" w:rsidP="00CD58AF">
      <w:pPr>
        <w:bidi/>
        <w:spacing w:before="240" w:after="24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rPr>
        <w:t>ونود أن نلفت النظر إلى أنه من الضروري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لأي منظومة ديناميكية حية من وجود كلا المكونين الأول والثاني، أما المكون الثالث فيوجد فقط فيما يسمى بالمنظومات التواؤمية، وهي المنظومات التي تتأثر بسمات وصفات مكوناتها الرئيسية تبعا لمخرجات وعوائد المنظومة كلها، ومن هذه المنظومات المنظومة الممثلة للمجتمعات والمنظمات الإنسانية بشكل عام.</w:t>
      </w:r>
    </w:p>
    <w:p w:rsidR="00CD58AF" w:rsidRPr="00CD58AF" w:rsidRDefault="00CD58AF" w:rsidP="00CD58AF">
      <w:pPr>
        <w:bidi/>
        <w:spacing w:before="240" w:after="24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rPr>
        <w:t>وواقع الأمر فإن هذا المكون الثالث يمثل أداة وعي المنظومة لحالة المجتمع والذي يغذي بها مكون التحكم والسيطرة في المنظومة، حيث يقوم بتحليل تفاصيل الوضع الراهن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ليحولها إلى محركات للتغيير والتطوير.</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2- المؤثرات على مجتمع الدراسة :</w:t>
      </w:r>
    </w:p>
    <w:p w:rsidR="00CD58AF" w:rsidRPr="00CD58AF" w:rsidRDefault="00CD58AF" w:rsidP="00CD58AF">
      <w:pPr>
        <w:bidi/>
        <w:spacing w:before="240" w:after="24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b/>
          <w:bCs/>
          <w:color w:val="000000"/>
          <w:sz w:val="32"/>
          <w:szCs w:val="32"/>
          <w:rtl/>
        </w:rPr>
        <w:t>وتنقسم المؤثرات التي يتعرض لها مجتمع ما </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إلى نوعين رئيسيين:</w:t>
      </w:r>
    </w:p>
    <w:p w:rsidR="00CD58AF" w:rsidRPr="00CD58AF" w:rsidRDefault="00CD58AF" w:rsidP="00CD58AF">
      <w:pPr>
        <w:bidi/>
        <w:spacing w:before="240" w:after="240" w:line="240" w:lineRule="auto"/>
        <w:ind w:left="1287" w:hanging="360"/>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lang/>
        </w:rPr>
        <w:lastRenderedPageBreak/>
        <w:t>1.</w:t>
      </w:r>
      <w:r w:rsidRPr="00CD58AF">
        <w:rPr>
          <w:rFonts w:ascii="Times New Roman" w:eastAsia="Times New Roman" w:hAnsi="Times New Roman" w:cs="Times New Roman"/>
          <w:color w:val="000000"/>
          <w:szCs w:val="14"/>
          <w:rtl/>
          <w:lang/>
        </w:rPr>
        <w:t> </w:t>
      </w:r>
      <w:r w:rsidRPr="00CD58AF">
        <w:rPr>
          <w:rFonts w:ascii="Times New Roman" w:eastAsia="Times New Roman" w:hAnsi="Times New Roman" w:cs="Simplified Arabic" w:hint="cs"/>
          <w:color w:val="000000"/>
          <w:sz w:val="32"/>
          <w:szCs w:val="32"/>
          <w:rtl/>
        </w:rPr>
        <w:t>مؤثرات تحت نطاق السيطرة وتمثل تأثير المستويات المجتمعية الأعلى والتي تضم داخلها مجتمع الدراسة ( البيئة الداخلية ) والتي تتمثل فى نقاط القوة ونقاط الضعف .</w:t>
      </w:r>
    </w:p>
    <w:p w:rsidR="00CD58AF" w:rsidRPr="00CD58AF" w:rsidRDefault="00CD58AF" w:rsidP="00CD58AF">
      <w:pPr>
        <w:bidi/>
        <w:spacing w:before="240" w:after="240" w:line="240" w:lineRule="auto"/>
        <w:ind w:left="1287" w:hanging="360"/>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lang/>
        </w:rPr>
        <w:t>2.</w:t>
      </w:r>
      <w:r w:rsidRPr="00CD58AF">
        <w:rPr>
          <w:rFonts w:ascii="Times New Roman" w:eastAsia="Times New Roman" w:hAnsi="Times New Roman" w:cs="Times New Roman"/>
          <w:color w:val="000000"/>
          <w:szCs w:val="14"/>
          <w:rtl/>
          <w:lang/>
        </w:rPr>
        <w:t> </w:t>
      </w:r>
      <w:r w:rsidRPr="00CD58AF">
        <w:rPr>
          <w:rFonts w:ascii="Times New Roman" w:eastAsia="Times New Roman" w:hAnsi="Times New Roman" w:cs="Simplified Arabic" w:hint="cs"/>
          <w:color w:val="000000"/>
          <w:sz w:val="32"/>
          <w:szCs w:val="32"/>
          <w:rtl/>
        </w:rPr>
        <w:t>مؤثرات خارج نطاق السيطرة، ونقصد بها المؤثرات الواردة من خارج مجتمع الدراسة بكل مستوياته ( البيئة الخارجية ) والتي تعتمد في بثها وتوقيتها والهدف منها على قوى خارج مجتمع الدراسة بمستوياته المتعددة وتتمثل فى الفرص المتاحة والتهديدات أو القيود والتى نعني بها المؤثرات القومية والعالمية.</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rPr>
        <w:t> </w:t>
      </w:r>
      <w:r w:rsidRPr="00CD58AF">
        <w:rPr>
          <w:rFonts w:ascii="Times New Roman" w:eastAsia="Times New Roman" w:hAnsi="Times New Roman" w:cs="PT Bold Heading" w:hint="cs"/>
          <w:b/>
          <w:bCs/>
          <w:color w:val="0000FF"/>
          <w:sz w:val="32"/>
          <w:szCs w:val="32"/>
          <w:rtl/>
        </w:rPr>
        <w:t>3 - محركات</w:t>
      </w:r>
      <w:r w:rsidRPr="00CD58AF">
        <w:rPr>
          <w:rFonts w:ascii="Times New Roman" w:eastAsia="Times New Roman" w:hAnsi="Times New Roman" w:cs="Times New Roman" w:hint="cs"/>
          <w:b/>
          <w:bCs/>
          <w:color w:val="0000FF"/>
          <w:sz w:val="32"/>
          <w:szCs w:val="32"/>
          <w:rtl/>
        </w:rPr>
        <w:t> </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نشاط مكونات المنظومة :</w:t>
      </w:r>
    </w:p>
    <w:p w:rsidR="00CD58AF" w:rsidRPr="00CD58AF" w:rsidRDefault="00CD58AF" w:rsidP="00CD58AF">
      <w:pPr>
        <w:bidi/>
        <w:spacing w:before="240" w:after="240" w:line="240" w:lineRule="auto"/>
        <w:ind w:left="546" w:firstLine="21"/>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b/>
          <w:bCs/>
          <w:color w:val="000000"/>
          <w:sz w:val="32"/>
          <w:szCs w:val="32"/>
          <w:rtl/>
        </w:rPr>
        <w:t>تختلف نوعية محركات كل مكون من مكوني المنظومة الرئيسية باختلاف طبيعة مهام كل منها، </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وذلك على النحو التالي:</w:t>
      </w:r>
    </w:p>
    <w:p w:rsidR="00CD58AF" w:rsidRPr="00CD58AF" w:rsidRDefault="00CD58AF" w:rsidP="00CD58AF">
      <w:pPr>
        <w:bidi/>
        <w:spacing w:before="240" w:after="240" w:line="240" w:lineRule="auto"/>
        <w:ind w:left="1287" w:hanging="360"/>
        <w:jc w:val="both"/>
        <w:rPr>
          <w:rFonts w:ascii="Times New Roman" w:eastAsia="Times New Roman" w:hAnsi="Times New Roman" w:cs="Times New Roman"/>
          <w:color w:val="000000"/>
          <w:sz w:val="26"/>
          <w:szCs w:val="26"/>
          <w:rtl/>
        </w:rPr>
      </w:pPr>
      <w:r w:rsidRPr="00CD58AF">
        <w:rPr>
          <w:rFonts w:ascii="Symbol" w:eastAsia="Times New Roman" w:hAnsi="Symbol" w:cs="Times New Roman"/>
          <w:color w:val="000000"/>
          <w:sz w:val="32"/>
          <w:szCs w:val="32"/>
          <w:lang/>
        </w:rPr>
        <w:t></w:t>
      </w:r>
      <w:r w:rsidRPr="00CD58AF">
        <w:rPr>
          <w:rFonts w:ascii="Times New Roman" w:eastAsia="Times New Roman" w:hAnsi="Times New Roman" w:cs="Times New Roman"/>
          <w:color w:val="000000"/>
          <w:sz w:val="14"/>
          <w:szCs w:val="14"/>
          <w:rtl/>
          <w:lang/>
        </w:rPr>
        <w:t> </w:t>
      </w:r>
      <w:r w:rsidRPr="00CD58AF">
        <w:rPr>
          <w:rFonts w:ascii="Times New Roman" w:eastAsia="Times New Roman" w:hAnsi="Times New Roman" w:cs="Times New Roman"/>
          <w:color w:val="000000"/>
          <w:szCs w:val="14"/>
          <w:rtl/>
          <w:lang/>
        </w:rPr>
        <w:t> </w:t>
      </w:r>
      <w:r w:rsidRPr="00CD58AF">
        <w:rPr>
          <w:rFonts w:ascii="Times New Roman" w:eastAsia="Times New Roman" w:hAnsi="Times New Roman" w:cs="Simplified Arabic" w:hint="cs"/>
          <w:color w:val="000000"/>
          <w:sz w:val="32"/>
          <w:szCs w:val="32"/>
          <w:rtl/>
        </w:rPr>
        <w:t>تمثل حالة المجتمع الحالية، والتي نقترض أنها تتم في المقطع الزمني (ت)، المحرك التلقائي الرئيسي لنشاطات مكون التحكم والسيطرة. إضافة إلى ذلك فإن سيناريو تحقيق الأهداف الاستراتيجية لتنمية المجتمع، إن وجد يعتبر أيضا بمثابة محرك إضافي وواعي لنشاطات هذا المكون.</w:t>
      </w:r>
    </w:p>
    <w:p w:rsidR="00CD58AF" w:rsidRPr="00CD58AF" w:rsidRDefault="00CD58AF" w:rsidP="00CD58AF">
      <w:pPr>
        <w:bidi/>
        <w:spacing w:before="240" w:after="240" w:line="240" w:lineRule="auto"/>
        <w:ind w:left="1287" w:hanging="360"/>
        <w:jc w:val="both"/>
        <w:rPr>
          <w:rFonts w:ascii="Times New Roman" w:eastAsia="Times New Roman" w:hAnsi="Times New Roman" w:cs="Times New Roman"/>
          <w:color w:val="000000"/>
          <w:sz w:val="26"/>
          <w:szCs w:val="26"/>
          <w:rtl/>
        </w:rPr>
      </w:pPr>
      <w:r w:rsidRPr="00CD58AF">
        <w:rPr>
          <w:rFonts w:ascii="Symbol" w:eastAsia="Times New Roman" w:hAnsi="Symbol" w:cs="Times New Roman"/>
          <w:color w:val="000000"/>
          <w:sz w:val="32"/>
          <w:szCs w:val="32"/>
          <w:lang/>
        </w:rPr>
        <w:t></w:t>
      </w:r>
      <w:r w:rsidRPr="00CD58AF">
        <w:rPr>
          <w:rFonts w:ascii="Times New Roman" w:eastAsia="Times New Roman" w:hAnsi="Times New Roman" w:cs="Times New Roman"/>
          <w:color w:val="000000"/>
          <w:sz w:val="14"/>
          <w:szCs w:val="14"/>
          <w:rtl/>
          <w:lang/>
        </w:rPr>
        <w:t> </w:t>
      </w:r>
      <w:r w:rsidRPr="00CD58AF">
        <w:rPr>
          <w:rFonts w:ascii="Times New Roman" w:eastAsia="Times New Roman" w:hAnsi="Times New Roman" w:cs="Times New Roman"/>
          <w:color w:val="000000"/>
          <w:szCs w:val="14"/>
          <w:rtl/>
          <w:lang/>
        </w:rPr>
        <w:t> </w:t>
      </w:r>
      <w:r w:rsidRPr="00CD58AF">
        <w:rPr>
          <w:rFonts w:ascii="Times New Roman" w:eastAsia="Times New Roman" w:hAnsi="Times New Roman" w:cs="Simplified Arabic" w:hint="cs"/>
          <w:color w:val="000000"/>
          <w:sz w:val="32"/>
          <w:szCs w:val="32"/>
          <w:rtl/>
        </w:rPr>
        <w:t>تعتبر السياسات وخطط التنمية والتطوير الصادرة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من مكون السيطرة بمثابة محرك رئيسي لمكون النشاط والفعل. وجدير بالذكر أن هياكل وآليات مكون السيطرة تقوم بتحويل تفاصيل الحالة الراهنة في المقطع الزمني (ت) إضافة إلى أهداف التنمية إن وجدت ، إلى تعليمات و سياسات وخطط تنموية.</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lastRenderedPageBreak/>
        <w:t>4-</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Times New Roman" w:hint="cs"/>
          <w:b/>
          <w:bCs/>
          <w:color w:val="0000FF"/>
          <w:sz w:val="32"/>
          <w:szCs w:val="32"/>
          <w:rtl/>
        </w:rPr>
        <w:t> </w:t>
      </w:r>
      <w:r w:rsidRPr="00CD58AF">
        <w:rPr>
          <w:rFonts w:ascii="Times New Roman" w:eastAsia="Times New Roman" w:hAnsi="Times New Roman" w:cs="PT Bold Heading" w:hint="cs"/>
          <w:b/>
          <w:bCs/>
          <w:color w:val="0000FF"/>
          <w:sz w:val="32"/>
          <w:szCs w:val="32"/>
          <w:rtl/>
        </w:rPr>
        <w:t>عوائد ومخرجات المنظومة:</w:t>
      </w:r>
    </w:p>
    <w:p w:rsidR="00CD58AF" w:rsidRPr="00CD58AF" w:rsidRDefault="00CD58AF" w:rsidP="00CD58AF">
      <w:pPr>
        <w:bidi/>
        <w:spacing w:before="240" w:after="24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rPr>
        <w:t>حيث أن المنظومة المجتمعية محل الاهتمام هي من المنظومات التواؤمية فإن المخرج الرئيسي للمنظومة هو حالة المنظومة ذاتها ولكن في مقطع زمني تال لزمن الحالة الراهنة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والذي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سنرمز له بالرمز (ت +1)، إذ أن عوائد نشاط المنظومة بمكونيها الرئيسيين يؤثر سلبا أو إيجابا على تفاصيل حالة المجتمع تبعا للسياسات المتبعة وآليات التنفيذ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المتبناة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والمختارة.</w:t>
      </w:r>
    </w:p>
    <w:p w:rsidR="00CD58AF" w:rsidRPr="00CD58AF" w:rsidRDefault="00CD58AF" w:rsidP="00CD58AF">
      <w:pPr>
        <w:bidi/>
        <w:spacing w:before="240" w:after="24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rPr>
        <w:t>لذلك يجب أن ننوه إلى أن عائد المنظومة المتمثل في تفاصيل الحالة عند المقطع الزمني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(ت+1) يرتد عكسيا إلى كل من مكوني المنظومة المجتمعية الرئيسيين ليؤثر في خصائص وسمات كل منهما بصورة كمية إلى أن يبلغ تأثيره الكمي حدا معينا فيبدأ تغير السمات بصورة كيفية ونوعية قد تؤدي إلى تغير بنية وهياكل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المكونين الرئيسيين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أو كليهما معا.</w:t>
      </w:r>
    </w:p>
    <w:p w:rsidR="00CD58AF" w:rsidRPr="00CD58AF" w:rsidRDefault="00CD58AF" w:rsidP="00CD58AF">
      <w:pPr>
        <w:bidi/>
        <w:spacing w:before="240" w:after="24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32"/>
          <w:szCs w:val="32"/>
          <w:rtl/>
        </w:rPr>
        <w:t>والشكل رقم (1) يوضح تفاصيل منظومة تتبع حالة المجتمع.</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color w:val="0000FF"/>
          <w:sz w:val="24"/>
          <w:szCs w:val="24"/>
          <w:rtl/>
        </w:rPr>
        <w:t>شكل ( 1 ) تفاصيل منظومة تتبع حالة المجتمع</w:t>
      </w:r>
    </w:p>
    <w:p w:rsidR="00CD58AF" w:rsidRPr="00CD58AF" w:rsidRDefault="00CD58AF" w:rsidP="00CD58AF">
      <w:pPr>
        <w:bidi/>
        <w:spacing w:after="0" w:line="240" w:lineRule="auto"/>
        <w:ind w:firstLine="80"/>
        <w:jc w:val="both"/>
        <w:rPr>
          <w:rFonts w:ascii="Times New Roman" w:eastAsia="Times New Roman" w:hAnsi="Times New Roman" w:cs="Times New Roman"/>
          <w:color w:val="000000"/>
          <w:sz w:val="26"/>
          <w:szCs w:val="26"/>
          <w:rtl/>
        </w:rPr>
      </w:pP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tl/>
        </w:rPr>
        <w:t> </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5- نموذج محاكاة مجتمع الدراسة:</w:t>
      </w:r>
    </w:p>
    <w:p w:rsidR="00CD58AF" w:rsidRPr="00CD58AF" w:rsidRDefault="00CD58AF" w:rsidP="00CD58AF">
      <w:pPr>
        <w:bidi/>
        <w:spacing w:after="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28"/>
          <w:szCs w:val="28"/>
          <w:rtl/>
        </w:rPr>
        <w:t>إذا كانت الصياغة المنظومية لمجتمع الدراسة هي في مضمونها صياغة منهجية تصلح للعرض والمناقشة والعصف الذهني ، فإن نمذجة المنظومة تهدف إلى إعادة التمثيل بأدوات أكثر تجريدا تمنح قدرة أكبر للدراسة والتحليل والاستشراف </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واقتراح أساليب وسيناريوهات للتطوير</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 والتغيير .</w:t>
      </w:r>
    </w:p>
    <w:p w:rsidR="00CD58AF" w:rsidRPr="00CD58AF" w:rsidRDefault="00CD58AF" w:rsidP="00CD58AF">
      <w:pPr>
        <w:bidi/>
        <w:spacing w:after="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28"/>
          <w:szCs w:val="28"/>
          <w:rtl/>
        </w:rPr>
        <w:t>لذلك تهدف الجامعة إلى بناء نموذج محاكاة لمجتمع الجامعة </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يمثل صياغة مجردة للواقع ،الممثل بدوره بالمنظومة المجتمعية السابق الإشارة إليها، وكلما كانت الصياغة أكثر تجريدا كلما زادت إمكانية الدراسة والتحليل والاستشراف </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 xml:space="preserve">بصورة أكثر موضوعية وحيادآ، وتعتبر النماذج </w:t>
      </w:r>
      <w:r w:rsidRPr="00CD58AF">
        <w:rPr>
          <w:rFonts w:ascii="Times New Roman" w:eastAsia="Times New Roman" w:hAnsi="Times New Roman" w:cs="Simplified Arabic" w:hint="cs"/>
          <w:color w:val="000000"/>
          <w:sz w:val="28"/>
          <w:szCs w:val="28"/>
          <w:rtl/>
        </w:rPr>
        <w:lastRenderedPageBreak/>
        <w:t>الرياضية أكثر أنواع النمذجة </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تجريدا وحيادا وهو ما سنحاول الاعتماد علية في استشراف تطور حالة الجامعة ووضع إستراتيجية </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تطويرها.</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6- إطار إعداد نموذج استشراف حالة مجتمع الدراسة:</w:t>
      </w:r>
    </w:p>
    <w:p w:rsidR="00CD58AF" w:rsidRPr="00CD58AF" w:rsidRDefault="00CD58AF" w:rsidP="00CD58AF">
      <w:pPr>
        <w:bidi/>
        <w:spacing w:after="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b/>
          <w:bCs/>
          <w:color w:val="000000"/>
          <w:sz w:val="28"/>
          <w:szCs w:val="28"/>
          <w:rtl/>
        </w:rPr>
        <w:t>لإعداد نموذج استشراف حالة الجامعة طبقا لإستراتيجية تطوير محددة ، فإننا نرى إتباع المراحل </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التالية ، والموضحة فى الشكل رقم(2):</w:t>
      </w:r>
    </w:p>
    <w:p w:rsidR="00CD58AF" w:rsidRPr="00CD58AF" w:rsidRDefault="00CD58AF" w:rsidP="00CD58AF">
      <w:pPr>
        <w:shd w:val="clear" w:color="auto" w:fill="FFFFFF"/>
        <w:bidi/>
        <w:spacing w:before="240"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تحديد تفاصيل كل من مكوني السيطرة والنشاط وتحديد العلاقات البينية التفاعلية بينهما.</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تحديد وتعريف تفاصيل حالة مجتمع الجامعة وتحديد المؤثرات الخارجية بنوعيها السابق الإشارة إليهما إضافة إلى تحديد المحركات والعوائد المجتمعية.</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بناء قاعدة بيانات تعبر عن حالة المجتمع وتفاصيل خصائص وهياكل مكوناته.</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بناء نسق من المعايير لقياس مدى فاعلية قدرة وكفاءة أداء كل من مكوني المنظومة المجتمعية، وهذه المعايير في مجموعها تمثل نموذجا لتقييم مجتمع الجامعة.</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Pr>
        <w:t> </w:t>
      </w:r>
    </w:p>
    <w:p w:rsidR="00CD58AF" w:rsidRPr="00CD58AF" w:rsidRDefault="00CD58AF" w:rsidP="00CD58AF">
      <w:pPr>
        <w:shd w:val="clear" w:color="auto" w:fill="FFFFFF"/>
        <w:bidi/>
        <w:spacing w:after="0" w:line="240" w:lineRule="auto"/>
        <w:ind w:left="90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color w:val="0000FF"/>
          <w:sz w:val="24"/>
          <w:szCs w:val="24"/>
          <w:rtl/>
        </w:rPr>
        <w:t>شكل ( 2 ) الاطار الفكرى لمنظومة التطويــر</w:t>
      </w:r>
    </w:p>
    <w:p w:rsidR="00CD58AF" w:rsidRPr="00CD58AF" w:rsidRDefault="00CD58AF" w:rsidP="00CD58AF">
      <w:pPr>
        <w:bidi/>
        <w:spacing w:after="0" w:line="240" w:lineRule="auto"/>
        <w:jc w:val="center"/>
        <w:rPr>
          <w:rFonts w:ascii="Times New Roman" w:eastAsia="Times New Roman" w:hAnsi="Times New Roman" w:cs="Times New Roman"/>
          <w:color w:val="000000"/>
          <w:sz w:val="26"/>
          <w:szCs w:val="26"/>
          <w:rtl/>
        </w:rPr>
      </w:pP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FF"/>
          <w:sz w:val="32"/>
          <w:szCs w:val="32"/>
          <w:rtl/>
        </w:rPr>
        <w:t> </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 </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7</w:t>
      </w:r>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إعداد بدائل للخطط الإستراتيجية للتنمية والتطوير.</w:t>
      </w:r>
    </w:p>
    <w:p w:rsidR="00CD58AF" w:rsidRPr="00CD58AF" w:rsidRDefault="00CD58AF" w:rsidP="00CD58AF">
      <w:pPr>
        <w:shd w:val="clear" w:color="auto" w:fill="FFFFFF"/>
        <w:bidi/>
        <w:spacing w:before="240" w:after="0" w:line="240" w:lineRule="auto"/>
        <w:ind w:left="90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تركيب وتجميع </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نموذج </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محاكاة لاستشراف حالة مجتمع الجامعة.</w:t>
      </w:r>
    </w:p>
    <w:p w:rsidR="00CD58AF" w:rsidRPr="00CD58AF" w:rsidRDefault="00CD58AF" w:rsidP="00CD58AF">
      <w:pPr>
        <w:bidi/>
        <w:spacing w:before="240" w:after="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28"/>
          <w:szCs w:val="28"/>
          <w:rtl/>
        </w:rPr>
        <w:t>وبالتوازي مع مراحل إعداد النموذج الاستشرافي فإنه يجب تحديد المدى الزمني لاستشراف المستقبل </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وتحديد الغايات الإستراتيجية المستهدفة حيث يتم استنباط الأهداف الإستراتيجية المحددة والمرتبطة بتلك الغايات طبقا لنتائج دراسة الوضع الراهن .</w:t>
      </w:r>
    </w:p>
    <w:p w:rsidR="00CD58AF" w:rsidRPr="00CD58AF" w:rsidRDefault="00CD58AF" w:rsidP="00CD58AF">
      <w:pPr>
        <w:bidi/>
        <w:spacing w:before="240" w:after="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28"/>
          <w:szCs w:val="28"/>
          <w:rtl/>
        </w:rPr>
        <w:lastRenderedPageBreak/>
        <w:t>وتكمن أهمية بناء نموذج استشراف تطور حالة الجامعة في أنه سيكون بمثابة الراصد لحركة التنمية والتطوير طبقا للإستراتيجية المقترحة، ووسيلة قياس لمعدلات النمو ومعايرة تلك المعدلات تبعا لمستهدفات التنمية على المحاور المختلفة.</w:t>
      </w:r>
    </w:p>
    <w:p w:rsidR="00CD58AF" w:rsidRPr="00CD58AF" w:rsidRDefault="00CD58AF" w:rsidP="00CD58AF">
      <w:pPr>
        <w:bidi/>
        <w:spacing w:before="240" w:after="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28"/>
          <w:szCs w:val="28"/>
          <w:rtl/>
        </w:rPr>
        <w:t>لذلك كله فإن نموذج الاستشراف يمكن أيضا أن يكون بمثابة المرشد لتحديد أولويات التطوير، حيث يمكن استخدامه لتحديد اتجاهات التطوير وتوقيت ودرجة الدعم المطلوب لكل محور.</w:t>
      </w:r>
    </w:p>
    <w:p w:rsidR="00CD58AF" w:rsidRPr="00CD58AF" w:rsidRDefault="00CD58AF" w:rsidP="00CD58AF">
      <w:pPr>
        <w:bidi/>
        <w:spacing w:after="0" w:line="240" w:lineRule="auto"/>
        <w:ind w:firstLine="567"/>
        <w:jc w:val="both"/>
        <w:rPr>
          <w:rFonts w:ascii="Times New Roman" w:eastAsia="Times New Roman" w:hAnsi="Times New Roman" w:cs="Times New Roman"/>
          <w:color w:val="000000"/>
          <w:sz w:val="26"/>
          <w:szCs w:val="26"/>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PT Bold Heading" w:hint="cs"/>
          <w:b/>
          <w:bCs/>
          <w:color w:val="0000FF"/>
          <w:sz w:val="36"/>
          <w:szCs w:val="36"/>
          <w:rtl/>
        </w:rPr>
        <w:br w:type="page"/>
      </w:r>
      <w:bookmarkStart w:id="15" w:name="الفصل_الثالث"/>
      <w:r w:rsidRPr="00CD58AF">
        <w:rPr>
          <w:rFonts w:ascii="Times New Roman" w:eastAsia="Times New Roman" w:hAnsi="Times New Roman" w:cs="PT Bold Heading" w:hint="cs"/>
          <w:b/>
          <w:bCs/>
          <w:color w:val="FF0000"/>
          <w:sz w:val="36"/>
          <w:szCs w:val="36"/>
          <w:rtl/>
        </w:rPr>
        <w:lastRenderedPageBreak/>
        <w:t>الفصل الثالث</w:t>
      </w:r>
      <w:bookmarkEnd w:id="15"/>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PT Bold Heading" w:hint="cs"/>
          <w:b/>
          <w:bCs/>
          <w:color w:val="FF0000"/>
          <w:sz w:val="36"/>
          <w:szCs w:val="36"/>
          <w:rtl/>
        </w:rPr>
        <w:t>3-</w:t>
      </w:r>
      <w:r w:rsidRPr="00CD58AF">
        <w:rPr>
          <w:rFonts w:ascii="Times New Roman" w:eastAsia="Times New Roman" w:hAnsi="Times New Roman" w:cs="Times New Roman" w:hint="cs"/>
          <w:b/>
          <w:bCs/>
          <w:color w:val="FF0000"/>
          <w:sz w:val="36"/>
          <w:szCs w:val="36"/>
          <w:rtl/>
        </w:rPr>
        <w:t> </w:t>
      </w:r>
      <w:r w:rsidRPr="00CD58AF">
        <w:rPr>
          <w:rFonts w:ascii="Times New Roman" w:eastAsia="Times New Roman" w:hAnsi="Times New Roman" w:cs="Times New Roman" w:hint="cs"/>
          <w:b/>
          <w:bCs/>
          <w:color w:val="FF0000"/>
          <w:szCs w:val="36"/>
          <w:rtl/>
        </w:rPr>
        <w:t> </w:t>
      </w:r>
      <w:r w:rsidRPr="00CD58AF">
        <w:rPr>
          <w:rFonts w:ascii="Times New Roman" w:eastAsia="Times New Roman" w:hAnsi="Times New Roman" w:cs="PT Bold Heading" w:hint="cs"/>
          <w:b/>
          <w:bCs/>
          <w:color w:val="FF0000"/>
          <w:sz w:val="36"/>
          <w:szCs w:val="36"/>
          <w:rtl/>
        </w:rPr>
        <w:t>دراسة الوضع الراهن</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bookmarkStart w:id="16" w:name="1-_أساليب_دراسة_الوضع_الراهن:"/>
      <w:r w:rsidRPr="00CD58AF">
        <w:rPr>
          <w:rFonts w:ascii="Times New Roman" w:eastAsia="Times New Roman" w:hAnsi="Times New Roman" w:cs="PT Bold Heading" w:hint="cs"/>
          <w:b/>
          <w:bCs/>
          <w:color w:val="0000FF"/>
          <w:sz w:val="32"/>
          <w:szCs w:val="32"/>
          <w:rtl/>
        </w:rPr>
        <w:t>1</w:t>
      </w:r>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أساليب دراسة الوضع الراهن:</w:t>
      </w:r>
      <w:bookmarkEnd w:id="16"/>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قياسات رضا الطلاب وهيئة التدريس والجهاز الإداري ومؤسسات سوق العمل والأطراف المجتمعية لتحديد نقاط القوة والضعف.</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استخدام أسلوب العصف الذهني بمشاركة الإدارات العليا بقطاعات الجامعة وأعضاء هيئة التدريس والطلاب وطلاب الدراسات العليا والإداريين والمستفيدين النهائيين لعناصر البيئة الداخلية والخارجية.</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إجراء مقابلات مع أعضاء الإدارة العليا بالجامعة والإدارة المحلية بمحافظة الشرقية.</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قياس المناخ التنظيمي للإدارة العليا والإدارات العاملة بالجامعة.</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تطبيق نموذج تقييم أداء الجامعة طبقا للمعايير الاسترشادية للهيئة القومية لضمان جودة التعليم والاعتماد ، وتقارير المراجعين الخارجيين لنظم الجودة، وجمع البيانات والمعلومات لتحديد الفجوة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6"/>
          <w:szCs w:val="36"/>
          <w:rtl/>
          <w:lang w:bidi="ar-EG"/>
        </w:rPr>
        <w:t>وفيما يلي نتائج هذه الدراسات:</w:t>
      </w:r>
    </w:p>
    <w:p w:rsidR="00CD58AF" w:rsidRPr="00CD58AF" w:rsidRDefault="00CD58AF" w:rsidP="00CD58AF">
      <w:pPr>
        <w:shd w:val="clear" w:color="auto" w:fill="FFFFFF"/>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br w:type="page"/>
      </w:r>
      <w:r w:rsidRPr="00CD58AF">
        <w:rPr>
          <w:rFonts w:ascii="Times New Roman" w:eastAsia="Times New Roman" w:hAnsi="Times New Roman" w:cs="PT Bold Heading" w:hint="cs"/>
          <w:b/>
          <w:bCs/>
          <w:color w:val="0000FF"/>
          <w:sz w:val="32"/>
          <w:szCs w:val="32"/>
          <w:rtl/>
        </w:rPr>
        <w:lastRenderedPageBreak/>
        <w:t>2</w:t>
      </w:r>
      <w:bookmarkStart w:id="17" w:name="2-_نتائج_قياسات_الرضا."/>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32"/>
          <w:szCs w:val="32"/>
          <w:rtl/>
        </w:rPr>
        <w:t>نتائج قياسات الرضا.</w:t>
      </w:r>
      <w:bookmarkEnd w:id="17"/>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6"/>
          <w:szCs w:val="36"/>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6"/>
          <w:szCs w:val="36"/>
          <w:rtl/>
        </w:rPr>
        <w:t>نتائج</w:t>
      </w:r>
      <w:r w:rsidRPr="00CD58AF">
        <w:rPr>
          <w:rFonts w:ascii="Times New Roman" w:eastAsia="Times New Roman" w:hAnsi="Times New Roman" w:cs="Simplified Arabic" w:hint="cs"/>
          <w:b/>
          <w:bCs/>
          <w:color w:val="000000"/>
          <w:szCs w:val="36"/>
          <w:rtl/>
        </w:rPr>
        <w:t> </w:t>
      </w:r>
      <w:r w:rsidRPr="00CD58AF">
        <w:rPr>
          <w:rFonts w:ascii="Times New Roman" w:eastAsia="Times New Roman" w:hAnsi="Times New Roman" w:cs="Simplified Arabic" w:hint="cs"/>
          <w:b/>
          <w:bCs/>
          <w:color w:val="000000"/>
          <w:sz w:val="32"/>
          <w:szCs w:val="32"/>
          <w:rtl/>
        </w:rPr>
        <w:t>استقصاء</w:t>
      </w:r>
      <w:r w:rsidRPr="00CD58AF">
        <w:rPr>
          <w:rFonts w:ascii="Times New Roman" w:eastAsia="Times New Roman" w:hAnsi="Times New Roman" w:cs="Simplified Arabic" w:hint="cs"/>
          <w:b/>
          <w:bCs/>
          <w:color w:val="000000"/>
          <w:szCs w:val="36"/>
          <w:rtl/>
        </w:rPr>
        <w:t> </w:t>
      </w:r>
      <w:r w:rsidRPr="00CD58AF">
        <w:rPr>
          <w:rFonts w:ascii="Times New Roman" w:eastAsia="Times New Roman" w:hAnsi="Times New Roman" w:cs="Simplified Arabic" w:hint="cs"/>
          <w:b/>
          <w:bCs/>
          <w:color w:val="000000"/>
          <w:sz w:val="36"/>
          <w:szCs w:val="36"/>
          <w:rtl/>
        </w:rPr>
        <w:t>قياس رضا طلاب الدرجة الجامعية الأولى.</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تم تطبيق الاستبيانات ( ملحق 1) على عينة من جميع الكليات كما هو موضح بالملاحق بجدول (1) وبلغ مجموع العينة</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8"/>
          <w:szCs w:val="28"/>
          <w:rtl/>
        </w:rPr>
        <w:t>2485</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طالبا</w:t>
      </w:r>
    </w:p>
    <w:p w:rsidR="00CD58AF" w:rsidRPr="00CD58AF" w:rsidRDefault="00CD58AF" w:rsidP="00CD58AF">
      <w:pPr>
        <w:bidi/>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ويوضح جدول (1 ) نقاط القوة والضعف فى نسب تكرار الرضا مع ملاحظة</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u w:val="single"/>
          <w:rtl/>
        </w:rPr>
        <w:t>مايلي في كل عرض نتائج قياسات الرضا:</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24"/>
          <w:szCs w:val="24"/>
          <w:rtl/>
        </w:rPr>
        <w:t>  </w:t>
      </w:r>
      <w:r w:rsidRPr="00CD58AF">
        <w:rPr>
          <w:rFonts w:ascii="Times New Roman" w:eastAsia="Times New Roman" w:hAnsi="Times New Roman" w:cs="Simplified Arabic" w:hint="cs"/>
          <w:color w:val="000000"/>
          <w:sz w:val="28"/>
          <w:szCs w:val="28"/>
          <w:rtl/>
        </w:rPr>
        <w:t>تعبر</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b/>
          <w:bCs/>
          <w:color w:val="000000"/>
          <w:sz w:val="32"/>
          <w:szCs w:val="32"/>
          <w:rtl/>
        </w:rPr>
        <w:t>النسبة المئوية لحالات الرضا عن مجموع حالات الرضا بدرجة كبيرة جدا ، الرضا بدرجة كبيرة ، والرضا بدرجة متوسطة</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 تعبر النسبة المئوية لحالات عدم الرضا عن مجموع حالات غير راض بالإضافة إلى حالات لا اعلم.</w:t>
      </w:r>
    </w:p>
    <w:p w:rsidR="00CD58AF" w:rsidRPr="00CD58AF" w:rsidRDefault="00CD58AF" w:rsidP="00CD58AF">
      <w:pPr>
        <w:shd w:val="clear" w:color="auto" w:fill="FFFFFF"/>
        <w:bidi/>
        <w:spacing w:after="0" w:line="240" w:lineRule="auto"/>
        <w:ind w:left="1280" w:hanging="380"/>
        <w:jc w:val="both"/>
        <w:rPr>
          <w:rFonts w:ascii="Times New Roman" w:eastAsia="Times New Roman" w:hAnsi="Times New Roman" w:cs="Times New Roman"/>
          <w:color w:val="000000"/>
          <w:sz w:val="24"/>
          <w:szCs w:val="24"/>
          <w:rtl/>
        </w:rPr>
      </w:pPr>
      <w:r w:rsidRPr="00CD58AF">
        <w:rPr>
          <w:rFonts w:ascii="Symbol" w:eastAsia="Times New Roman" w:hAnsi="Symbol" w:cs="Times New Roman"/>
          <w:color w:val="000000"/>
          <w:sz w:val="24"/>
          <w:szCs w:val="24"/>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 تم ترتيب نقاط القوة والضعف ترتيبا تصاعديا بالنسبة لكل مجال على حدا (من الأقل قوة أو ضعف إلى الأعلى)</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 </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br w:type="page"/>
      </w:r>
      <w:r w:rsidRPr="00CD58AF">
        <w:rPr>
          <w:rFonts w:ascii="Times New Roman" w:eastAsia="Times New Roman" w:hAnsi="Times New Roman" w:cs="Simplified Arabic" w:hint="cs"/>
          <w:b/>
          <w:bCs/>
          <w:color w:val="0000FF"/>
          <w:sz w:val="36"/>
          <w:szCs w:val="36"/>
          <w:rtl/>
        </w:rPr>
        <w:lastRenderedPageBreak/>
        <w:t>جدول (1 )</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نقاط القوة والضعف فى قياسات رضا طلاب الدرجة الجامعية الأولى</w:t>
      </w:r>
      <w:r w:rsidRPr="00CD58AF">
        <w:rPr>
          <w:rFonts w:ascii="Times New Roman" w:eastAsia="Times New Roman" w:hAnsi="Times New Roman" w:cs="Simplified Arabic" w:hint="cs"/>
          <w:b/>
          <w:bCs/>
          <w:color w:val="0000FF"/>
          <w:szCs w:val="36"/>
          <w:rtl/>
        </w:rPr>
        <w:t> </w:t>
      </w:r>
      <w:r w:rsidRPr="00CD58AF">
        <w:rPr>
          <w:rFonts w:ascii="Times New Roman" w:eastAsia="Times New Roman" w:hAnsi="Times New Roman" w:cs="Simplified Arabic" w:hint="cs"/>
          <w:b/>
          <w:bCs/>
          <w:color w:val="0000FF"/>
          <w:sz w:val="36"/>
          <w:szCs w:val="36"/>
          <w:rtl/>
        </w:rPr>
        <w:t> ن = 2485</w:t>
      </w:r>
    </w:p>
    <w:tbl>
      <w:tblPr>
        <w:tblW w:w="4750" w:type="pct"/>
        <w:jc w:val="center"/>
        <w:tblCellMar>
          <w:left w:w="0" w:type="dxa"/>
          <w:right w:w="0" w:type="dxa"/>
        </w:tblCellMar>
        <w:tblLook w:val="04A0"/>
      </w:tblPr>
      <w:tblGrid>
        <w:gridCol w:w="861"/>
        <w:gridCol w:w="636"/>
        <w:gridCol w:w="636"/>
        <w:gridCol w:w="2111"/>
        <w:gridCol w:w="336"/>
        <w:gridCol w:w="800"/>
        <w:gridCol w:w="2577"/>
        <w:gridCol w:w="456"/>
      </w:tblGrid>
      <w:tr w:rsidR="00CD58AF" w:rsidRPr="00CD58AF" w:rsidTr="00CD58AF">
        <w:trPr>
          <w:tblHeader/>
          <w:jc w:val="center"/>
        </w:trPr>
        <w:tc>
          <w:tcPr>
            <w:tcW w:w="5000" w:type="pct"/>
            <w:gridSpan w:val="8"/>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 والضعف فى قياسات رضا طلاب</w:t>
            </w:r>
            <w:r w:rsidRPr="00CD58AF">
              <w:rPr>
                <w:rFonts w:ascii="Times New Roman" w:eastAsia="Times New Roman" w:hAnsi="Times New Roman" w:cs="Simplified Arabic" w:hint="cs"/>
                <w:b/>
                <w:bCs/>
                <w:color w:val="0000FF"/>
                <w:sz w:val="24"/>
                <w:szCs w:val="24"/>
                <w:rtl/>
                <w:lang w:bidi="ar-EG"/>
              </w:rPr>
              <w:t> الدرجة الجامعية الأولى ن = 2485</w:t>
            </w:r>
          </w:p>
        </w:tc>
      </w:tr>
      <w:tr w:rsidR="00CD58AF" w:rsidRPr="00CD58AF" w:rsidTr="00CD58AF">
        <w:trPr>
          <w:tblHeader/>
          <w:jc w:val="center"/>
        </w:trPr>
        <w:tc>
          <w:tcPr>
            <w:tcW w:w="1000" w:type="pct"/>
            <w:gridSpan w:val="3"/>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 لعدم الرضا</w:t>
            </w:r>
          </w:p>
        </w:tc>
        <w:tc>
          <w:tcPr>
            <w:tcW w:w="1350" w:type="pct"/>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نقاط الضعف</w:t>
            </w:r>
          </w:p>
        </w:tc>
        <w:tc>
          <w:tcPr>
            <w:tcW w:w="200" w:type="pct"/>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م</w:t>
            </w:r>
          </w:p>
        </w:tc>
        <w:tc>
          <w:tcPr>
            <w:tcW w:w="450" w:type="pct"/>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w:t>
            </w:r>
          </w:p>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للرضا*</w:t>
            </w:r>
          </w:p>
        </w:tc>
        <w:tc>
          <w:tcPr>
            <w:tcW w:w="1700" w:type="pct"/>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نقاط القوة</w:t>
            </w:r>
          </w:p>
        </w:tc>
        <w:tc>
          <w:tcPr>
            <w:tcW w:w="200" w:type="pct"/>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م</w:t>
            </w:r>
          </w:p>
        </w:tc>
      </w:tr>
      <w:tr w:rsidR="00CD58AF" w:rsidRPr="00CD58AF" w:rsidTr="00CD58AF">
        <w:trPr>
          <w:tblHeader/>
          <w:jc w:val="center"/>
        </w:trPr>
        <w:tc>
          <w:tcPr>
            <w:tcW w:w="4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الإجمالي</w:t>
            </w:r>
          </w:p>
        </w:tc>
        <w:tc>
          <w:tcPr>
            <w:tcW w:w="300" w:type="pc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لا اعلم</w:t>
            </w:r>
          </w:p>
        </w:tc>
        <w:tc>
          <w:tcPr>
            <w:tcW w:w="300" w:type="pc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غير راض</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CCFFFF"/>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أولا: نظام قبول وتحويل الطلاب</w:t>
            </w:r>
          </w:p>
        </w:tc>
      </w:tr>
      <w:tr w:rsidR="00CD58AF" w:rsidRPr="00CD58AF" w:rsidTr="00CD58AF">
        <w:trPr>
          <w:jc w:val="center"/>
        </w:trPr>
        <w:tc>
          <w:tcPr>
            <w:tcW w:w="23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57.9</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إجراءات قبول وتوزيع الطلاب على التخصصات المختلفة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trHeight w:val="259"/>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58.6</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الإجراءات المتبعة للتحويل من الجامعة واليها</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65.0</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إجراءات استقبال الطلاب الجدد</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ثانياً : التخصصات / المقررات الدراسية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51.4</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12.8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38.6</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تشجيع وتحفيز الطلاب علي الاشتراك في المسابقات العلمية المحلية والإقليمية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52.1</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نظام  التدريب الميداني للطلاب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53.5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8.0</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45.5</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أسلوب استطلاع رأيك في المقررات الدراسة وأسلوب التدريس</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56.5</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 ارتباط التخصصات الدراسية ( المتاحة بالجامعة ) باحتياجات  سوق العمل</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55.5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19.3</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36.2</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فاعلية الإرشاد الأكاديمي للطلبة في التخصص الذي تشارك فيه</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62.9</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قدرة المناهج الدراسية على تنمية قدراتك علي الابتكار والتعلم الذاتي</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23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65.9</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 حداثة وتنوع المادة العلمية للمقررات الدراسية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66.8</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المعارف والمهارات والسلوكيات التى اكتسبتها خلال دراستك بالجامعة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71.2</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قدرة المناهج الدراسية على تنمية مهاراتك الذهنية والمهنية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ثالثا:</w:t>
            </w:r>
            <w:r w:rsidRPr="00CD58AF">
              <w:rPr>
                <w:rFonts w:ascii="Times New Roman" w:eastAsia="Times New Roman" w:hAnsi="Times New Roman" w:cs="Times New Roman" w:hint="cs"/>
                <w:b/>
                <w:bCs/>
                <w:color w:val="0000FF"/>
                <w:sz w:val="24"/>
                <w:szCs w:val="24"/>
                <w:rtl/>
              </w:rPr>
              <w:t>   </w:t>
            </w:r>
            <w:r w:rsidRPr="00CD58AF">
              <w:rPr>
                <w:rFonts w:ascii="Times New Roman" w:eastAsia="Times New Roman" w:hAnsi="Times New Roman" w:cs="PT Bold Heading" w:hint="cs"/>
                <w:b/>
                <w:bCs/>
                <w:color w:val="0000FF"/>
                <w:sz w:val="24"/>
                <w:szCs w:val="24"/>
                <w:rtl/>
              </w:rPr>
              <w:t>موارد التعلم ( البشرية والمادية)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50.3</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15.5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34.8</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فاعلية ما يخصصه أعضاء هيئة التدريس من ساعات مكتبية لمساعدة الطلاب  بالبرنامج الذي تشارك فيه</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51.3</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كفاية وكفاءة وحداثة الأجهزة والمعدات بالمعامل / الورش ......الخ</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23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56.3</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تحفيز المحاضر والطلاب الموهوبين والمبدعين</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57.6</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 ملائمة مستوى ( التهوية – الإضاءة – النظافة ) بالقاعات التدريبية والمدرجات والمعامل والمكتبات</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57.6</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مستوى الإيجابية والتفاؤل المنتشرة بين زملائك الطلاب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58.8</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كفاءة خدمات المكتبة ( ساعات العمل – قاعات الاطلاع – كفاءة العاملين بها – تكنولوجيا المعلومات- حداثة وتنوع الكتب العلمية)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61.0</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استخدام المحاضرون لطرق ووسائل تعليمية متطورة ومتنوعة  ( البحث ، المناقشة والحوار ، حل المشكلات .....الخ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62.1</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حداثة وتنوع المراجع الدراسية والدوريات العلمية بالمكتبات</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62.7</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عوامل الأمن و السلامة المتوفرة بالمباني</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65.2</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مستوى الشفافية والموضوعية في تعامل الأساتذة مع الطلاب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9</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65.7</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الوسائل التعليمية المساعدة (الداتاشو, بروجيكتور,  ...... الخ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66.3</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تشجيع الأساتذة للطلاب علي العمل الجماعي</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68.9</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تشجيع الأساتذة  للطلاب وتحفيزهم على الدراسة والاجتهاد</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12</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رابعا : الدعم الطلابي</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51.8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19.9</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31.9</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خدمات الرعاية الصحية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50.3</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مدى دعم الطلاب المتفوقين دراسياً</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55.5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19.9</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35.6</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الآليات المتبعة لدعم اللغات والبرامج </w:t>
            </w:r>
            <w:r w:rsidRPr="00CD58AF">
              <w:rPr>
                <w:rFonts w:ascii="Times New Roman" w:eastAsia="Times New Roman" w:hAnsi="Times New Roman" w:cs="Simplified Arabic" w:hint="cs"/>
                <w:b/>
                <w:bCs/>
                <w:sz w:val="24"/>
                <w:szCs w:val="24"/>
                <w:rtl/>
                <w:lang w:bidi="ar-EG"/>
              </w:rPr>
              <w:lastRenderedPageBreak/>
              <w:t>التخصصية في الحاسب الآلي</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2</w:t>
            </w:r>
          </w:p>
        </w:tc>
        <w:tc>
          <w:tcPr>
            <w:tcW w:w="2150" w:type="pct"/>
            <w:gridSpan w:val="2"/>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55.6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20.8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34.8</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المعايير الخاصة بالصحة والسلامة والتغذية المتوفرة في مطاعم الطلاب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55.7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15.6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40.1</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خدمات الرعاية الاجتماعية ( دعم الكتاب الجامعي– التكافل الطلابي)</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57.9</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35.2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22.7</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خدمات الإقامة بالمدن الجامعية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59.4</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39.9</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19.5</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الخدمات المقدمة لذوى الاحتياجات الخاصة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60.5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24.0</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36.5</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مدى دعم الطلاب المتعثرين دراسياً</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65.5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28.2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37.3</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مدى  دعم الطلاب الموهوبين في الأنشطة غير الأكاديمية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70.3</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29.2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41.1</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الآليات المتبعة لتوزيع الدعم المالي</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9</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خامساً : الأنشطة الطلابية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52.3</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20.3</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32.0</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برامج تشجيع وتحفيز الطلاب المتفوقين في الأنشطة الطلابية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52.3</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الأساليب المتبعة لتشجيع الطلاب على ممارسة الأنشطة الطلابية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59.0</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22.8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36.2</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التعاون والخدمات المقدمة من قبل اتحاد الطلاب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59.5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31.4</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28.1</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أنشطة التنافس الثقافي بين الكليات</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62.5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25.7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36.8</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الشفافية المتبعة في انتخابات اتحاد  الطلاب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سادساً : نظام الامتحانات</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52.6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12.6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40.0</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أسلوب وضع جداول الامتحانات ومراعاته لظروف الطلاب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53.2</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موضوعية وعدالة التصحيح</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66.1</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49.6</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الآليات المتبعة للتعامل مع تظلمات الطلاب من نتائج الامتحانات</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58.9</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الوسائل المتبعة لإعلان الطلاب بضوابط الامتحانات</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2350" w:type="pct"/>
            <w:gridSpan w:val="4"/>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62.8</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ملائمة توقيت إعلان نتائج الامتحانات</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سابعاً : المشاركة الطلابية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54.7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19.2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35.5</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مشاركتك فى تقييم أداء الكلية والجامعة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2150" w:type="pct"/>
            <w:gridSpan w:val="2"/>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64.2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25.6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38.6</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مشاركة الطلاب فى اجتماعات المجالس الأكاديمية والمؤتمرات العلمية للأقسام</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63.2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17.7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45.5</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استجابة الإدارة الجامعية لمقترحات وشكاوى </w:t>
            </w:r>
            <w:r w:rsidRPr="00CD58AF">
              <w:rPr>
                <w:rFonts w:ascii="Times New Roman" w:eastAsia="Times New Roman" w:hAnsi="Times New Roman" w:cs="Simplified Arabic" w:hint="cs"/>
                <w:b/>
                <w:bCs/>
                <w:sz w:val="24"/>
                <w:szCs w:val="24"/>
                <w:rtl/>
              </w:rPr>
              <w:lastRenderedPageBreak/>
              <w:t>الطلاب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3</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lastRenderedPageBreak/>
              <w:t>ثامناً : التوعية الإعلامية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56.1</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29.8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26.3</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الوسائل المستخدمة لتسهيل إجراءات التحاق الطلاب (خاص بالطلاب الوافدين)</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50.6</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البرامج التعريفية للطلاب الجدد</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23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52.7</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وسائل التعريف برؤية ورسالة و أهداف الجامعة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57.6</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التقنيات الحديثة المستخدمة في توصيل واستقبال المعلومات للطلاب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62.7</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توافر وسائل التوعية الإعلامية ( مطويات – ملصقات – مجلات .......الخ)</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تاسعا : المنشاة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13.6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36.9</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سياسات الجامعة في رفع مستوى رضا الطلاب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53.6</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المؤتمرات والندوات العامة التي تهتم بقضايا الشباب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52.0</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23.1</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28.9</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تمثيل الطلاب في المراكز والوحدات ذات الطابع الخاص واللجان العلمية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54.9</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سمعة الجامعة علي المستوي القومي والعالمي</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55.3</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12.9</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42.4</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مشاركة الطلاب في تقديم المشورة وحل مشاكل المجتمع</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59.4</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جودة الخدمات التعليمية والتدريبية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62.2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45.6</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صورة الجامعة في وسائل الإعلام</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64.3</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الولاء والحرص علي إنجاح الجامعة وتحسين سمعتها</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عاشرا : خدمات أخري</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52.3</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8.4</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43.9</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مستوي تعامل الموظف الإداري مع الطلاب</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52.8</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الخدمات المقدمة للطلاب من قبل إدارة شئون الطلاب والتعليم</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2350" w:type="pct"/>
            <w:gridSpan w:val="4"/>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55.9</w:t>
            </w:r>
          </w:p>
        </w:tc>
        <w:tc>
          <w:tcPr>
            <w:tcW w:w="17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 تعاون إدارة  رعاية الشباب مع الطلاب في الإعلان وتنفيذ الأنشطة الطلابية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br w:type="page"/>
      </w:r>
      <w:r w:rsidRPr="00CD58AF">
        <w:rPr>
          <w:rFonts w:ascii="Times New Roman" w:eastAsia="Times New Roman" w:hAnsi="Times New Roman" w:cs="Simplified Arabic" w:hint="cs"/>
          <w:b/>
          <w:bCs/>
          <w:color w:val="0000FF"/>
          <w:sz w:val="36"/>
          <w:szCs w:val="36"/>
          <w:rtl/>
        </w:rPr>
        <w:lastRenderedPageBreak/>
        <w:t>نتائج استقصاء قياس رضا طلاب الدراسات العليا.</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FF0000"/>
          <w:sz w:val="28"/>
          <w:szCs w:val="28"/>
          <w:rtl/>
          <w:lang w:bidi="ar-EG"/>
        </w:rPr>
        <w:t>تم تطبيق مقياس الرضا على 313 طالبا من جميع الكليات كما هو مبين بالملاحق بجدول 2</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0"/>
          <w:szCs w:val="40"/>
          <w:rtl/>
        </w:rPr>
        <w:t>جدول( 2)</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نقاط القوة والضعف طبقا لقياسات رضا طلاب الدراسات العليا ن = 313</w:t>
      </w:r>
    </w:p>
    <w:tbl>
      <w:tblPr>
        <w:tblW w:w="4750" w:type="pct"/>
        <w:jc w:val="center"/>
        <w:tblCellMar>
          <w:left w:w="0" w:type="dxa"/>
          <w:right w:w="0" w:type="dxa"/>
        </w:tblCellMar>
        <w:tblLook w:val="04A0"/>
      </w:tblPr>
      <w:tblGrid>
        <w:gridCol w:w="861"/>
        <w:gridCol w:w="636"/>
        <w:gridCol w:w="636"/>
        <w:gridCol w:w="2085"/>
        <w:gridCol w:w="336"/>
        <w:gridCol w:w="800"/>
        <w:gridCol w:w="2723"/>
        <w:gridCol w:w="336"/>
      </w:tblGrid>
      <w:tr w:rsidR="00CD58AF" w:rsidRPr="00CD58AF" w:rsidTr="00CD58AF">
        <w:trPr>
          <w:tblHeader/>
          <w:jc w:val="center"/>
        </w:trPr>
        <w:tc>
          <w:tcPr>
            <w:tcW w:w="5000" w:type="pct"/>
            <w:gridSpan w:val="8"/>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 والضعف طبقا لقياسات رضا طلاب الدراسات العليا ن = 313</w:t>
            </w:r>
          </w:p>
        </w:tc>
      </w:tr>
      <w:tr w:rsidR="00CD58AF" w:rsidRPr="00CD58AF" w:rsidTr="00CD58AF">
        <w:trPr>
          <w:tblHeader/>
          <w:jc w:val="center"/>
        </w:trPr>
        <w:tc>
          <w:tcPr>
            <w:tcW w:w="1100" w:type="pct"/>
            <w:gridSpan w:val="3"/>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 لعدم الرضا</w:t>
            </w:r>
          </w:p>
        </w:tc>
        <w:tc>
          <w:tcPr>
            <w:tcW w:w="1350" w:type="pct"/>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نقاط الضعف</w:t>
            </w:r>
          </w:p>
        </w:tc>
        <w:tc>
          <w:tcPr>
            <w:tcW w:w="200" w:type="pct"/>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م</w:t>
            </w:r>
          </w:p>
        </w:tc>
        <w:tc>
          <w:tcPr>
            <w:tcW w:w="300" w:type="pct"/>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للرضا*</w:t>
            </w:r>
          </w:p>
        </w:tc>
        <w:tc>
          <w:tcPr>
            <w:tcW w:w="1800" w:type="pct"/>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نقاط القوة</w:t>
            </w:r>
          </w:p>
        </w:tc>
        <w:tc>
          <w:tcPr>
            <w:tcW w:w="150" w:type="pct"/>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م</w:t>
            </w:r>
          </w:p>
        </w:tc>
      </w:tr>
      <w:tr w:rsidR="00CD58AF" w:rsidRPr="00CD58AF" w:rsidTr="00CD58AF">
        <w:trPr>
          <w:tblHeader/>
          <w:jc w:val="center"/>
        </w:trPr>
        <w:tc>
          <w:tcPr>
            <w:tcW w:w="4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الإجمالي</w:t>
            </w:r>
          </w:p>
        </w:tc>
        <w:tc>
          <w:tcPr>
            <w:tcW w:w="250" w:type="pc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لا اعلم</w:t>
            </w:r>
          </w:p>
        </w:tc>
        <w:tc>
          <w:tcPr>
            <w:tcW w:w="350" w:type="pc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غير راض</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أولا : نظام التسجيل والإشراف العلمي</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55.1</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20.3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34.8</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إتاحة الكليات فرصة المشاركة   للدارسين في اختيار المشرفين الأكاديميين</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50.5</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آليات متابعة وتقييم أداء طلاب الدراسات العليا قبل وأثناء التسجيل للدرجات العلمية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57.8</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42.2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15.6</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خاص بالوافدين  توافر آلية لتشجيع الطلاب الوافدين للالتحاق ببرامج الدراسات العليا</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52.7</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وسائل إعلان كليات الجامعة عن إجراءات القيد والتسجيل لبرامج الدراسات العليا </w:t>
            </w:r>
            <w:r w:rsidRPr="00CD58AF">
              <w:rPr>
                <w:rFonts w:ascii="Times New Roman" w:eastAsia="Times New Roman" w:hAnsi="Times New Roman" w:cs="Simplified Arabic" w:hint="cs"/>
                <w:b/>
                <w:bCs/>
                <w:sz w:val="24"/>
                <w:szCs w:val="24"/>
              </w:rPr>
              <w:t>:</w:t>
            </w:r>
          </w:p>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Pr>
            </w:pPr>
            <w:r w:rsidRPr="00CD58AF">
              <w:rPr>
                <w:rFonts w:ascii="Calibri" w:eastAsia="Times New Roman" w:hAnsi="Calibri" w:cs="Times New Roman"/>
                <w:b/>
                <w:bCs/>
                <w:color w:val="FF0000"/>
                <w:sz w:val="24"/>
                <w:szCs w:val="24"/>
                <w:rtl/>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24"/>
                <w:szCs w:val="24"/>
                <w:rtl/>
              </w:rPr>
              <w:t>دليل الطالب لمرحلة الدراسات العليا</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61.8</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27.8</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34.0</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وسائل إعلان كليات الجامعة عن إجراءات القيد والتسجيل لبرامج الدراسات العليا</w:t>
            </w:r>
            <w:r w:rsidRPr="00CD58AF">
              <w:rPr>
                <w:rFonts w:ascii="Times New Roman" w:eastAsia="Times New Roman" w:hAnsi="Times New Roman" w:cs="Simplified Arabic" w:hint="cs"/>
                <w:b/>
                <w:bCs/>
                <w:sz w:val="24"/>
                <w:szCs w:val="24"/>
              </w:rPr>
              <w:t>:</w:t>
            </w:r>
          </w:p>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Pr>
            </w:pPr>
            <w:r w:rsidRPr="00CD58AF">
              <w:rPr>
                <w:rFonts w:ascii="Calibri" w:eastAsia="Times New Roman" w:hAnsi="Calibri" w:cs="Times New Roman"/>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color w:val="FF0000"/>
                <w:sz w:val="24"/>
                <w:szCs w:val="24"/>
                <w:rtl/>
              </w:rPr>
              <w:t> النشر في الصحف والمجلات</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61.9</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ارتباط موضوعات الرسائل العلمية مع احتياجات سوق العمل والتطورات الأكاديمية الحديثة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24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62.3</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مدي التزام الأقسام العلمية بتوزيع الإشراف علي رسائل الماجستير والدكتوراه وفقا </w:t>
            </w:r>
            <w:r w:rsidRPr="00CD58AF">
              <w:rPr>
                <w:rFonts w:ascii="Times New Roman" w:eastAsia="Times New Roman" w:hAnsi="Times New Roman" w:cs="Simplified Arabic" w:hint="cs"/>
                <w:b/>
                <w:bCs/>
                <w:sz w:val="24"/>
                <w:szCs w:val="24"/>
                <w:rtl/>
              </w:rPr>
              <w:lastRenderedPageBreak/>
              <w:t>للتخصص</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4</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65.1</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التسهيلات المقدمة من قبل إدارات الكليات في إجراءات القيد والتسجيل</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76.8</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وسائل إعلان كليات الجامعة عن إجراءات القيد والتسجيل لبرامج الدراسات العليا </w:t>
            </w:r>
            <w:r w:rsidRPr="00CD58AF">
              <w:rPr>
                <w:rFonts w:ascii="Times New Roman" w:eastAsia="Times New Roman" w:hAnsi="Times New Roman" w:cs="Simplified Arabic" w:hint="cs"/>
                <w:b/>
                <w:bCs/>
                <w:sz w:val="24"/>
                <w:szCs w:val="24"/>
              </w:rPr>
              <w:t>:</w:t>
            </w:r>
          </w:p>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Pr>
            </w:pPr>
            <w:r w:rsidRPr="00CD58AF">
              <w:rPr>
                <w:rFonts w:ascii="Calibri" w:eastAsia="Times New Roman" w:hAnsi="Calibri" w:cs="Times New Roman"/>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color w:val="FF0000"/>
                <w:sz w:val="24"/>
                <w:szCs w:val="24"/>
                <w:rtl/>
              </w:rPr>
              <w:t>الموقع الإلكتروني للكلية والجامعة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ثانياً : البرامج / والمقررات الدراسية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56.9</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8.7</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48.2</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حرص كليتك علي الاستفادة من آراءك في تحديث وتطوير مقررات الدراسات العليا</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66.5</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توافق برامج الدراسات العليا مع احتياجات المجتمع</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24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67.6</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حداثة المقررات الدراسية بحيث تتناسب مع التطورات التكنولوجية الحديثة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75.2</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توفر مقررات دراسية تكاملية في مجال تخصصك</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ثالثاً : كفاءة العملية البحثية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53.1</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21.5</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31.6</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الأنظمة الأمنية التي تكفل الأمان للباحثين ونشاطاتهم البحثية ولمجتمع الجامعة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58.8</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ارتباط بحوث الدرجات العلمية مع خدمة المجتمع وأغراض التنمية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60.0</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5.8</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54.2</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توفر الأجهزة والأدوات والخامات اللازمة للعملية البحثية بالكليات</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71.5</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التزام الباحثين بأخلاقيات البحث العلمي</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65.3</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19.3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46.0</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فعالية نظام صيانة الأجهزة والمعدات</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c>
          <w:tcPr>
            <w:tcW w:w="2100" w:type="pct"/>
            <w:gridSpan w:val="2"/>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15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66.2</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10.6</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55.6</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نظام الجامعة في تشجيع الباحثين المتميزين ماديا ومعنويا</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رابعا : العملية التعليمية</w:t>
            </w:r>
          </w:p>
        </w:tc>
      </w:tr>
      <w:tr w:rsidR="00CD58AF" w:rsidRPr="00CD58AF" w:rsidTr="00CD58AF">
        <w:trPr>
          <w:jc w:val="center"/>
        </w:trPr>
        <w:tc>
          <w:tcPr>
            <w:tcW w:w="24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75.3</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تشجيع أعضاء هيئة التدريس العمل الجماعي بين الطلاب</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74.0</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حرص أعضاء هيئة التدريس علي استخدام وسائل تعليمية متطورة لطلاب الدراسات العليا</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75.0</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التخصص العلمي لأعضاء هيئة التدريس يتلاءم مع المقررات المشاركين في تدريسها</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خامسا : الرضا عن الوسائل الداعمة للبرنامج</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61.1</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18.3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42.8</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معامل الأبحاث</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51.6</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مركز اللغة الإنجليزية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24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52.9</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مركز تطوير التعليم الجامعي</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57.2</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مشروع تنمية قدرات أعضاء هيئة التدريس والقيادات</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57.7</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مركز الحاسب الآلي</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59.8</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قاعات المحاضرات</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70.4</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خدمات المكتبة المركزية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71.1</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خدمة شبكة الإنترنت</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سادسا : الإشراف الأكاديمي</w:t>
            </w:r>
          </w:p>
        </w:tc>
      </w:tr>
      <w:tr w:rsidR="00CD58AF" w:rsidRPr="00CD58AF" w:rsidTr="00CD58AF">
        <w:trPr>
          <w:jc w:val="center"/>
        </w:trPr>
        <w:tc>
          <w:tcPr>
            <w:tcW w:w="24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60.9</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مشاركة طلاب الدراسات العليا فى وضع الخطة البحثية لموضوع البحث</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67.3</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مساهمة المشرف الأكاديمي في تقديم المساعدة والدعم اللازم لطلاب الدراسات العليا</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73.5</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 ارتباط موضوع الرسالة العلمية وتخصص المشرف الأكاديمي</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83.3</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الخبرة العلمية للقائمين علي الإشراف علي الرسائل العلمية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سابعا : نظام الامتحانات</w:t>
            </w:r>
          </w:p>
        </w:tc>
      </w:tr>
      <w:tr w:rsidR="00CD58AF" w:rsidRPr="00CD58AF" w:rsidTr="00CD58AF">
        <w:trPr>
          <w:jc w:val="center"/>
        </w:trPr>
        <w:tc>
          <w:tcPr>
            <w:tcW w:w="24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50.9</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الآليات المتبعة للتعامل مع تظلمات الطلاب من نتائج الامتحانات</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55.5</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أسلوب وضع جداول الامتحانات ومراعاته لظروف الطلاب</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66.5</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 تنوع الأساليب المستخدمة في الاختبارات</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71.8</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توافق أساليب الاختبارات مع محتوي المقررات الدراسية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ثامنا : تشجيع الجامعة لطلا ب الدراسات العليا</w:t>
            </w:r>
            <w:r w:rsidRPr="00CD58AF">
              <w:rPr>
                <w:rFonts w:ascii="Times New Roman" w:eastAsia="Times New Roman" w:hAnsi="Times New Roman" w:cs="Times New Roman" w:hint="cs"/>
                <w:b/>
                <w:bCs/>
                <w:color w:val="0000FF"/>
                <w:sz w:val="24"/>
                <w:szCs w:val="24"/>
                <w:rtl/>
              </w:rPr>
              <w:t>  </w:t>
            </w:r>
            <w:r w:rsidRPr="00CD58AF">
              <w:rPr>
                <w:rFonts w:ascii="Times New Roman" w:eastAsia="Times New Roman" w:hAnsi="Times New Roman" w:cs="PT Bold Heading" w:hint="cs"/>
                <w:b/>
                <w:bCs/>
                <w:color w:val="0000FF"/>
                <w:sz w:val="24"/>
                <w:szCs w:val="24"/>
                <w:rtl/>
              </w:rPr>
              <w:t>للمشاركة في ........</w:t>
            </w:r>
          </w:p>
        </w:tc>
      </w:tr>
      <w:tr w:rsidR="00CD58AF" w:rsidRPr="00CD58AF" w:rsidTr="00CD58AF">
        <w:trPr>
          <w:jc w:val="center"/>
        </w:trPr>
        <w:tc>
          <w:tcPr>
            <w:tcW w:w="24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52.1</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تقييم أداء الجامعة و الكليات</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53.9</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تحديد رسالة وأهداف الجامعة والكليات</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54.0</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المراكز والوحدات ذات الطابع الخاص</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57.7</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المؤتمرات والندوات العلمية وورش العمل</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تاسعا</w:t>
            </w:r>
            <w:r w:rsidRPr="00CD58AF">
              <w:rPr>
                <w:rFonts w:ascii="Times New Roman" w:eastAsia="Times New Roman" w:hAnsi="Times New Roman" w:cs="Simplified Arabic" w:hint="cs"/>
                <w:b/>
                <w:bCs/>
                <w:color w:val="0000FF"/>
                <w:sz w:val="24"/>
                <w:szCs w:val="24"/>
              </w:rPr>
              <w:t>:</w:t>
            </w:r>
            <w:r w:rsidRPr="00CD58AF">
              <w:rPr>
                <w:rFonts w:ascii="Times New Roman" w:eastAsia="Times New Roman" w:hAnsi="Times New Roman" w:cs="Times New Roman" w:hint="cs"/>
                <w:b/>
                <w:bCs/>
                <w:color w:val="0000FF"/>
                <w:sz w:val="24"/>
                <w:szCs w:val="24"/>
                <w:rtl/>
              </w:rPr>
              <w:t> </w:t>
            </w:r>
            <w:r w:rsidRPr="00CD58AF">
              <w:rPr>
                <w:rFonts w:ascii="Times New Roman" w:eastAsia="Times New Roman" w:hAnsi="Times New Roman" w:cs="PT Bold Heading" w:hint="cs"/>
                <w:b/>
                <w:bCs/>
                <w:color w:val="0000FF"/>
                <w:sz w:val="24"/>
                <w:szCs w:val="24"/>
                <w:rtl/>
              </w:rPr>
              <w:t>فرص التدريب</w:t>
            </w:r>
          </w:p>
        </w:tc>
      </w:tr>
      <w:tr w:rsidR="00CD58AF" w:rsidRPr="00CD58AF" w:rsidTr="00CD58AF">
        <w:trPr>
          <w:jc w:val="center"/>
        </w:trPr>
        <w:tc>
          <w:tcPr>
            <w:tcW w:w="24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52.7</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حرص الكليات علي عقد دورات لطلاب الدراسات العليا لتنمية</w:t>
            </w:r>
            <w:r w:rsidRPr="00CD58AF">
              <w:rPr>
                <w:rFonts w:ascii="Times New Roman" w:eastAsia="Times New Roman" w:hAnsi="Times New Roman" w:cs="Simplified Arabic" w:hint="cs"/>
                <w:b/>
                <w:bCs/>
                <w:color w:val="FF0000"/>
                <w:sz w:val="24"/>
                <w:szCs w:val="24"/>
                <w:rtl/>
              </w:rPr>
              <w:t>مهارات البحث عن المعرفة والتعلم الذاتي</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55.9</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حرص الكليات علي عقد دورات لطلاب الدراسات العليا لتنمية</w:t>
            </w:r>
            <w:r w:rsidRPr="00CD58AF">
              <w:rPr>
                <w:rFonts w:ascii="Times New Roman" w:eastAsia="Times New Roman" w:hAnsi="Times New Roman" w:cs="Simplified Arabic" w:hint="cs"/>
                <w:b/>
                <w:bCs/>
                <w:sz w:val="24"/>
                <w:szCs w:val="24"/>
                <w:lang w:bidi="ar-EG"/>
              </w:rPr>
              <w:t> </w:t>
            </w:r>
            <w:r w:rsidRPr="00CD58AF">
              <w:rPr>
                <w:rFonts w:ascii="Times New Roman" w:eastAsia="Times New Roman" w:hAnsi="Times New Roman" w:cs="Simplified Arabic" w:hint="cs"/>
                <w:b/>
                <w:bCs/>
                <w:color w:val="FF0000"/>
                <w:sz w:val="24"/>
                <w:szCs w:val="24"/>
                <w:rtl/>
              </w:rPr>
              <w:t>مهارات التعامل بالغة الإنجليزية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59.9</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حرص الكليات علي عقد دورات لطلاب الدراسات العليا لتنمية</w:t>
            </w:r>
            <w:r w:rsidRPr="00CD58AF">
              <w:rPr>
                <w:rFonts w:ascii="Times New Roman" w:eastAsia="Times New Roman" w:hAnsi="Times New Roman" w:cs="Simplified Arabic" w:hint="cs"/>
                <w:b/>
                <w:bCs/>
                <w:sz w:val="24"/>
                <w:szCs w:val="24"/>
                <w:lang w:bidi="ar-EG"/>
              </w:rPr>
              <w:t> </w:t>
            </w:r>
            <w:r w:rsidRPr="00CD58AF">
              <w:rPr>
                <w:rFonts w:ascii="Times New Roman" w:eastAsia="Times New Roman" w:hAnsi="Times New Roman" w:cs="Simplified Arabic" w:hint="cs"/>
                <w:b/>
                <w:bCs/>
                <w:color w:val="FF0000"/>
                <w:sz w:val="24"/>
                <w:szCs w:val="24"/>
                <w:rtl/>
              </w:rPr>
              <w:t>مهارات التعامل مع الحاسب  الآلي</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60.8</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تطوير قدرات طلاب الدراسات العليا في مناهج البحث وتنمية </w:t>
            </w:r>
            <w:r w:rsidRPr="00CD58AF">
              <w:rPr>
                <w:rFonts w:ascii="Times New Roman" w:eastAsia="Times New Roman" w:hAnsi="Times New Roman" w:cs="Simplified Arabic" w:hint="cs"/>
                <w:b/>
                <w:bCs/>
                <w:sz w:val="24"/>
                <w:szCs w:val="24"/>
                <w:rtl/>
              </w:rPr>
              <w:lastRenderedPageBreak/>
              <w:t>مهاراتهم الشخصية</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4</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عاشرا : وسائل الاتصال</w:t>
            </w:r>
          </w:p>
        </w:tc>
      </w:tr>
      <w:tr w:rsidR="00CD58AF" w:rsidRPr="00CD58AF" w:rsidTr="00CD58AF">
        <w:trPr>
          <w:jc w:val="center"/>
        </w:trPr>
        <w:tc>
          <w:tcPr>
            <w:tcW w:w="24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61.5</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وسائل الاتصال الحديثة بالجامعة والكليات (تليفونات ، فاكس ، بريد إلكتروني )</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68.5</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موقع الجامعة و الكليات علي شبكة الإنترنت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الحادي عشر : أنظمة الدعم الطلابي للدارسين</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56.1</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19.9</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36.2</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الرعاية الصحية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2100" w:type="pct"/>
            <w:gridSpan w:val="2"/>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150" w:type="pct"/>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59.8</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22.4</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37.4</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خدمات الرعاية الاجتماعية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64.8</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33.5</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31.3</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الخدمات المقدمة لذوي الاحتياجات الخاصة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الثاني عشر : وضع الجامعة التنافسي</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52.5</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18.7</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33.8</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صورة الجامعة في وسائل الإعلام</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54.0</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سمعة الجامعة علي المستوي القومي والعالمي</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58.2</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18.0</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40.2</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تصنيف الجامعة عربيا وعالميا</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60.9</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الولاء والحرص علي إنجاح الجامعة وتحسين سمعتها</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5000" w:type="pct"/>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الثالث عشر: الخدمات الأخرى</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53.2</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10.0</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43.2</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مواقف السيارات والمرور داخل الجامعة</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55.7</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النظافة العامة للقاعات الدراسية والمعامل البحثية والمكتبات والمرافق</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62.5</w:t>
            </w:r>
          </w:p>
        </w:tc>
        <w:tc>
          <w:tcPr>
            <w:tcW w:w="2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25.4</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37.1</w:t>
            </w:r>
          </w:p>
        </w:tc>
        <w:tc>
          <w:tcPr>
            <w:tcW w:w="1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نظام المنح المجانية </w:t>
            </w:r>
            <w:r w:rsidRPr="00CD58AF">
              <w:rPr>
                <w:rFonts w:ascii="Times New Roman" w:eastAsia="Times New Roman" w:hAnsi="Times New Roman" w:cs="Simplified Arabic" w:hint="cs"/>
                <w:b/>
                <w:bCs/>
                <w:sz w:val="24"/>
                <w:szCs w:val="24"/>
                <w:rtl/>
              </w:rPr>
              <w:lastRenderedPageBreak/>
              <w:t>للطلاب المتفوقين</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55.9</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خدمات الكافيتريا</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2450" w:type="pct"/>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 </w:t>
            </w: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59.2</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مستوى المرافق والمساحة الخضراء</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56.9</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الخدمات المقدمة للطلاب من إدارة الدراسات العليا</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62.4</w:t>
            </w:r>
          </w:p>
        </w:tc>
        <w:tc>
          <w:tcPr>
            <w:tcW w:w="18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مستوي تعامل الموظف الإداري (القائمين على الخدمات الإدارية المساندة ) مع الطلاب</w:t>
            </w:r>
          </w:p>
        </w:tc>
        <w:tc>
          <w:tcPr>
            <w:tcW w:w="150" w:type="pc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w:t>
            </w:r>
          </w:p>
        </w:tc>
      </w:tr>
    </w:tbl>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نتائج قياس رضا أعضاء هيئة التدريس والهيئة المعاونة</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تم تطبيق مقياس الرضا على عينة قدرها 348 من جميع الكليات كما هو مبين بالملاحق بجدول 3</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جدول (3)</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نقاط القوة والضعف طبقا لقياسات رضا أعضاء هيئة التدريس والهيئة المعاونة ن = 348</w:t>
      </w:r>
    </w:p>
    <w:tbl>
      <w:tblPr>
        <w:tblW w:w="4750" w:type="pct"/>
        <w:jc w:val="center"/>
        <w:tblCellMar>
          <w:left w:w="0" w:type="dxa"/>
          <w:right w:w="0" w:type="dxa"/>
        </w:tblCellMar>
        <w:tblLook w:val="04A0"/>
      </w:tblPr>
      <w:tblGrid>
        <w:gridCol w:w="861"/>
        <w:gridCol w:w="650"/>
        <w:gridCol w:w="690"/>
        <w:gridCol w:w="2156"/>
        <w:gridCol w:w="336"/>
        <w:gridCol w:w="800"/>
        <w:gridCol w:w="2464"/>
        <w:gridCol w:w="456"/>
      </w:tblGrid>
      <w:tr w:rsidR="00CD58AF" w:rsidRPr="00CD58AF" w:rsidTr="00CD58AF">
        <w:trPr>
          <w:tblHeader/>
          <w:jc w:val="center"/>
        </w:trPr>
        <w:tc>
          <w:tcPr>
            <w:tcW w:w="0" w:type="auto"/>
            <w:gridSpan w:val="8"/>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نقاط القوة والضعف طبقا لقياسات رضا أعضاء هيئة التدريس والهيئة المعاونة</w:t>
            </w:r>
            <w:r w:rsidRPr="00CD58AF">
              <w:rPr>
                <w:rFonts w:ascii="Times New Roman" w:eastAsia="Times New Roman" w:hAnsi="Times New Roman" w:cs="Simplified Arabic" w:hint="cs"/>
                <w:b/>
                <w:bCs/>
                <w:color w:val="0000FF"/>
                <w:szCs w:val="28"/>
                <w:rtl/>
                <w:lang w:bidi="ar-EG"/>
              </w:rPr>
              <w:t> </w:t>
            </w:r>
            <w:r w:rsidRPr="00CD58AF">
              <w:rPr>
                <w:rFonts w:ascii="Times New Roman" w:eastAsia="Times New Roman" w:hAnsi="Times New Roman" w:cs="Simplified Arabic" w:hint="cs"/>
                <w:b/>
                <w:bCs/>
                <w:color w:val="0000FF"/>
                <w:sz w:val="28"/>
                <w:szCs w:val="28"/>
                <w:rtl/>
                <w:lang w:bidi="ar-EG"/>
              </w:rPr>
              <w:t>ن = 348</w:t>
            </w:r>
          </w:p>
        </w:tc>
      </w:tr>
      <w:tr w:rsidR="00CD58AF" w:rsidRPr="00CD58AF" w:rsidTr="00CD58AF">
        <w:trPr>
          <w:tblHeader/>
          <w:jc w:val="center"/>
        </w:trPr>
        <w:tc>
          <w:tcPr>
            <w:tcW w:w="0" w:type="auto"/>
            <w:gridSpan w:val="3"/>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 لعدم الرضا</w:t>
            </w:r>
          </w:p>
        </w:tc>
        <w:tc>
          <w:tcPr>
            <w:tcW w:w="0" w:type="auto"/>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نقاط الضعف</w:t>
            </w:r>
          </w:p>
        </w:tc>
        <w:tc>
          <w:tcPr>
            <w:tcW w:w="0" w:type="auto"/>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م</w:t>
            </w:r>
          </w:p>
        </w:tc>
        <w:tc>
          <w:tcPr>
            <w:tcW w:w="0" w:type="auto"/>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w:t>
            </w:r>
          </w:p>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للرضا*</w:t>
            </w:r>
          </w:p>
        </w:tc>
        <w:tc>
          <w:tcPr>
            <w:tcW w:w="0" w:type="auto"/>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نقاط القوة</w:t>
            </w:r>
          </w:p>
        </w:tc>
        <w:tc>
          <w:tcPr>
            <w:tcW w:w="0" w:type="auto"/>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م</w:t>
            </w:r>
          </w:p>
        </w:tc>
      </w:tr>
      <w:tr w:rsidR="00CD58AF" w:rsidRPr="00CD58AF" w:rsidTr="00CD58AF">
        <w:trPr>
          <w:tblHeade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الإجمالي</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لا اعلم</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غير راض</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أولا: الأنظمة والإجراءات</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51.8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15.8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36.0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توفر قواعد ولوائح تحدد بوضوح الإجراءات التأديبية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w:t>
            </w:r>
            <w:r w:rsidRPr="00CD58AF">
              <w:rPr>
                <w:rFonts w:ascii="Times New Roman" w:eastAsia="Times New Roman" w:hAnsi="Times New Roman" w:cs="Simplified Arabic" w:hint="cs"/>
                <w:b/>
                <w:bCs/>
                <w:sz w:val="24"/>
                <w:szCs w:val="24"/>
              </w:rPr>
              <w:t>.4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وضوح سياسة استقلال الجامعة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53.6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الأنظمة الصادرة عن الإدارة واضحة وتأتي بعد استشارة العاملين  فيها</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56.7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مستوى موضوعية أنظمة تقييم أداء  هيئة التدريس</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64.7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أسلوب  القيادة في تطبيق الأنظمة و القوانين</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66.7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فعالية الأنظمة الداخلية لإدارة الجودة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ثانيا: النمط القيادي للإدارة</w:t>
            </w:r>
          </w:p>
        </w:tc>
      </w:tr>
      <w:tr w:rsidR="00CD58AF" w:rsidRPr="00CD58AF" w:rsidTr="00CD58AF">
        <w:trPr>
          <w:jc w:val="center"/>
        </w:trPr>
        <w:tc>
          <w:tcPr>
            <w:tcW w:w="0" w:type="auto"/>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51.9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تتبنى الإدارة ثقافة الشفافية ونشر قيم العدل والمساواة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58.2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حرص القيادة علي الأخذ بآراء ومقترحات أعضاء هيئة التدريس في تطوير أداء الجامعة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64.2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مستوى الديمقراطية والحوار و المناقشة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65.0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حرص الإدارة على مشاركة أعضاء هيئة التدريس في مناقشة البرامج</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65.9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تحقيق مبدأ الحرية الأكاديمية بين أعضاء هيئة التدريس</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68.5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مدى مصداقية الإدارة في </w:t>
            </w:r>
            <w:r w:rsidRPr="00CD58AF">
              <w:rPr>
                <w:rFonts w:ascii="Times New Roman" w:eastAsia="Times New Roman" w:hAnsi="Times New Roman" w:cs="Simplified Arabic" w:hint="cs"/>
                <w:b/>
                <w:bCs/>
                <w:sz w:val="24"/>
                <w:szCs w:val="24"/>
                <w:rtl/>
              </w:rPr>
              <w:lastRenderedPageBreak/>
              <w:t>جميع سياستها وقراراتها وتعاملاتها</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6</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78.4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تبني الإدارة لثقافة التطوير</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ثالثاً : الخدمات الأكاديمية و البحثية</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55.3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51.0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الفرص المتاحة للتجديد والإبداع في العمل</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المعامل والتجهيزات ومصادر أنظمة المعلومات المتوفرة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54.6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51.0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التسهيلات المقدمة من الجامعة للبحث العلمي</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51.1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تدعيم وتشجيع البعثات الخارجية والمهمات العلمية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71.6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63.6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الميزانية المخصصة للمشاركة في  المؤتمرات العلمية والندوات</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تدعيم مشاركة أعضاء هيئة التدريس ومعاونيهم في المؤتمرات</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77.2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69.7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الميزانية المخصصة لتمويل ودعم البحوث العلمية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51.9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تعاون الأقسام العلمية في إجراء بحوث مشتركة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r>
      <w:tr w:rsidR="00CD58AF" w:rsidRPr="00CD58AF" w:rsidTr="00CD58AF">
        <w:trPr>
          <w:jc w:val="center"/>
        </w:trPr>
        <w:tc>
          <w:tcPr>
            <w:tcW w:w="0" w:type="auto"/>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53.9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الفرص المتاحة ( داخلياً – خارجياً ) لاكتساب مهارات جديدة في العمل</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54.2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توفر المصادر و المراجع والوسائل التعليمية الكافية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54.9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الأنظمة الأمنية التي تكفل الأمان للباحثين ولمجتمع الجامعة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57.4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مدى مناسبة نظام البعثات </w:t>
            </w:r>
            <w:r w:rsidRPr="00CD58AF">
              <w:rPr>
                <w:rFonts w:ascii="Times New Roman" w:eastAsia="Times New Roman" w:hAnsi="Times New Roman" w:cs="Simplified Arabic" w:hint="cs"/>
                <w:b/>
                <w:bCs/>
                <w:sz w:val="24"/>
                <w:szCs w:val="24"/>
                <w:rtl/>
              </w:rPr>
              <w:lastRenderedPageBreak/>
              <w:t>والمنح والمهمات العلمية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8</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58.3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تشجيع أعضاء هيئة التدريس ومعاونيهم علي القيام بتنفيذ مشاريع علمية مشتركة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9</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68.2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توزيع الإشراف على الرسائل العلمية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رابعا: الترقيات والحوافز</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14.8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35.5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تجنب الاعتبارات السياسية والحزبية والدينية في قرارات الترقية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0" w:type="auto"/>
            <w:gridSpan w:val="2"/>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58.3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54.8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اعتماد نظام فعال للحوافز يقدر المتميزين ويحرك الدافعية للإنجاز</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56.9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نظام الترقية وتولى المناصب الإدارية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trHeight w:val="655"/>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61.6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59.0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ارتباط الحوافز/المكافآت بمستويات الأداء</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خامسا: حرص الجامعة علي دعم الابتكار والتطوير</w:t>
            </w:r>
          </w:p>
        </w:tc>
      </w:tr>
      <w:tr w:rsidR="00CD58AF" w:rsidRPr="00CD58AF" w:rsidTr="00CD58AF">
        <w:trPr>
          <w:jc w:val="center"/>
        </w:trPr>
        <w:tc>
          <w:tcPr>
            <w:tcW w:w="0" w:type="auto"/>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56.7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تشجيع الجامعة للأفكار الجديدة التي يقدمها أعضاء هيئة التدريس</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65.9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مدى حرص الجامعة علي </w:t>
            </w:r>
            <w:r w:rsidRPr="00CD58AF">
              <w:rPr>
                <w:rFonts w:ascii="Times New Roman" w:eastAsia="Times New Roman" w:hAnsi="Times New Roman" w:cs="Simplified Arabic" w:hint="cs"/>
                <w:b/>
                <w:bCs/>
                <w:sz w:val="24"/>
                <w:szCs w:val="24"/>
                <w:rtl/>
              </w:rPr>
              <w:lastRenderedPageBreak/>
              <w:t>مشاركة أعضاء هيئة التدريس ومعاونيهم في تحديد رسالة الجامعة وخططها</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2</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lastRenderedPageBreak/>
              <w:t>سادسا: تدريب وتنمية مهارات أعضاء هيئة التدريس والهيئة المعاونة</w:t>
            </w:r>
          </w:p>
        </w:tc>
      </w:tr>
      <w:tr w:rsidR="00CD58AF" w:rsidRPr="00CD58AF" w:rsidTr="00CD58AF">
        <w:trPr>
          <w:jc w:val="center"/>
        </w:trPr>
        <w:tc>
          <w:tcPr>
            <w:tcW w:w="0" w:type="auto"/>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72.3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جدوى الدورات التدريبية لتنمية قدرات هيئة التدريس</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75.1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إسهام الدورات التدريبية في تحسين كفاءتي بالعمل</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78.3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عدد  الفرصة المتاحة للتدريب</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سابعا:أساليب التواصل</w:t>
            </w:r>
          </w:p>
        </w:tc>
      </w:tr>
      <w:tr w:rsidR="00CD58AF" w:rsidRPr="00CD58AF" w:rsidTr="00CD58AF">
        <w:trPr>
          <w:jc w:val="center"/>
        </w:trPr>
        <w:tc>
          <w:tcPr>
            <w:tcW w:w="0" w:type="auto"/>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65.2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سهولة الاتصال ونقل المعلومات داخل الأقسام والإدارات</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71.6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سهولة مقابلة القيادات لعرض المشاكل و مناقشة القرارات</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77.8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تتوفر بالجامعة وسائل الاتصال الحديثة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ثامنا: العلاقة مع الرؤساء والزملاء</w:t>
            </w:r>
          </w:p>
        </w:tc>
      </w:tr>
      <w:tr w:rsidR="00CD58AF" w:rsidRPr="00CD58AF" w:rsidTr="00CD58AF">
        <w:trPr>
          <w:jc w:val="center"/>
        </w:trPr>
        <w:tc>
          <w:tcPr>
            <w:tcW w:w="0" w:type="auto"/>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76.7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رد الفعل الذي تلمسه لدي المسئولون عند إجادتك العم</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86.5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تتيح لي وظيفتي فرص الاتصال المباشر مع المسئولين والزملاء</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87.0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درجة المساعدة المقدمة لك من زملائك في العمل عند الحاجة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88.5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حرص رئيسك في العمل علي إقامة علاقات إنسانية طيبة مع العاملين</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91.4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العلاقة بينك وبين رئيسك في العمل</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تاسعا:التقدير وتحقيق الذات</w:t>
            </w:r>
          </w:p>
        </w:tc>
      </w:tr>
      <w:tr w:rsidR="00CD58AF" w:rsidRPr="00CD58AF" w:rsidTr="00CD58AF">
        <w:trPr>
          <w:jc w:val="center"/>
        </w:trPr>
        <w:tc>
          <w:tcPr>
            <w:tcW w:w="0" w:type="auto"/>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77.1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المكانة الاجتماعية لمهنة التدريس في الجامعة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73.8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يوفر لي عملي فرص استثمار طاقاتي وقدراتي</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80.3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تمكني وظيفتي الحالية من التطور المهني الذاتي</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83.5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تقدير المجتمع واحترامه لوظيفة عضو هيئة التدريس</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عاشرا:مناخ العمل</w:t>
            </w:r>
          </w:p>
        </w:tc>
      </w:tr>
      <w:tr w:rsidR="00CD58AF" w:rsidRPr="00CD58AF" w:rsidTr="00CD58AF">
        <w:trPr>
          <w:jc w:val="center"/>
        </w:trPr>
        <w:tc>
          <w:tcPr>
            <w:tcW w:w="0" w:type="auto"/>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66.6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الآخذ بميثاق الشرف الجامعي الذي يحدد توقعات السلوك لكل فرد</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69.6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مدى تشجيع الإدارة و بثها </w:t>
            </w:r>
            <w:r w:rsidRPr="00CD58AF">
              <w:rPr>
                <w:rFonts w:ascii="Times New Roman" w:eastAsia="Times New Roman" w:hAnsi="Times New Roman" w:cs="Simplified Arabic" w:hint="cs"/>
                <w:b/>
                <w:bCs/>
                <w:sz w:val="24"/>
                <w:szCs w:val="24"/>
                <w:rtl/>
              </w:rPr>
              <w:lastRenderedPageBreak/>
              <w:t>لروح الحماسة والإقدام علي نحو يشجع علي التعاون والعمل الجماعي</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69.7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حرص الجامعة على بناء وتعزيز العلاقات الإنسانية بين أعضاء هيئة التدريس</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70.9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تسود لغة التفاهم والحوار في حل خلافات العمل</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إحدى عشر:الراتب</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70.3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68.0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تناسب الراتب الذي تتقاضاه مع حجم العمل الذي تؤديه</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0" w:type="auto"/>
            <w:gridSpan w:val="2"/>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75.2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72.6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تناسب الراتب الذي تتقاضاه مع خبراتك ومؤهلاتك العلمية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76.9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70.8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مناسبة راتبك الحالي بالمقارنة برواتب الوظائف الأخرى المناظرة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79.8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69.1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ملائمة راتب التقاعد لتوفير حياة كريمة في المستقبل</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اثنا عشر: مكان العمل</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57.9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56.7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 كفاية المرافق ( المصاعد –</w:t>
            </w:r>
            <w:r w:rsidRPr="00CD58AF">
              <w:rPr>
                <w:rFonts w:ascii="Times New Roman" w:eastAsia="Times New Roman" w:hAnsi="Times New Roman" w:cs="Simplified Arabic" w:hint="cs"/>
                <w:b/>
                <w:bCs/>
                <w:sz w:val="24"/>
                <w:szCs w:val="24"/>
              </w:rPr>
              <w:t> </w:t>
            </w:r>
            <w:r w:rsidRPr="00CD58AF">
              <w:rPr>
                <w:rFonts w:ascii="Times New Roman" w:eastAsia="Times New Roman" w:hAnsi="Times New Roman" w:cs="Simplified Arabic" w:hint="cs"/>
                <w:b/>
                <w:bCs/>
                <w:sz w:val="24"/>
                <w:szCs w:val="24"/>
                <w:rtl/>
              </w:rPr>
              <w:t>دورات المياه</w:t>
            </w:r>
            <w:r w:rsidRPr="00CD58AF">
              <w:rPr>
                <w:rFonts w:ascii="Times New Roman" w:eastAsia="Times New Roman" w:hAnsi="Times New Roman" w:cs="Simplified Arabic" w:hint="cs"/>
                <w:b/>
                <w:bCs/>
                <w:sz w:val="24"/>
                <w:szCs w:val="24"/>
                <w:rtl/>
                <w:lang w:bidi="ar-EG"/>
              </w:rPr>
              <w:t>،......... الخ)</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تجهيز غرف الكنترولات وتصحيح أوراق الإجابة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58.2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55.6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تجهيز غرف أعضاء هيئة التدريس ومعاونيهم</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57.9</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المناخ الصحي  ( الإضاءة الطبيعية  – النظافة – التهوية ، ...... الخ)</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4"/>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59.7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 ملائمة ظروف العمل لمتطلبات الوظيفة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ثالث عشر:الرضا عن المنشأة</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68.5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9.8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58.7</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سمعة الجامعة علي المستوي العالمي</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55.0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تصنيف الجامعة بين الجامعات المصرية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78.5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18.4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60.1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تصنيف الجامعة بين الجامعات العالمية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65.8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سمعة الجامعة علي المستوي القومي</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رابع عشر: خدمات أخري</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76.3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58.3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مساهمتك في أنشطة المراكز الجامعية والوحدات ذات الطابع الخاص</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54.4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مستوى الرعاية الصحية المقدمة من الجامعة</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مستوي مساهمة أعضاء هيئة التدريس ومعاونيهم في حل  مشكلات المجتمع</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63.3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حرص الجامعة على عقد دورات وندوات لتنمية الوعي الثقافي والقانوني والسياسي لأعضاء هيئة التدريس</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67.1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مساهمتك فى أنشطة المراكز الجامعية والوحدات ذات الطابع الخاص</w:t>
            </w:r>
          </w:p>
        </w:tc>
        <w:tc>
          <w:tcPr>
            <w:tcW w:w="0" w:type="auto"/>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p>
        </w:tc>
      </w:tr>
    </w:tbl>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br w:type="page"/>
      </w:r>
      <w:r w:rsidRPr="00CD58AF">
        <w:rPr>
          <w:rFonts w:ascii="Times New Roman" w:eastAsia="Times New Roman" w:hAnsi="Times New Roman" w:cs="Simplified Arabic" w:hint="cs"/>
          <w:b/>
          <w:bCs/>
          <w:color w:val="0000FF"/>
          <w:sz w:val="40"/>
          <w:szCs w:val="40"/>
          <w:rtl/>
        </w:rPr>
        <w:lastRenderedPageBreak/>
        <w:t>نتائج قياسات رضا الجهاز الإداري</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تم تطبيق مقياس الرضا على عينة من 210 من جميع الكليات كما هو مبين بالملاحق بجدول 2</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جدول (4)</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نقاط القوة والضعف طبقا لقياسات الجهاز الإداري ن= 210</w:t>
      </w:r>
    </w:p>
    <w:tbl>
      <w:tblPr>
        <w:tblW w:w="0" w:type="auto"/>
        <w:jc w:val="center"/>
        <w:tblCellMar>
          <w:left w:w="0" w:type="dxa"/>
          <w:right w:w="0" w:type="dxa"/>
        </w:tblCellMar>
        <w:tblLook w:val="04A0"/>
      </w:tblPr>
      <w:tblGrid>
        <w:gridCol w:w="864"/>
        <w:gridCol w:w="677"/>
        <w:gridCol w:w="758"/>
        <w:gridCol w:w="2252"/>
        <w:gridCol w:w="95"/>
        <w:gridCol w:w="343"/>
        <w:gridCol w:w="780"/>
        <w:gridCol w:w="24"/>
        <w:gridCol w:w="2720"/>
        <w:gridCol w:w="343"/>
      </w:tblGrid>
      <w:tr w:rsidR="00CD58AF" w:rsidRPr="00CD58AF" w:rsidTr="00CD58AF">
        <w:trPr>
          <w:tblHeader/>
          <w:jc w:val="center"/>
        </w:trPr>
        <w:tc>
          <w:tcPr>
            <w:tcW w:w="12856" w:type="dxa"/>
            <w:gridSpan w:val="10"/>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نقاط القوة والضعف طبقا لقياسات الجهاز الإداري</w:t>
            </w:r>
            <w:r w:rsidRPr="00CD58AF">
              <w:rPr>
                <w:rFonts w:ascii="Times New Roman" w:eastAsia="Times New Roman" w:hAnsi="Times New Roman" w:cs="Simplified Arabic" w:hint="cs"/>
                <w:b/>
                <w:bCs/>
                <w:color w:val="0000FF"/>
                <w:szCs w:val="28"/>
                <w:rtl/>
                <w:lang w:bidi="ar-EG"/>
              </w:rPr>
              <w:t> </w:t>
            </w:r>
            <w:r w:rsidRPr="00CD58AF">
              <w:rPr>
                <w:rFonts w:ascii="Times New Roman" w:eastAsia="Times New Roman" w:hAnsi="Times New Roman" w:cs="Simplified Arabic" w:hint="cs"/>
                <w:b/>
                <w:bCs/>
                <w:color w:val="0000FF"/>
                <w:sz w:val="28"/>
                <w:szCs w:val="28"/>
                <w:rtl/>
                <w:lang w:bidi="ar-EG"/>
              </w:rPr>
              <w:t>ن= 210</w:t>
            </w:r>
          </w:p>
        </w:tc>
      </w:tr>
      <w:tr w:rsidR="00CD58AF" w:rsidRPr="00CD58AF" w:rsidTr="00CD58AF">
        <w:trPr>
          <w:tblHeader/>
          <w:jc w:val="center"/>
        </w:trPr>
        <w:tc>
          <w:tcPr>
            <w:tcW w:w="2509" w:type="dxa"/>
            <w:gridSpan w:val="3"/>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 لعدم الرضا</w:t>
            </w:r>
          </w:p>
        </w:tc>
        <w:tc>
          <w:tcPr>
            <w:tcW w:w="4069" w:type="dxa"/>
            <w:gridSpan w:val="2"/>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نقاط الضعف</w:t>
            </w:r>
          </w:p>
        </w:tc>
        <w:tc>
          <w:tcPr>
            <w:tcW w:w="351"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م</w:t>
            </w:r>
          </w:p>
        </w:tc>
        <w:tc>
          <w:tcPr>
            <w:tcW w:w="768" w:type="dxa"/>
            <w:gridSpan w:val="2"/>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للرضا*</w:t>
            </w:r>
          </w:p>
        </w:tc>
        <w:tc>
          <w:tcPr>
            <w:tcW w:w="4808"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نقاط القوة</w:t>
            </w:r>
          </w:p>
        </w:tc>
        <w:tc>
          <w:tcPr>
            <w:tcW w:w="351"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م</w:t>
            </w:r>
          </w:p>
        </w:tc>
      </w:tr>
      <w:tr w:rsidR="00CD58AF" w:rsidRPr="00CD58AF" w:rsidTr="00CD58AF">
        <w:trPr>
          <w:tblHeader/>
          <w:jc w:val="center"/>
        </w:trPr>
        <w:tc>
          <w:tcPr>
            <w:tcW w:w="86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الإجمالي</w:t>
            </w:r>
          </w:p>
        </w:tc>
        <w:tc>
          <w:tcPr>
            <w:tcW w:w="730"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لا اعلم</w:t>
            </w:r>
          </w:p>
        </w:tc>
        <w:tc>
          <w:tcPr>
            <w:tcW w:w="91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غير راض</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أولا: الرضا عن الإنجاز</w:t>
            </w:r>
          </w:p>
        </w:tc>
      </w:tr>
      <w:tr w:rsidR="00CD58AF" w:rsidRPr="00CD58AF" w:rsidTr="00CD58AF">
        <w:trPr>
          <w:jc w:val="center"/>
        </w:trPr>
        <w:tc>
          <w:tcPr>
            <w:tcW w:w="6408" w:type="dxa"/>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521"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69.7</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إحساسك بالتقدير الذاتي من خلال انجازات 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79.4</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lang w:bidi="ar-EG"/>
              </w:rPr>
              <w:t>الإمكانات المتاحة للقيام بعملك على أكمل وجه</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84.6</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الوقت المتاح للقيام بعملك على أكمل وجه</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ثانيا: الرضا عن الاعتراف والتقدير</w:t>
            </w:r>
          </w:p>
        </w:tc>
      </w:tr>
      <w:tr w:rsidR="00CD58AF" w:rsidRPr="00CD58AF" w:rsidTr="00CD58AF">
        <w:trPr>
          <w:jc w:val="center"/>
        </w:trPr>
        <w:tc>
          <w:tcPr>
            <w:tcW w:w="6408" w:type="dxa"/>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521" w:type="dxa"/>
            <w:gridSpan w:val="2"/>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3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72.4</w:t>
            </w:r>
          </w:p>
        </w:tc>
        <w:tc>
          <w:tcPr>
            <w:tcW w:w="4837"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التقدير والثناء الذي تلقاه من رؤسائك عند قيامك بعمل مميز</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521" w:type="dxa"/>
            <w:gridSpan w:val="2"/>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3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76.2</w:t>
            </w:r>
          </w:p>
        </w:tc>
        <w:tc>
          <w:tcPr>
            <w:tcW w:w="4837"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رد الفعل الذي تلمسه لدى المسئولين عند إجادتك للعمل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ثالثا: الرضا عن العمل</w:t>
            </w:r>
          </w:p>
        </w:tc>
      </w:tr>
      <w:tr w:rsidR="00CD58AF" w:rsidRPr="00CD58AF" w:rsidTr="00CD58AF">
        <w:trPr>
          <w:jc w:val="center"/>
        </w:trPr>
        <w:tc>
          <w:tcPr>
            <w:tcW w:w="6578"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69.4</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ما يتيحه لك العمل من فرص للتجديد والابتكار</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80.6</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كمية العمل التي تطلب منك مقارنة بالوقت المتوفر</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85.3</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حجم العمل ومدى ملاءمته لقدراتك الشخصية</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رابعا: الرضا عن مسئوليات العمل</w:t>
            </w:r>
          </w:p>
        </w:tc>
      </w:tr>
      <w:tr w:rsidR="00CD58AF" w:rsidRPr="00CD58AF" w:rsidTr="00CD58AF">
        <w:trPr>
          <w:jc w:val="center"/>
        </w:trPr>
        <w:tc>
          <w:tcPr>
            <w:tcW w:w="6578"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69.4</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مسئولية الإشراف المتاحة لك على أعمال الآخرين من الزملاء</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71.5</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ما يتاح لك من فرص لإنجاز عملك بالأسلوب الذى تختاره</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77.8</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ما يتاح لك في عملك من فرص لاتخاذ القرار وتحمل المسئولية</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79.0</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الحرية المتاحة لك للتعبير عن رأيك في الامور المتعلقة بعملك</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خامساً : الرضا عن الترقي الوظيفي</w:t>
            </w:r>
          </w:p>
        </w:tc>
      </w:tr>
      <w:tr w:rsidR="00CD58AF" w:rsidRPr="00CD58AF" w:rsidTr="00CD58AF">
        <w:trPr>
          <w:jc w:val="center"/>
        </w:trPr>
        <w:tc>
          <w:tcPr>
            <w:tcW w:w="861"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53.9</w:t>
            </w:r>
          </w:p>
        </w:tc>
        <w:tc>
          <w:tcPr>
            <w:tcW w:w="73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7.8</w:t>
            </w:r>
          </w:p>
        </w:tc>
        <w:tc>
          <w:tcPr>
            <w:tcW w:w="91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46.1</w:t>
            </w:r>
          </w:p>
        </w:tc>
        <w:tc>
          <w:tcPr>
            <w:tcW w:w="4069"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ملائمة علاوة الترقية مع مسئوليات العمل الجديدة</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54.3</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عدالة وموضوعية نظام الترقيات</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6578"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1" w:type="dxa"/>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59.0</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معايير التقدم والترقي الوظيفي المتبعة في عملك</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64.1</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فرص الترقي المادية المتاحة لك في 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80.6</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فرص إكساب الخبرة المتاحة لك بالعمل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سادساً : الرضا عن فرص النمو الوظيفي</w:t>
            </w:r>
          </w:p>
        </w:tc>
      </w:tr>
      <w:tr w:rsidR="00CD58AF" w:rsidRPr="00CD58AF" w:rsidTr="00CD58AF">
        <w:trPr>
          <w:jc w:val="center"/>
        </w:trPr>
        <w:tc>
          <w:tcPr>
            <w:tcW w:w="6578"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66.2</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فرص التدريب والتعلم المتاحة لك في عملك</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64.3</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مدى ملائمة التدريب المقدم لاحتياجاتك الوظيفية</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59.8</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ما يتاح لك من فرص لتجريب وسائل جديدة لأداء أفضل في عملك</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سابعاً : الرضا عن أنظمة وإجراءات العمل</w:t>
            </w:r>
          </w:p>
        </w:tc>
      </w:tr>
      <w:tr w:rsidR="00CD58AF" w:rsidRPr="00CD58AF" w:rsidTr="00CD58AF">
        <w:trPr>
          <w:jc w:val="center"/>
        </w:trPr>
        <w:tc>
          <w:tcPr>
            <w:tcW w:w="6578"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53.6</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تطبيق نظام واضح للثواب والعقاب على العاملين</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60.1</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التوصيف الوظيفي المحدد لمتطلبات وظيفتك</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68.1</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أسلوب إصدار التعليمات من قبل رؤسائك في 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76.1</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مستوى وضوح الإجراءات وأهداف العمل بالنسبة لك</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ثامناً : الرضا عن طرق الإشراف المتبعة</w:t>
            </w:r>
          </w:p>
        </w:tc>
      </w:tr>
      <w:tr w:rsidR="00CD58AF" w:rsidRPr="00CD58AF" w:rsidTr="00CD58AF">
        <w:trPr>
          <w:jc w:val="center"/>
        </w:trPr>
        <w:tc>
          <w:tcPr>
            <w:tcW w:w="6578"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69.0</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أسلوب تدريب الرئيس لمرؤسية في مواقع 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66.5</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الأسلوب المتبع في تقويم أدائك الوظيفي</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74.5</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الأسلوب الإداري الذي يتبعه رئيسك في 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75.2</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الصلاحيات المعطاة لك بالعمل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82.8</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مهارة رئيسك في القدرة علي إدارة الأزمات</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86.2</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مهارة رئيسك في العمل في اتخاذ القرار</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w:t>
            </w: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تاسعا : الرضا عن الراتب الذي تتقاضاه</w:t>
            </w:r>
          </w:p>
        </w:tc>
      </w:tr>
      <w:tr w:rsidR="00CD58AF" w:rsidRPr="00CD58AF" w:rsidTr="00CD58AF">
        <w:trPr>
          <w:jc w:val="center"/>
        </w:trPr>
        <w:tc>
          <w:tcPr>
            <w:tcW w:w="861"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56.7</w:t>
            </w:r>
          </w:p>
        </w:tc>
        <w:tc>
          <w:tcPr>
            <w:tcW w:w="73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7.7</w:t>
            </w:r>
          </w:p>
        </w:tc>
        <w:tc>
          <w:tcPr>
            <w:tcW w:w="91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49.0</w:t>
            </w:r>
          </w:p>
        </w:tc>
        <w:tc>
          <w:tcPr>
            <w:tcW w:w="4069"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تناسب الراتب بالمقارنة برواتب الوظائف الأخرى المناظرة</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57.7</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مناسبة الراتب الحالي الذي تتقاضاه مقارنة بحجم العمل المنوط بك</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6578" w:type="dxa"/>
            <w:gridSpan w:val="5"/>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58.7</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تناسب الراتب الذي تتقاضاه مع خبراتك ومؤهلاتك العلمية</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عاشرا : الرضا عن الرعاية الصحية والاجتماعية</w:t>
            </w:r>
          </w:p>
        </w:tc>
      </w:tr>
      <w:tr w:rsidR="00CD58AF" w:rsidRPr="00CD58AF" w:rsidTr="00CD58AF">
        <w:trPr>
          <w:jc w:val="center"/>
        </w:trPr>
        <w:tc>
          <w:tcPr>
            <w:tcW w:w="861"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50.5</w:t>
            </w:r>
          </w:p>
        </w:tc>
        <w:tc>
          <w:tcPr>
            <w:tcW w:w="73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4.3</w:t>
            </w:r>
          </w:p>
        </w:tc>
        <w:tc>
          <w:tcPr>
            <w:tcW w:w="91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46.2</w:t>
            </w:r>
          </w:p>
        </w:tc>
        <w:tc>
          <w:tcPr>
            <w:tcW w:w="4069"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الخدمات الصحية أو العلاجية التي يتيحها لك 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51.7</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ما يوفره لك العمل من تأمين للمستقبل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861"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52.2</w:t>
            </w:r>
          </w:p>
        </w:tc>
        <w:tc>
          <w:tcPr>
            <w:tcW w:w="73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6.2</w:t>
            </w:r>
          </w:p>
        </w:tc>
        <w:tc>
          <w:tcPr>
            <w:tcW w:w="91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46.0</w:t>
            </w:r>
          </w:p>
        </w:tc>
        <w:tc>
          <w:tcPr>
            <w:tcW w:w="4069"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المساندة في حالة الظروف الشخصية الطارئة</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c>
          <w:tcPr>
            <w:tcW w:w="5576" w:type="dxa"/>
            <w:gridSpan w:val="3"/>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r>
      <w:tr w:rsidR="00CD58AF" w:rsidRPr="00CD58AF" w:rsidTr="00CD58AF">
        <w:trPr>
          <w:jc w:val="center"/>
        </w:trPr>
        <w:tc>
          <w:tcPr>
            <w:tcW w:w="861"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62.9</w:t>
            </w:r>
          </w:p>
        </w:tc>
        <w:tc>
          <w:tcPr>
            <w:tcW w:w="73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12.4</w:t>
            </w:r>
          </w:p>
        </w:tc>
        <w:tc>
          <w:tcPr>
            <w:tcW w:w="91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50.5</w:t>
            </w:r>
          </w:p>
        </w:tc>
        <w:tc>
          <w:tcPr>
            <w:tcW w:w="4069"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الخدمات الاجتماعية التي تتلقاها من 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r>
      <w:tr w:rsidR="00CD58AF" w:rsidRPr="00CD58AF" w:rsidTr="00CD58AF">
        <w:trPr>
          <w:jc w:val="center"/>
        </w:trPr>
        <w:tc>
          <w:tcPr>
            <w:tcW w:w="12856" w:type="dxa"/>
            <w:gridSpan w:val="10"/>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حادي عشر : الرضا عن ظروف العمل وبيئته المادية</w:t>
            </w:r>
          </w:p>
        </w:tc>
      </w:tr>
      <w:tr w:rsidR="00CD58AF" w:rsidRPr="00CD58AF" w:rsidTr="00CD58AF">
        <w:trPr>
          <w:jc w:val="center"/>
        </w:trPr>
        <w:tc>
          <w:tcPr>
            <w:tcW w:w="861"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50.2</w:t>
            </w:r>
          </w:p>
        </w:tc>
        <w:tc>
          <w:tcPr>
            <w:tcW w:w="73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14.8</w:t>
            </w:r>
          </w:p>
        </w:tc>
        <w:tc>
          <w:tcPr>
            <w:tcW w:w="91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35.4</w:t>
            </w:r>
          </w:p>
        </w:tc>
        <w:tc>
          <w:tcPr>
            <w:tcW w:w="4069"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الآليات المتبعة من إدارة الجامعة لبحث شكاوى الإداريين</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68.6</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مساعدة المسئولين في حل مشكلات العمل الذي تواجهك</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w:t>
            </w:r>
          </w:p>
        </w:tc>
      </w:tr>
      <w:tr w:rsidR="00CD58AF" w:rsidRPr="00CD58AF" w:rsidTr="00CD58AF">
        <w:trPr>
          <w:jc w:val="center"/>
        </w:trPr>
        <w:tc>
          <w:tcPr>
            <w:tcW w:w="6578"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1" w:type="dxa"/>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74.6</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ظروف العمل وبيئته المادية</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77.6</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استخدام الحاسب الآلي والوسائل التكنولوجية الحديثة</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77.9</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تعاون الزملاء والعمل بروح الفريق</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4</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81.7</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العلاقة بينك وبين رئيسك في 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6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88.0</w:t>
            </w:r>
          </w:p>
        </w:tc>
        <w:tc>
          <w:tcPr>
            <w:tcW w:w="480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العلاقة بينك وبين زملائك بالعمل</w:t>
            </w:r>
          </w:p>
        </w:tc>
        <w:tc>
          <w:tcPr>
            <w:tcW w:w="35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w:t>
            </w:r>
          </w:p>
        </w:tc>
      </w:tr>
      <w:tr w:rsidR="00CD58AF" w:rsidRPr="00CD58AF" w:rsidTr="00CD58AF">
        <w:trPr>
          <w:jc w:val="center"/>
        </w:trPr>
        <w:tc>
          <w:tcPr>
            <w:tcW w:w="87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85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318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3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34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78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388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34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r>
    </w:tbl>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br w:type="page"/>
      </w:r>
      <w:r w:rsidRPr="00CD58AF">
        <w:rPr>
          <w:rFonts w:ascii="Times New Roman" w:eastAsia="Times New Roman" w:hAnsi="Times New Roman" w:cs="Simplified Arabic" w:hint="cs"/>
          <w:b/>
          <w:bCs/>
          <w:color w:val="0000FF"/>
          <w:sz w:val="42"/>
          <w:szCs w:val="42"/>
          <w:rtl/>
        </w:rPr>
        <w:lastRenderedPageBreak/>
        <w:t>نتائج قياسات رضا الأطراف المجتمعية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تم إجراء قياسات رضا الأطراف المجتمعية فى ورشة عمل موسعة دعى إليها الهيئات التنفيذية والشعبية وممثلين عن المجتمع المدنى وسوق العمل وبلغ عدد المستجيبين لتطبيق الاستبيان 60 مشاركا.</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جدول ( 5)</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نقاط القوة والضعف لاستقصاء قياس رضا الأطراف المجتمعية ن = 60</w:t>
      </w:r>
    </w:p>
    <w:tbl>
      <w:tblPr>
        <w:tblW w:w="12589" w:type="dxa"/>
        <w:jc w:val="center"/>
        <w:tblCellMar>
          <w:left w:w="0" w:type="dxa"/>
          <w:right w:w="0" w:type="dxa"/>
        </w:tblCellMar>
        <w:tblLook w:val="04A0"/>
      </w:tblPr>
      <w:tblGrid>
        <w:gridCol w:w="1094"/>
        <w:gridCol w:w="735"/>
        <w:gridCol w:w="735"/>
        <w:gridCol w:w="3435"/>
        <w:gridCol w:w="543"/>
        <w:gridCol w:w="1380"/>
        <w:gridCol w:w="4137"/>
        <w:gridCol w:w="530"/>
      </w:tblGrid>
      <w:tr w:rsidR="00CD58AF" w:rsidRPr="00CD58AF" w:rsidTr="00CD58AF">
        <w:trPr>
          <w:tblHeader/>
          <w:jc w:val="center"/>
        </w:trPr>
        <w:tc>
          <w:tcPr>
            <w:tcW w:w="12589" w:type="dxa"/>
            <w:gridSpan w:val="8"/>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 والضعف لاستقصاء قياس رضا الأطراف المجتمعية ن = 60</w:t>
            </w:r>
          </w:p>
        </w:tc>
      </w:tr>
      <w:tr w:rsidR="00CD58AF" w:rsidRPr="00CD58AF" w:rsidTr="00CD58AF">
        <w:trPr>
          <w:tblHeader/>
          <w:jc w:val="center"/>
        </w:trPr>
        <w:tc>
          <w:tcPr>
            <w:tcW w:w="2546" w:type="dxa"/>
            <w:gridSpan w:val="3"/>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 لعدم الرضا</w:t>
            </w:r>
          </w:p>
        </w:tc>
        <w:tc>
          <w:tcPr>
            <w:tcW w:w="3442"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نقاط الضعف</w:t>
            </w:r>
          </w:p>
        </w:tc>
        <w:tc>
          <w:tcPr>
            <w:tcW w:w="544"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w:t>
            </w:r>
          </w:p>
        </w:tc>
        <w:tc>
          <w:tcPr>
            <w:tcW w:w="1381"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w:t>
            </w:r>
          </w:p>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للرضا*</w:t>
            </w:r>
          </w:p>
        </w:tc>
        <w:tc>
          <w:tcPr>
            <w:tcW w:w="4145"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w:t>
            </w:r>
          </w:p>
        </w:tc>
        <w:tc>
          <w:tcPr>
            <w:tcW w:w="531"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w:t>
            </w:r>
          </w:p>
        </w:tc>
      </w:tr>
      <w:tr w:rsidR="00CD58AF" w:rsidRPr="00CD58AF" w:rsidTr="00CD58AF">
        <w:trPr>
          <w:tblHeader/>
          <w:jc w:val="center"/>
        </w:trPr>
        <w:tc>
          <w:tcPr>
            <w:tcW w:w="109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الإجمالي</w:t>
            </w:r>
          </w:p>
        </w:tc>
        <w:tc>
          <w:tcPr>
            <w:tcW w:w="72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لا اعلم</w:t>
            </w:r>
          </w:p>
        </w:tc>
        <w:tc>
          <w:tcPr>
            <w:tcW w:w="72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غير راض</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12589" w:type="dxa"/>
            <w:gridSpan w:val="8"/>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أولا: احتياجات</w:t>
            </w:r>
            <w:r w:rsidRPr="00CD58AF">
              <w:rPr>
                <w:rFonts w:ascii="Times New Roman" w:eastAsia="Times New Roman" w:hAnsi="Times New Roman" w:cs="Times New Roman" w:hint="cs"/>
                <w:b/>
                <w:bCs/>
                <w:color w:val="0000FF"/>
                <w:sz w:val="24"/>
                <w:szCs w:val="24"/>
                <w:rtl/>
              </w:rPr>
              <w:t>  </w:t>
            </w:r>
            <w:r w:rsidRPr="00CD58AF">
              <w:rPr>
                <w:rFonts w:ascii="Times New Roman" w:eastAsia="Times New Roman" w:hAnsi="Times New Roman" w:cs="PT Bold Heading" w:hint="cs"/>
                <w:b/>
                <w:bCs/>
                <w:color w:val="0000FF"/>
                <w:sz w:val="24"/>
                <w:szCs w:val="24"/>
                <w:rtl/>
              </w:rPr>
              <w:t>المجتمع</w:t>
            </w:r>
          </w:p>
        </w:tc>
      </w:tr>
      <w:tr w:rsidR="00CD58AF" w:rsidRPr="00CD58AF" w:rsidTr="00CD58AF">
        <w:trPr>
          <w:jc w:val="center"/>
        </w:trPr>
        <w:tc>
          <w:tcPr>
            <w:tcW w:w="5988" w:type="dxa"/>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544" w:type="dxa"/>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38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73.3</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color w:val="000000"/>
                <w:sz w:val="28"/>
                <w:szCs w:val="28"/>
                <w:rtl/>
                <w:lang w:bidi="ar-EG"/>
              </w:rPr>
              <w:t>مشاركة الجامعة في المشكلات والمعوقات التي تواجه المجتمع</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38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78.3</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حرص الجامعة على استطلاع رأى المستفيدين فيما تقدمه من خدمات</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w:t>
            </w:r>
          </w:p>
        </w:tc>
      </w:tr>
      <w:tr w:rsidR="00CD58AF" w:rsidRPr="00CD58AF" w:rsidTr="00CD58AF">
        <w:trPr>
          <w:jc w:val="center"/>
        </w:trPr>
        <w:tc>
          <w:tcPr>
            <w:tcW w:w="12589" w:type="dxa"/>
            <w:gridSpan w:val="8"/>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ثانياً : حرص الجامعة علي الابتكار والتطوير</w:t>
            </w:r>
          </w:p>
        </w:tc>
      </w:tr>
      <w:tr w:rsidR="00CD58AF" w:rsidRPr="00CD58AF" w:rsidTr="00CD58AF">
        <w:trPr>
          <w:jc w:val="center"/>
        </w:trPr>
        <w:tc>
          <w:tcPr>
            <w:tcW w:w="5988" w:type="dxa"/>
            <w:gridSpan w:val="4"/>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44" w:type="dxa"/>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38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56.7</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تبنى الجامعة للأفكار الإبتكارية التى يقدمها رجال الأعمال والمستثمرين في تطوير البرامج الدراسية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38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68.3</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الدراسات المتخصصة التي تقوم بها الجامعة في مختلف الميادين الحياتية عن طريق التنسيق مع الهيئات المختلفة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38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68.3</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أسلوب الجامعة فى استثمار الفرص المتاحة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38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78.0</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مدى حرص الجامعة علي التطوير المستمر للبرامج الأكاديمية لمواكبة التقدم العلمي والتكنولوجي</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w:t>
            </w:r>
          </w:p>
        </w:tc>
      </w:tr>
      <w:tr w:rsidR="00CD58AF" w:rsidRPr="00CD58AF" w:rsidTr="00CD58AF">
        <w:trPr>
          <w:jc w:val="center"/>
        </w:trPr>
        <w:tc>
          <w:tcPr>
            <w:tcW w:w="0" w:type="auto"/>
            <w:gridSpan w:val="4"/>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38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79.3</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مستوى جودة البرامج التعليمية ( التخصصات ) التى تقدمها الجامعة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5</w:t>
            </w:r>
          </w:p>
        </w:tc>
      </w:tr>
      <w:tr w:rsidR="00CD58AF" w:rsidRPr="00CD58AF" w:rsidTr="00CD58AF">
        <w:trPr>
          <w:jc w:val="center"/>
        </w:trPr>
        <w:tc>
          <w:tcPr>
            <w:tcW w:w="109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73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73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343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4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38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414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2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r>
    </w:tbl>
    <w:p w:rsidR="00CD58AF" w:rsidRPr="00CD58AF" w:rsidRDefault="00CD58AF" w:rsidP="00CD58AF">
      <w:pPr>
        <w:spacing w:after="0" w:line="240" w:lineRule="auto"/>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color w:val="000000"/>
          <w:sz w:val="24"/>
          <w:szCs w:val="24"/>
        </w:rPr>
        <w:t> </w:t>
      </w:r>
    </w:p>
    <w:tbl>
      <w:tblPr>
        <w:tblW w:w="12589" w:type="dxa"/>
        <w:jc w:val="center"/>
        <w:tblCellMar>
          <w:left w:w="0" w:type="dxa"/>
          <w:right w:w="0" w:type="dxa"/>
        </w:tblCellMar>
        <w:tblLook w:val="04A0"/>
      </w:tblPr>
      <w:tblGrid>
        <w:gridCol w:w="1094"/>
        <w:gridCol w:w="720"/>
        <w:gridCol w:w="720"/>
        <w:gridCol w:w="3446"/>
        <w:gridCol w:w="15"/>
        <w:gridCol w:w="529"/>
        <w:gridCol w:w="15"/>
        <w:gridCol w:w="1368"/>
        <w:gridCol w:w="15"/>
        <w:gridCol w:w="4137"/>
        <w:gridCol w:w="530"/>
      </w:tblGrid>
      <w:tr w:rsidR="00CD58AF" w:rsidRPr="00CD58AF" w:rsidTr="00CD58AF">
        <w:trPr>
          <w:tblHeader/>
          <w:jc w:val="center"/>
        </w:trPr>
        <w:tc>
          <w:tcPr>
            <w:tcW w:w="12589" w:type="dxa"/>
            <w:gridSpan w:val="11"/>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 والضعف لاستقصاء قياس رضا الأطراف المجتمعية ن = 60</w:t>
            </w:r>
          </w:p>
        </w:tc>
      </w:tr>
      <w:tr w:rsidR="00CD58AF" w:rsidRPr="00CD58AF" w:rsidTr="00CD58AF">
        <w:trPr>
          <w:tblHeader/>
          <w:jc w:val="center"/>
        </w:trPr>
        <w:tc>
          <w:tcPr>
            <w:tcW w:w="2516" w:type="dxa"/>
            <w:gridSpan w:val="3"/>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 لعدم الرضا</w:t>
            </w:r>
          </w:p>
        </w:tc>
        <w:tc>
          <w:tcPr>
            <w:tcW w:w="3454"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نقاط الضعف</w:t>
            </w:r>
          </w:p>
        </w:tc>
        <w:tc>
          <w:tcPr>
            <w:tcW w:w="545" w:type="dxa"/>
            <w:gridSpan w:val="2"/>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w:t>
            </w:r>
          </w:p>
        </w:tc>
        <w:tc>
          <w:tcPr>
            <w:tcW w:w="1384" w:type="dxa"/>
            <w:gridSpan w:val="2"/>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w:t>
            </w:r>
          </w:p>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للرضا*</w:t>
            </w:r>
          </w:p>
        </w:tc>
        <w:tc>
          <w:tcPr>
            <w:tcW w:w="4159" w:type="dxa"/>
            <w:gridSpan w:val="2"/>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w:t>
            </w:r>
          </w:p>
        </w:tc>
        <w:tc>
          <w:tcPr>
            <w:tcW w:w="531"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w:t>
            </w:r>
          </w:p>
        </w:tc>
      </w:tr>
      <w:tr w:rsidR="00CD58AF" w:rsidRPr="00CD58AF" w:rsidTr="00CD58AF">
        <w:trPr>
          <w:tblHeader/>
          <w:jc w:val="center"/>
        </w:trPr>
        <w:tc>
          <w:tcPr>
            <w:tcW w:w="109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الإجمالي</w:t>
            </w:r>
          </w:p>
        </w:tc>
        <w:tc>
          <w:tcPr>
            <w:tcW w:w="713"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لا اعلم</w:t>
            </w:r>
          </w:p>
        </w:tc>
        <w:tc>
          <w:tcPr>
            <w:tcW w:w="713"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غير راض</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5988" w:type="dxa"/>
            <w:gridSpan w:val="5"/>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44" w:type="dxa"/>
            <w:gridSpan w:val="2"/>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381"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83.3</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اهتمام الجامعة بتنمية الكوادر العلمية من الباحثين وأعضاء هيئة التدريس</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w:t>
            </w:r>
          </w:p>
        </w:tc>
      </w:tr>
      <w:tr w:rsidR="00CD58AF" w:rsidRPr="00CD58AF" w:rsidTr="00CD58AF">
        <w:trPr>
          <w:jc w:val="center"/>
        </w:trPr>
        <w:tc>
          <w:tcPr>
            <w:tcW w:w="12589" w:type="dxa"/>
            <w:gridSpan w:val="11"/>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ثالثا : الخدمات المقدمة من قبل الجامعة</w:t>
            </w:r>
          </w:p>
        </w:tc>
      </w:tr>
      <w:tr w:rsidR="00CD58AF" w:rsidRPr="00CD58AF" w:rsidTr="00CD58AF">
        <w:trPr>
          <w:jc w:val="center"/>
        </w:trPr>
        <w:tc>
          <w:tcPr>
            <w:tcW w:w="5988"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44"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381"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51.8</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اهتمام الجامعة برعاية ذوى الاحتياجات الخاصة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381"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55.2</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التدريب المستمر للمهنيين لرفع كفاءتهم وإكسابهم الخبرات اللازمة لأداء المهنة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381"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56.1</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تدريب </w:t>
            </w:r>
            <w:r w:rsidRPr="00CD58AF">
              <w:rPr>
                <w:rFonts w:ascii="Times New Roman" w:eastAsia="Times New Roman" w:hAnsi="Times New Roman" w:cs="Simplified Arabic" w:hint="cs"/>
                <w:szCs w:val="28"/>
                <w:rtl/>
                <w:lang w:bidi="ar-EG"/>
              </w:rPr>
              <w:t> </w:t>
            </w:r>
            <w:r w:rsidRPr="00CD58AF">
              <w:rPr>
                <w:rFonts w:ascii="Times New Roman" w:eastAsia="Times New Roman" w:hAnsi="Times New Roman" w:cs="Simplified Arabic" w:hint="cs"/>
                <w:sz w:val="28"/>
                <w:szCs w:val="28"/>
                <w:rtl/>
                <w:lang w:bidi="ar-EG"/>
              </w:rPr>
              <w:t>أفراد المجتمع علي بعض الحرف الصناعية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381"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60.3</w:t>
            </w:r>
          </w:p>
        </w:tc>
        <w:tc>
          <w:tcPr>
            <w:tcW w:w="414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البرامج المقدمة من قبل الجامعة لمحو الأمية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w:t>
            </w:r>
          </w:p>
        </w:tc>
      </w:tr>
      <w:tr w:rsidR="00CD58AF" w:rsidRPr="00CD58AF" w:rsidTr="00CD58AF">
        <w:trPr>
          <w:jc w:val="center"/>
        </w:trPr>
        <w:tc>
          <w:tcPr>
            <w:tcW w:w="109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345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2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36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414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2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r>
    </w:tbl>
    <w:p w:rsidR="00CD58AF" w:rsidRPr="00CD58AF" w:rsidRDefault="00CD58AF" w:rsidP="00CD58AF">
      <w:pPr>
        <w:spacing w:after="0" w:line="240" w:lineRule="auto"/>
        <w:rPr>
          <w:rFonts w:ascii="Times New Roman" w:eastAsia="Times New Roman" w:hAnsi="Times New Roman" w:cs="Times New Roman"/>
          <w:color w:val="000000"/>
          <w:sz w:val="24"/>
          <w:szCs w:val="24"/>
        </w:rPr>
      </w:pPr>
      <w:r w:rsidRPr="00CD58AF">
        <w:rPr>
          <w:rFonts w:ascii="Times New Roman" w:eastAsia="Times New Roman" w:hAnsi="Times New Roman" w:cs="Times New Roman"/>
          <w:color w:val="000000"/>
          <w:sz w:val="24"/>
          <w:szCs w:val="24"/>
        </w:rPr>
        <w:t> </w:t>
      </w:r>
    </w:p>
    <w:tbl>
      <w:tblPr>
        <w:tblW w:w="12589" w:type="dxa"/>
        <w:jc w:val="center"/>
        <w:tblCellMar>
          <w:left w:w="0" w:type="dxa"/>
          <w:right w:w="0" w:type="dxa"/>
        </w:tblCellMar>
        <w:tblLook w:val="04A0"/>
      </w:tblPr>
      <w:tblGrid>
        <w:gridCol w:w="1094"/>
        <w:gridCol w:w="720"/>
        <w:gridCol w:w="720"/>
        <w:gridCol w:w="3447"/>
        <w:gridCol w:w="15"/>
        <w:gridCol w:w="529"/>
        <w:gridCol w:w="15"/>
        <w:gridCol w:w="1235"/>
        <w:gridCol w:w="4283"/>
        <w:gridCol w:w="531"/>
      </w:tblGrid>
      <w:tr w:rsidR="00CD58AF" w:rsidRPr="00CD58AF" w:rsidTr="00CD58AF">
        <w:trPr>
          <w:tblHeader/>
          <w:jc w:val="center"/>
        </w:trPr>
        <w:tc>
          <w:tcPr>
            <w:tcW w:w="12589" w:type="dxa"/>
            <w:gridSpan w:val="10"/>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 والضعف لاستقصاء قياس رضا الأطراف المجتمعية ن = 60</w:t>
            </w:r>
          </w:p>
        </w:tc>
      </w:tr>
      <w:tr w:rsidR="00CD58AF" w:rsidRPr="00CD58AF" w:rsidTr="00CD58AF">
        <w:trPr>
          <w:tblHeader/>
          <w:jc w:val="center"/>
        </w:trPr>
        <w:tc>
          <w:tcPr>
            <w:tcW w:w="2516" w:type="dxa"/>
            <w:gridSpan w:val="3"/>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 لعدم الرضا</w:t>
            </w:r>
          </w:p>
        </w:tc>
        <w:tc>
          <w:tcPr>
            <w:tcW w:w="3454"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نقاط الضعف</w:t>
            </w:r>
          </w:p>
        </w:tc>
        <w:tc>
          <w:tcPr>
            <w:tcW w:w="545" w:type="dxa"/>
            <w:gridSpan w:val="2"/>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w:t>
            </w:r>
          </w:p>
        </w:tc>
        <w:tc>
          <w:tcPr>
            <w:tcW w:w="1251" w:type="dxa"/>
            <w:gridSpan w:val="2"/>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w:t>
            </w:r>
          </w:p>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للرضا*</w:t>
            </w:r>
          </w:p>
        </w:tc>
        <w:tc>
          <w:tcPr>
            <w:tcW w:w="4292"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w:t>
            </w:r>
          </w:p>
        </w:tc>
        <w:tc>
          <w:tcPr>
            <w:tcW w:w="531"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w:t>
            </w:r>
          </w:p>
        </w:tc>
      </w:tr>
      <w:tr w:rsidR="00CD58AF" w:rsidRPr="00CD58AF" w:rsidTr="00CD58AF">
        <w:trPr>
          <w:tblHeader/>
          <w:jc w:val="center"/>
        </w:trPr>
        <w:tc>
          <w:tcPr>
            <w:tcW w:w="109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الإجمالي</w:t>
            </w:r>
          </w:p>
        </w:tc>
        <w:tc>
          <w:tcPr>
            <w:tcW w:w="713"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لا اعلم</w:t>
            </w:r>
          </w:p>
        </w:tc>
        <w:tc>
          <w:tcPr>
            <w:tcW w:w="713"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غير راض</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5988"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 </w:t>
            </w:r>
          </w:p>
        </w:tc>
        <w:tc>
          <w:tcPr>
            <w:tcW w:w="544"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34"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67.2</w:t>
            </w:r>
          </w:p>
        </w:tc>
        <w:tc>
          <w:tcPr>
            <w:tcW w:w="429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مشاركة أبناء الجامعة من طلاب وأعضاء هيئة تدريس في المجالات التطوعية لخدمة المجتمع</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5</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34"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67.2</w:t>
            </w:r>
          </w:p>
        </w:tc>
        <w:tc>
          <w:tcPr>
            <w:tcW w:w="429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مستوى برامج التعليم المفتوح التي تقدمها الجامعة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34"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71.4</w:t>
            </w:r>
          </w:p>
        </w:tc>
        <w:tc>
          <w:tcPr>
            <w:tcW w:w="429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أنواع الخدمات التي تقدمها الجامعة للإسهام في خدمة البيئة وتنمية المجتمع</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7</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34"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76.3</w:t>
            </w:r>
          </w:p>
        </w:tc>
        <w:tc>
          <w:tcPr>
            <w:tcW w:w="429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توجيه الأبحاث العلمية لخدمة المجتمع وحل مشكلاته والعمل علي تطويره</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8</w:t>
            </w:r>
          </w:p>
        </w:tc>
      </w:tr>
      <w:tr w:rsidR="00CD58AF" w:rsidRPr="00CD58AF" w:rsidTr="00CD58AF">
        <w:trPr>
          <w:jc w:val="center"/>
        </w:trPr>
        <w:tc>
          <w:tcPr>
            <w:tcW w:w="109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345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2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23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429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2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r>
    </w:tbl>
    <w:p w:rsidR="00CD58AF" w:rsidRPr="00CD58AF" w:rsidRDefault="00CD58AF" w:rsidP="00CD58AF">
      <w:pPr>
        <w:spacing w:after="0" w:line="240" w:lineRule="auto"/>
        <w:rPr>
          <w:rFonts w:ascii="Times New Roman" w:eastAsia="Times New Roman" w:hAnsi="Times New Roman" w:cs="Times New Roman"/>
          <w:color w:val="000000"/>
          <w:sz w:val="24"/>
          <w:szCs w:val="24"/>
        </w:rPr>
      </w:pPr>
      <w:r w:rsidRPr="00CD58AF">
        <w:rPr>
          <w:rFonts w:ascii="Times New Roman" w:eastAsia="Times New Roman" w:hAnsi="Times New Roman" w:cs="Times New Roman"/>
          <w:color w:val="000000"/>
          <w:sz w:val="24"/>
          <w:szCs w:val="24"/>
        </w:rPr>
        <w:t> </w:t>
      </w:r>
    </w:p>
    <w:p w:rsidR="00CD58AF" w:rsidRPr="00CD58AF" w:rsidRDefault="00CD58AF" w:rsidP="00CD58AF">
      <w:pPr>
        <w:spacing w:after="0" w:line="240" w:lineRule="auto"/>
        <w:rPr>
          <w:rFonts w:ascii="Times New Roman" w:eastAsia="Times New Roman" w:hAnsi="Times New Roman" w:cs="Times New Roman"/>
          <w:color w:val="000000"/>
          <w:sz w:val="24"/>
          <w:szCs w:val="24"/>
        </w:rPr>
      </w:pPr>
      <w:r w:rsidRPr="00CD58AF">
        <w:rPr>
          <w:rFonts w:ascii="Times New Roman" w:eastAsia="Times New Roman" w:hAnsi="Times New Roman" w:cs="Times New Roman"/>
          <w:color w:val="000000"/>
          <w:sz w:val="24"/>
          <w:szCs w:val="24"/>
          <w:rtl/>
        </w:rPr>
        <w:br w:type="page"/>
      </w:r>
      <w:r w:rsidRPr="00CD58AF">
        <w:rPr>
          <w:rFonts w:ascii="Times New Roman" w:eastAsia="Times New Roman" w:hAnsi="Times New Roman" w:cs="Times New Roman"/>
          <w:color w:val="000000"/>
          <w:sz w:val="24"/>
          <w:szCs w:val="24"/>
        </w:rPr>
        <w:lastRenderedPageBreak/>
        <w:t> </w:t>
      </w:r>
    </w:p>
    <w:tbl>
      <w:tblPr>
        <w:tblW w:w="12589" w:type="dxa"/>
        <w:jc w:val="center"/>
        <w:tblCellMar>
          <w:left w:w="0" w:type="dxa"/>
          <w:right w:w="0" w:type="dxa"/>
        </w:tblCellMar>
        <w:tblLook w:val="04A0"/>
      </w:tblPr>
      <w:tblGrid>
        <w:gridCol w:w="1094"/>
        <w:gridCol w:w="735"/>
        <w:gridCol w:w="15"/>
        <w:gridCol w:w="735"/>
        <w:gridCol w:w="30"/>
        <w:gridCol w:w="3394"/>
        <w:gridCol w:w="18"/>
        <w:gridCol w:w="524"/>
        <w:gridCol w:w="17"/>
        <w:gridCol w:w="1229"/>
        <w:gridCol w:w="4258"/>
        <w:gridCol w:w="540"/>
      </w:tblGrid>
      <w:tr w:rsidR="00CD58AF" w:rsidRPr="00CD58AF" w:rsidTr="00CD58AF">
        <w:trPr>
          <w:tblHeader/>
          <w:jc w:val="center"/>
        </w:trPr>
        <w:tc>
          <w:tcPr>
            <w:tcW w:w="12589" w:type="dxa"/>
            <w:gridSpan w:val="12"/>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 والضعف لاستقصاء قياس رضا الأطراف المجتمعية ن = 60</w:t>
            </w:r>
          </w:p>
        </w:tc>
      </w:tr>
      <w:tr w:rsidR="00CD58AF" w:rsidRPr="00CD58AF" w:rsidTr="00CD58AF">
        <w:trPr>
          <w:tblHeader/>
          <w:jc w:val="center"/>
        </w:trPr>
        <w:tc>
          <w:tcPr>
            <w:tcW w:w="2569" w:type="dxa"/>
            <w:gridSpan w:val="4"/>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 لعدم الرضا</w:t>
            </w:r>
          </w:p>
        </w:tc>
        <w:tc>
          <w:tcPr>
            <w:tcW w:w="3432" w:type="dxa"/>
            <w:gridSpan w:val="2"/>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نقاط الضعف</w:t>
            </w:r>
          </w:p>
        </w:tc>
        <w:tc>
          <w:tcPr>
            <w:tcW w:w="543" w:type="dxa"/>
            <w:gridSpan w:val="2"/>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w:t>
            </w:r>
          </w:p>
        </w:tc>
        <w:tc>
          <w:tcPr>
            <w:tcW w:w="1246" w:type="dxa"/>
            <w:gridSpan w:val="2"/>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w:t>
            </w:r>
          </w:p>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للرضا*</w:t>
            </w:r>
          </w:p>
        </w:tc>
        <w:tc>
          <w:tcPr>
            <w:tcW w:w="4268"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w:t>
            </w:r>
          </w:p>
        </w:tc>
        <w:tc>
          <w:tcPr>
            <w:tcW w:w="531"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w:t>
            </w:r>
          </w:p>
        </w:tc>
      </w:tr>
      <w:tr w:rsidR="00CD58AF" w:rsidRPr="00CD58AF" w:rsidTr="00CD58AF">
        <w:trPr>
          <w:tblHeader/>
          <w:jc w:val="center"/>
        </w:trPr>
        <w:tc>
          <w:tcPr>
            <w:tcW w:w="1089"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الإجمالي</w:t>
            </w:r>
          </w:p>
        </w:tc>
        <w:tc>
          <w:tcPr>
            <w:tcW w:w="731"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لا اعلم</w:t>
            </w:r>
          </w:p>
        </w:tc>
        <w:tc>
          <w:tcPr>
            <w:tcW w:w="749" w:type="dxa"/>
            <w:gridSpan w:val="2"/>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غير راض</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6019" w:type="dxa"/>
            <w:gridSpan w:val="7"/>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 </w:t>
            </w:r>
          </w:p>
        </w:tc>
        <w:tc>
          <w:tcPr>
            <w:tcW w:w="542"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86.0</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دور الجامعة في نشر ثقافة العلم والمعرفة بين أبناء المجتمع البرامج المقدمة من قبل الجامعة لمحو الأمية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9</w:t>
            </w: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87.9</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مستوى الرعاية الصحية المقدمة من الجامعة </w:t>
            </w:r>
            <w:r w:rsidRPr="00CD58AF">
              <w:rPr>
                <w:rFonts w:ascii="Times New Roman" w:eastAsia="Times New Roman" w:hAnsi="Times New Roman" w:cs="Simplified Arabic" w:hint="cs"/>
                <w:szCs w:val="28"/>
                <w:rtl/>
                <w:lang w:bidi="ar-EG"/>
              </w:rPr>
              <w:t> </w:t>
            </w:r>
            <w:r w:rsidRPr="00CD58AF">
              <w:rPr>
                <w:rFonts w:ascii="Times New Roman" w:eastAsia="Times New Roman" w:hAnsi="Times New Roman" w:cs="Simplified Arabic" w:hint="cs"/>
                <w:sz w:val="28"/>
                <w:szCs w:val="28"/>
                <w:rtl/>
                <w:lang w:bidi="ar-EG"/>
              </w:rPr>
              <w:t>لأبناء المجتمع</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10</w:t>
            </w:r>
          </w:p>
        </w:tc>
      </w:tr>
      <w:tr w:rsidR="00CD58AF" w:rsidRPr="00CD58AF" w:rsidTr="00CD58AF">
        <w:trPr>
          <w:jc w:val="center"/>
        </w:trPr>
        <w:tc>
          <w:tcPr>
            <w:tcW w:w="12589" w:type="dxa"/>
            <w:gridSpan w:val="12"/>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رابعاً : تواصل الجامعة مع الأطراف المجتمعية</w:t>
            </w:r>
          </w:p>
        </w:tc>
      </w:tr>
      <w:tr w:rsidR="00CD58AF" w:rsidRPr="00CD58AF" w:rsidTr="00CD58AF">
        <w:trPr>
          <w:jc w:val="center"/>
        </w:trPr>
        <w:tc>
          <w:tcPr>
            <w:tcW w:w="6019" w:type="dxa"/>
            <w:gridSpan w:val="7"/>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42"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56.5</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تكريم الجامعة </w:t>
            </w:r>
            <w:r w:rsidRPr="00CD58AF">
              <w:rPr>
                <w:rFonts w:ascii="Times New Roman" w:eastAsia="Times New Roman" w:hAnsi="Times New Roman" w:cs="Simplified Arabic" w:hint="cs"/>
                <w:szCs w:val="28"/>
                <w:rtl/>
              </w:rPr>
              <w:t> </w:t>
            </w:r>
            <w:r w:rsidRPr="00CD58AF">
              <w:rPr>
                <w:rFonts w:ascii="Times New Roman" w:eastAsia="Times New Roman" w:hAnsi="Times New Roman" w:cs="Simplified Arabic" w:hint="cs"/>
                <w:sz w:val="28"/>
                <w:szCs w:val="28"/>
                <w:rtl/>
              </w:rPr>
              <w:t>لرجال الأعمال والمستثمرين الذين يساهمون في تطوير جودة الخدمات التعليمية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w:t>
            </w:r>
          </w:p>
        </w:tc>
      </w:tr>
      <w:tr w:rsidR="00CD58AF" w:rsidRPr="00CD58AF" w:rsidTr="00CD58AF">
        <w:trPr>
          <w:trHeight w:val="654"/>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66.7</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الدورات التطورية التي تقيمها الجامعة لصالح مؤسسات مجتمعية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2</w:t>
            </w:r>
          </w:p>
        </w:tc>
      </w:tr>
      <w:tr w:rsidR="00CD58AF" w:rsidRPr="00CD58AF" w:rsidTr="00CD58AF">
        <w:trPr>
          <w:trHeight w:val="285"/>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74.1</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مستوي تمثيل أفراد المجتمع داخل مجالس الجامعة والكليات</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3</w:t>
            </w:r>
          </w:p>
        </w:tc>
      </w:tr>
      <w:tr w:rsidR="00CD58AF" w:rsidRPr="00CD58AF" w:rsidTr="00CD58AF">
        <w:trPr>
          <w:trHeight w:val="285"/>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74.1</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مشاركة الجامعة في المناسبات الاجتماعية المجتمعية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w:t>
            </w:r>
          </w:p>
        </w:tc>
      </w:tr>
      <w:tr w:rsidR="00CD58AF" w:rsidRPr="00CD58AF" w:rsidTr="00CD58AF">
        <w:trPr>
          <w:trHeight w:val="300"/>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76.3</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الاجتماعات والمقابلات المنظمة من قبل الجامعة مع أطراف المجتمع</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5</w:t>
            </w:r>
          </w:p>
        </w:tc>
      </w:tr>
      <w:tr w:rsidR="00CD58AF" w:rsidRPr="00CD58AF" w:rsidTr="00CD58AF">
        <w:trPr>
          <w:trHeight w:val="300"/>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76.7</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تشجيع أعضاء هيئة التدريس في مختلف المجالات علي أيجاد علاقة طيبة مع الهيئات والمؤسسات المحلية مثل ( المتاحف ؛ الأندية الرياضية ؛</w:t>
            </w:r>
            <w:r w:rsidRPr="00CD58AF">
              <w:rPr>
                <w:rFonts w:ascii="Times New Roman" w:eastAsia="Times New Roman" w:hAnsi="Times New Roman" w:cs="Simplified Arabic" w:hint="cs"/>
                <w:sz w:val="28"/>
                <w:szCs w:val="28"/>
              </w:rPr>
              <w:t>...........)</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w:t>
            </w:r>
          </w:p>
        </w:tc>
      </w:tr>
      <w:tr w:rsidR="00CD58AF" w:rsidRPr="00CD58AF" w:rsidTr="00CD58AF">
        <w:trPr>
          <w:trHeight w:val="300"/>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82.5</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مشاركة أفراد المجتمع في ورش العمل المنعقدة من قبل الجامعة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7</w:t>
            </w:r>
          </w:p>
        </w:tc>
      </w:tr>
      <w:tr w:rsidR="00CD58AF" w:rsidRPr="00CD58AF" w:rsidTr="00CD58AF">
        <w:trPr>
          <w:trHeight w:val="330"/>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84.5</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مشاركة أفراد المجتمع في مناقشة رؤية ورسالة وأهداف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 </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8</w:t>
            </w:r>
          </w:p>
        </w:tc>
      </w:tr>
      <w:tr w:rsidR="00CD58AF" w:rsidRPr="00CD58AF" w:rsidTr="00CD58AF">
        <w:trPr>
          <w:jc w:val="center"/>
        </w:trPr>
        <w:tc>
          <w:tcPr>
            <w:tcW w:w="12589" w:type="dxa"/>
            <w:gridSpan w:val="12"/>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خامساً : الخدمات المتخصصة التي تقدمها الجامعة</w:t>
            </w:r>
          </w:p>
        </w:tc>
      </w:tr>
      <w:tr w:rsidR="00CD58AF" w:rsidRPr="00CD58AF" w:rsidTr="00CD58AF">
        <w:trPr>
          <w:jc w:val="center"/>
        </w:trPr>
        <w:tc>
          <w:tcPr>
            <w:tcW w:w="6561" w:type="dxa"/>
            <w:gridSpan w:val="9"/>
            <w:tcBorders>
              <w:top w:val="nil"/>
              <w:left w:val="single" w:sz="24" w:space="0" w:color="auto"/>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Pr>
              <w:t> </w:t>
            </w:r>
          </w:p>
        </w:tc>
        <w:tc>
          <w:tcPr>
            <w:tcW w:w="1229"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8"/>
                <w:szCs w:val="28"/>
              </w:rPr>
              <w:t>83.4</w:t>
            </w:r>
          </w:p>
        </w:tc>
        <w:tc>
          <w:tcPr>
            <w:tcW w:w="4268"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الخدمات الطبية (الإجمالي)</w:t>
            </w:r>
          </w:p>
        </w:tc>
        <w:tc>
          <w:tcPr>
            <w:tcW w:w="53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w:t>
            </w:r>
          </w:p>
        </w:tc>
      </w:tr>
      <w:tr w:rsidR="00CD58AF" w:rsidRPr="00CD58AF" w:rsidTr="00CD58AF">
        <w:trPr>
          <w:jc w:val="center"/>
        </w:trPr>
        <w:tc>
          <w:tcPr>
            <w:tcW w:w="6019" w:type="dxa"/>
            <w:gridSpan w:val="7"/>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42"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72.9</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حملات التوعية ضد المخدرات</w:t>
            </w:r>
          </w:p>
        </w:tc>
        <w:tc>
          <w:tcPr>
            <w:tcW w:w="531" w:type="dxa"/>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83.1</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القوافل الطبية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68.4</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العلاج المجاني</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542"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86.4</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الرعاية </w:t>
            </w:r>
            <w:r w:rsidRPr="00CD58AF">
              <w:rPr>
                <w:rFonts w:ascii="Times New Roman" w:eastAsia="Times New Roman" w:hAnsi="Times New Roman" w:cs="Simplified Arabic" w:hint="cs"/>
                <w:szCs w:val="28"/>
                <w:rtl/>
              </w:rPr>
              <w:t> </w:t>
            </w:r>
            <w:r w:rsidRPr="00CD58AF">
              <w:rPr>
                <w:rFonts w:ascii="Times New Roman" w:eastAsia="Times New Roman" w:hAnsi="Times New Roman" w:cs="Simplified Arabic" w:hint="cs"/>
                <w:sz w:val="28"/>
                <w:szCs w:val="28"/>
                <w:rtl/>
              </w:rPr>
              <w:t>الصحية والتثقيف الصحي</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88.3</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العلاج الاقتصادي</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1089" w:type="dxa"/>
            <w:tcBorders>
              <w:top w:val="nil"/>
              <w:left w:val="single" w:sz="24" w:space="0" w:color="auto"/>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748" w:type="dxa"/>
            <w:gridSpan w:val="2"/>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762" w:type="dxa"/>
            <w:gridSpan w:val="2"/>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3420" w:type="dxa"/>
            <w:gridSpan w:val="2"/>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42" w:type="dxa"/>
            <w:gridSpan w:val="2"/>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29"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61.3</w:t>
            </w:r>
          </w:p>
        </w:tc>
        <w:tc>
          <w:tcPr>
            <w:tcW w:w="4268"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المراكز والوحدات الخدمية (الإجمالي)</w:t>
            </w:r>
          </w:p>
        </w:tc>
        <w:tc>
          <w:tcPr>
            <w:tcW w:w="53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2</w:t>
            </w:r>
          </w:p>
        </w:tc>
      </w:tr>
      <w:tr w:rsidR="00CD58AF" w:rsidRPr="00CD58AF" w:rsidTr="00CD58AF">
        <w:trPr>
          <w:jc w:val="center"/>
        </w:trPr>
        <w:tc>
          <w:tcPr>
            <w:tcW w:w="1089"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51.7</w:t>
            </w:r>
          </w:p>
        </w:tc>
        <w:tc>
          <w:tcPr>
            <w:tcW w:w="74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39.7</w:t>
            </w:r>
          </w:p>
        </w:tc>
        <w:tc>
          <w:tcPr>
            <w:tcW w:w="762"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12.1</w:t>
            </w:r>
          </w:p>
        </w:tc>
        <w:tc>
          <w:tcPr>
            <w:tcW w:w="3420"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خدمات مركز الاستشارات الجامعية بمدينة العاشر من رمضان</w:t>
            </w:r>
          </w:p>
        </w:tc>
        <w:tc>
          <w:tcPr>
            <w:tcW w:w="542" w:type="dxa"/>
            <w:gridSpan w:val="2"/>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 </w:t>
            </w: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55.0</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right="5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خدمات مركز تقنية الاتصالات والمعلومات</w:t>
            </w:r>
          </w:p>
        </w:tc>
        <w:tc>
          <w:tcPr>
            <w:tcW w:w="531" w:type="dxa"/>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6561" w:type="dxa"/>
            <w:gridSpan w:val="9"/>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56.0</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511" w:hanging="5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خدمات مركز اللغة الإنجليزية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9"/>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63.9</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خدمات مراكز تسويق نباتات الزينة والمنتجات</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9"/>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70.7</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511" w:hanging="5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خدمات مركز الحاسب العلمي</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9"/>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72.9</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511" w:hanging="5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خدمات مركز خدمة المجتمع وتنمية البيئة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1089" w:type="dxa"/>
            <w:tcBorders>
              <w:top w:val="nil"/>
              <w:left w:val="single" w:sz="24" w:space="0" w:color="auto"/>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51.9</w:t>
            </w:r>
          </w:p>
        </w:tc>
        <w:tc>
          <w:tcPr>
            <w:tcW w:w="748" w:type="dxa"/>
            <w:gridSpan w:val="2"/>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41.5</w:t>
            </w:r>
          </w:p>
        </w:tc>
        <w:tc>
          <w:tcPr>
            <w:tcW w:w="762" w:type="dxa"/>
            <w:gridSpan w:val="2"/>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10.4</w:t>
            </w:r>
          </w:p>
        </w:tc>
        <w:tc>
          <w:tcPr>
            <w:tcW w:w="3420" w:type="dxa"/>
            <w:gridSpan w:val="2"/>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الخدمات الاستشارية (الإجمالي)</w:t>
            </w:r>
          </w:p>
        </w:tc>
        <w:tc>
          <w:tcPr>
            <w:tcW w:w="542" w:type="dxa"/>
            <w:gridSpan w:val="2"/>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3</w:t>
            </w:r>
          </w:p>
        </w:tc>
        <w:tc>
          <w:tcPr>
            <w:tcW w:w="1229"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4268"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3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 </w:t>
            </w:r>
          </w:p>
        </w:tc>
      </w:tr>
      <w:tr w:rsidR="00CD58AF" w:rsidRPr="00CD58AF" w:rsidTr="00CD58AF">
        <w:trPr>
          <w:jc w:val="center"/>
        </w:trPr>
        <w:tc>
          <w:tcPr>
            <w:tcW w:w="1089"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lastRenderedPageBreak/>
              <w:t>56.7</w:t>
            </w:r>
          </w:p>
        </w:tc>
        <w:tc>
          <w:tcPr>
            <w:tcW w:w="74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41.7</w:t>
            </w:r>
          </w:p>
        </w:tc>
        <w:tc>
          <w:tcPr>
            <w:tcW w:w="762"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15.0</w:t>
            </w:r>
          </w:p>
        </w:tc>
        <w:tc>
          <w:tcPr>
            <w:tcW w:w="3420"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خدمات الاستشارات المالية</w:t>
            </w:r>
          </w:p>
        </w:tc>
        <w:tc>
          <w:tcPr>
            <w:tcW w:w="542"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54.2</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خدمة دراسة تلوث البيئة وجودة مياه الشرب</w:t>
            </w:r>
          </w:p>
        </w:tc>
        <w:tc>
          <w:tcPr>
            <w:tcW w:w="531" w:type="dxa"/>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1089"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58.3</w:t>
            </w:r>
          </w:p>
        </w:tc>
        <w:tc>
          <w:tcPr>
            <w:tcW w:w="74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45.0</w:t>
            </w:r>
          </w:p>
        </w:tc>
        <w:tc>
          <w:tcPr>
            <w:tcW w:w="762"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13.3</w:t>
            </w:r>
          </w:p>
        </w:tc>
        <w:tc>
          <w:tcPr>
            <w:tcW w:w="3420"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خدمات الاستشارات الإدارية</w:t>
            </w:r>
          </w:p>
        </w:tc>
        <w:tc>
          <w:tcPr>
            <w:tcW w:w="0" w:type="auto"/>
            <w:gridSpan w:val="2"/>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55.0</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خدمات الاستشارات القانونية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1089"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63.8</w:t>
            </w:r>
          </w:p>
        </w:tc>
        <w:tc>
          <w:tcPr>
            <w:tcW w:w="74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51.7</w:t>
            </w:r>
          </w:p>
        </w:tc>
        <w:tc>
          <w:tcPr>
            <w:tcW w:w="762"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12.1</w:t>
            </w:r>
          </w:p>
        </w:tc>
        <w:tc>
          <w:tcPr>
            <w:tcW w:w="3420"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خدمات الاستشارات الاجتماعية</w:t>
            </w:r>
          </w:p>
        </w:tc>
        <w:tc>
          <w:tcPr>
            <w:tcW w:w="0" w:type="auto"/>
            <w:gridSpan w:val="2"/>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58.0</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خدمات الاستشارات الهندسية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12589" w:type="dxa"/>
            <w:gridSpan w:val="12"/>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سادسا : مستوى الرضا عن العلاقة مع القيادات الجامعية</w:t>
            </w:r>
          </w:p>
        </w:tc>
      </w:tr>
      <w:tr w:rsidR="00CD58AF" w:rsidRPr="00CD58AF" w:rsidTr="00CD58AF">
        <w:trPr>
          <w:jc w:val="center"/>
        </w:trPr>
        <w:tc>
          <w:tcPr>
            <w:tcW w:w="6019" w:type="dxa"/>
            <w:gridSpan w:val="7"/>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 </w:t>
            </w:r>
          </w:p>
        </w:tc>
        <w:tc>
          <w:tcPr>
            <w:tcW w:w="542"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55.9</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الجهاز الإداري بالجامعة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w:t>
            </w: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60.3</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أمين عام الجامعة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2</w:t>
            </w: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63.0</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رؤساء الأقسام الأكاديمية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w:t>
            </w: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67.2</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نائب رئيس الجامعة لشئون التعليم والطلاب</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4</w:t>
            </w: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69.0</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عمداء الكليات</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5</w:t>
            </w: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70.2</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نائب رئيس الجامعة لشئون خدمة البيئة وتنمية المجتمع</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6</w:t>
            </w:r>
          </w:p>
        </w:tc>
      </w:tr>
      <w:tr w:rsidR="00CD58AF" w:rsidRPr="00CD58AF" w:rsidTr="00CD58AF">
        <w:trPr>
          <w:jc w:val="center"/>
        </w:trPr>
        <w:tc>
          <w:tcPr>
            <w:tcW w:w="6019" w:type="dxa"/>
            <w:gridSpan w:val="7"/>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42"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74.1</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رئيس الجامعة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7</w:t>
            </w: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75.9</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نائب رئيس الجامعة لشئون الدراسات العليا</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8</w:t>
            </w:r>
          </w:p>
        </w:tc>
      </w:tr>
      <w:tr w:rsidR="00CD58AF" w:rsidRPr="00CD58AF" w:rsidTr="00CD58AF">
        <w:trPr>
          <w:jc w:val="center"/>
        </w:trPr>
        <w:tc>
          <w:tcPr>
            <w:tcW w:w="12589" w:type="dxa"/>
            <w:gridSpan w:val="12"/>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سابعا : التدريب الميداني للطلاب</w:t>
            </w:r>
          </w:p>
        </w:tc>
      </w:tr>
      <w:tr w:rsidR="00CD58AF" w:rsidRPr="00CD58AF" w:rsidTr="00CD58AF">
        <w:trPr>
          <w:jc w:val="center"/>
        </w:trPr>
        <w:tc>
          <w:tcPr>
            <w:tcW w:w="6019" w:type="dxa"/>
            <w:gridSpan w:val="7"/>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42" w:type="dxa"/>
            <w:gridSpan w:val="2"/>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54.4</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نظام التدريب الميداني للطلاب</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w:t>
            </w:r>
          </w:p>
        </w:tc>
      </w:tr>
      <w:tr w:rsidR="00CD58AF" w:rsidRPr="00CD58AF" w:rsidTr="00CD58AF">
        <w:trPr>
          <w:jc w:val="center"/>
        </w:trPr>
        <w:tc>
          <w:tcPr>
            <w:tcW w:w="0" w:type="auto"/>
            <w:gridSpan w:val="7"/>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29"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54.4</w:t>
            </w:r>
          </w:p>
        </w:tc>
        <w:tc>
          <w:tcPr>
            <w:tcW w:w="426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فعالية التدريب الميداني للطلاب</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2</w:t>
            </w:r>
          </w:p>
        </w:tc>
      </w:tr>
      <w:tr w:rsidR="00CD58AF" w:rsidRPr="00CD58AF" w:rsidTr="00CD58AF">
        <w:trPr>
          <w:jc w:val="center"/>
        </w:trPr>
        <w:tc>
          <w:tcPr>
            <w:tcW w:w="109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73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73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339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2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23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426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4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r>
    </w:tbl>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lastRenderedPageBreak/>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t>نتائج قياس رضا منظمات سوق العمل:</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تم إجراء قياسات رضا منظمات سوق العمل فى ورشة عمل موسعة دعى إليها الهيئات التنفيذية والشعبية وممثلين عن المجتمع المدنى وسوق العمل وبلغ عدد المستجيبين لتطبيق الاستبيان 33 مشاركا.</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جدول (5)</w:t>
      </w:r>
    </w:p>
    <w:p w:rsidR="00CD58AF" w:rsidRPr="00CD58AF" w:rsidRDefault="00CD58AF" w:rsidP="00CD58AF">
      <w:pPr>
        <w:shd w:val="clear" w:color="auto" w:fill="FFFFFF"/>
        <w:bidi/>
        <w:spacing w:after="0" w:line="192" w:lineRule="atLeast"/>
        <w:ind w:left="482"/>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 نقاط القوة والضعف لاستقصاء قياس رضا منظمات سوق العمل ن = 33</w:t>
      </w:r>
    </w:p>
    <w:tbl>
      <w:tblPr>
        <w:tblW w:w="12589" w:type="dxa"/>
        <w:jc w:val="center"/>
        <w:tblCellMar>
          <w:left w:w="0" w:type="dxa"/>
          <w:right w:w="0" w:type="dxa"/>
        </w:tblCellMar>
        <w:tblLook w:val="04A0"/>
      </w:tblPr>
      <w:tblGrid>
        <w:gridCol w:w="1091"/>
        <w:gridCol w:w="717"/>
        <w:gridCol w:w="731"/>
        <w:gridCol w:w="3432"/>
        <w:gridCol w:w="544"/>
        <w:gridCol w:w="1411"/>
        <w:gridCol w:w="4132"/>
        <w:gridCol w:w="531"/>
      </w:tblGrid>
      <w:tr w:rsidR="00CD58AF" w:rsidRPr="00CD58AF" w:rsidTr="00CD58AF">
        <w:trPr>
          <w:tblHeader/>
          <w:jc w:val="center"/>
        </w:trPr>
        <w:tc>
          <w:tcPr>
            <w:tcW w:w="12589" w:type="dxa"/>
            <w:gridSpan w:val="8"/>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نقاط القوة والضعف لاستقصاء قياس رضا منظمات سوق العمل ن = 33</w:t>
            </w:r>
          </w:p>
        </w:tc>
      </w:tr>
      <w:tr w:rsidR="00CD58AF" w:rsidRPr="00CD58AF" w:rsidTr="00CD58AF">
        <w:trPr>
          <w:tblHeader/>
          <w:jc w:val="center"/>
        </w:trPr>
        <w:tc>
          <w:tcPr>
            <w:tcW w:w="2539" w:type="dxa"/>
            <w:gridSpan w:val="3"/>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 لعدم الرضا</w:t>
            </w:r>
          </w:p>
        </w:tc>
        <w:tc>
          <w:tcPr>
            <w:tcW w:w="3432"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نقاط الضعف</w:t>
            </w:r>
          </w:p>
        </w:tc>
        <w:tc>
          <w:tcPr>
            <w:tcW w:w="544"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w:t>
            </w:r>
          </w:p>
        </w:tc>
        <w:tc>
          <w:tcPr>
            <w:tcW w:w="1411"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للرضا*</w:t>
            </w:r>
          </w:p>
        </w:tc>
        <w:tc>
          <w:tcPr>
            <w:tcW w:w="4132"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w:t>
            </w:r>
          </w:p>
        </w:tc>
        <w:tc>
          <w:tcPr>
            <w:tcW w:w="531" w:type="dxa"/>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w:t>
            </w:r>
          </w:p>
        </w:tc>
      </w:tr>
      <w:tr w:rsidR="00CD58AF" w:rsidRPr="00CD58AF" w:rsidTr="00CD58AF">
        <w:trPr>
          <w:tblHeader/>
          <w:jc w:val="center"/>
        </w:trPr>
        <w:tc>
          <w:tcPr>
            <w:tcW w:w="1091"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الإجمالي</w:t>
            </w:r>
          </w:p>
        </w:tc>
        <w:tc>
          <w:tcPr>
            <w:tcW w:w="717"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لا اعلم</w:t>
            </w:r>
          </w:p>
        </w:tc>
        <w:tc>
          <w:tcPr>
            <w:tcW w:w="731"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غير راض</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12589" w:type="dxa"/>
            <w:gridSpan w:val="8"/>
            <w:tcBorders>
              <w:top w:val="nil"/>
              <w:left w:val="single" w:sz="24" w:space="0" w:color="auto"/>
              <w:bottom w:val="single" w:sz="24" w:space="0" w:color="auto"/>
              <w:right w:val="single" w:sz="24" w:space="0" w:color="auto"/>
            </w:tcBorders>
            <w:shd w:val="clear" w:color="auto" w:fill="EAF1DD"/>
            <w:tcMar>
              <w:top w:w="0" w:type="dxa"/>
              <w:left w:w="108" w:type="dxa"/>
              <w:bottom w:w="0" w:type="dxa"/>
              <w:right w:w="108" w:type="dxa"/>
            </w:tcMar>
            <w:vAlign w:val="center"/>
            <w:hideMark/>
          </w:tcPr>
          <w:p w:rsidR="00CD58AF" w:rsidRPr="00CD58AF" w:rsidRDefault="00CD58AF" w:rsidP="00CD58AF">
            <w:pPr>
              <w:bidi/>
              <w:spacing w:before="240"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أولا: رضا منظمات سوق العمل عن أداء الجامعة</w:t>
            </w:r>
          </w:p>
        </w:tc>
      </w:tr>
      <w:tr w:rsidR="00CD58AF" w:rsidRPr="00CD58AF" w:rsidTr="00CD58AF">
        <w:trPr>
          <w:jc w:val="center"/>
        </w:trPr>
        <w:tc>
          <w:tcPr>
            <w:tcW w:w="6515" w:type="dxa"/>
            <w:gridSpan w:val="5"/>
            <w:tcBorders>
              <w:top w:val="nil"/>
              <w:left w:val="single" w:sz="24" w:space="0" w:color="auto"/>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8"/>
                <w:szCs w:val="28"/>
                <w:rtl/>
                <w:lang w:bidi="ar-EG"/>
              </w:rPr>
              <w:t>إجمالي</w:t>
            </w:r>
          </w:p>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62.5</w:t>
            </w:r>
          </w:p>
        </w:tc>
        <w:tc>
          <w:tcPr>
            <w:tcW w:w="4132"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8"/>
                <w:szCs w:val="28"/>
                <w:rtl/>
                <w:lang w:bidi="ar-EG"/>
              </w:rPr>
              <w:t>مدي توافق التخصصات التي تطرحها الجامعة مع (احتياجات المنشأة):  </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w:t>
            </w:r>
          </w:p>
        </w:tc>
      </w:tr>
      <w:tr w:rsidR="00CD58AF" w:rsidRPr="00CD58AF" w:rsidTr="00CD58AF">
        <w:trPr>
          <w:jc w:val="center"/>
        </w:trPr>
        <w:tc>
          <w:tcPr>
            <w:tcW w:w="1091" w:type="dxa"/>
            <w:tcBorders>
              <w:top w:val="nil"/>
              <w:left w:val="single" w:sz="24" w:space="0" w:color="auto"/>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63.6</w:t>
            </w:r>
          </w:p>
        </w:tc>
        <w:tc>
          <w:tcPr>
            <w:tcW w:w="717"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54.5</w:t>
            </w:r>
          </w:p>
        </w:tc>
        <w:tc>
          <w:tcPr>
            <w:tcW w:w="73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9.1</w:t>
            </w:r>
          </w:p>
        </w:tc>
        <w:tc>
          <w:tcPr>
            <w:tcW w:w="34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معهد الدراسات الآسيوية</w:t>
            </w:r>
          </w:p>
        </w:tc>
        <w:tc>
          <w:tcPr>
            <w:tcW w:w="544"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60.6</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المعهد الفني للتمريض</w:t>
            </w:r>
          </w:p>
        </w:tc>
        <w:tc>
          <w:tcPr>
            <w:tcW w:w="531" w:type="dxa"/>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1091" w:type="dxa"/>
            <w:tcBorders>
              <w:top w:val="nil"/>
              <w:left w:val="single" w:sz="24" w:space="0" w:color="auto"/>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63.6</w:t>
            </w:r>
          </w:p>
        </w:tc>
        <w:tc>
          <w:tcPr>
            <w:tcW w:w="717"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54.5</w:t>
            </w:r>
          </w:p>
        </w:tc>
        <w:tc>
          <w:tcPr>
            <w:tcW w:w="73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9.1</w:t>
            </w:r>
          </w:p>
        </w:tc>
        <w:tc>
          <w:tcPr>
            <w:tcW w:w="34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معهد حضارات الشرق الأدنى</w:t>
            </w:r>
          </w:p>
        </w:tc>
        <w:tc>
          <w:tcPr>
            <w:tcW w:w="544"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63.6</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كلية التربية الرياضية بنات</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1091" w:type="dxa"/>
            <w:tcBorders>
              <w:top w:val="nil"/>
              <w:left w:val="single" w:sz="24" w:space="0" w:color="auto"/>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66.7</w:t>
            </w:r>
          </w:p>
        </w:tc>
        <w:tc>
          <w:tcPr>
            <w:tcW w:w="717"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63.6</w:t>
            </w:r>
          </w:p>
        </w:tc>
        <w:tc>
          <w:tcPr>
            <w:tcW w:w="73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3.1</w:t>
            </w:r>
          </w:p>
        </w:tc>
        <w:tc>
          <w:tcPr>
            <w:tcW w:w="34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كلية العلوم</w:t>
            </w:r>
          </w:p>
        </w:tc>
        <w:tc>
          <w:tcPr>
            <w:tcW w:w="544"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63.6</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كلية التكنولوجيا والتنمية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6515"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66.7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كلية الصيدلة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66.7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كلية التربية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66.7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كلية الحقوق</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66.7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before="240"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كلية التمريض</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66.7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كلية التربية النوعية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67.6</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كلية التربية الرياضية بنين</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68.8</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كلية الحاسبات والمعلومات</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69.7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كلية الآداب</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69.7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كلية</w:t>
            </w:r>
            <w:r w:rsidRPr="00CD58AF">
              <w:rPr>
                <w:rFonts w:ascii="Times New Roman" w:eastAsia="Times New Roman" w:hAnsi="Times New Roman" w:cs="Simplified Arabic" w:hint="cs"/>
                <w:szCs w:val="28"/>
                <w:rtl/>
              </w:rPr>
              <w:t> </w:t>
            </w:r>
            <w:r w:rsidRPr="00CD58AF">
              <w:rPr>
                <w:rFonts w:ascii="Times New Roman" w:eastAsia="Times New Roman" w:hAnsi="Times New Roman" w:cs="Simplified Arabic" w:hint="cs"/>
                <w:sz w:val="28"/>
                <w:szCs w:val="28"/>
                <w:rtl/>
              </w:rPr>
              <w:t>التجارة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69.7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كلية الطب البيطري</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75.8</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كلية الطب البشرى</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75.8</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كلية الهندسة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6515" w:type="dxa"/>
            <w:gridSpan w:val="5"/>
            <w:tcBorders>
              <w:top w:val="nil"/>
              <w:left w:val="single" w:sz="24" w:space="0" w:color="auto"/>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8"/>
                <w:szCs w:val="28"/>
                <w:rtl/>
                <w:lang w:bidi="ar-EG"/>
              </w:rPr>
              <w:t>إجمالي</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72.2</w:t>
            </w:r>
          </w:p>
        </w:tc>
        <w:tc>
          <w:tcPr>
            <w:tcW w:w="4132"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مشاركة منظمات سوق العمل (ممثلين عن المنشأة) في :-</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w:t>
            </w:r>
          </w:p>
        </w:tc>
      </w:tr>
      <w:tr w:rsidR="00CD58AF" w:rsidRPr="00CD58AF" w:rsidTr="00CD58AF">
        <w:trPr>
          <w:jc w:val="center"/>
        </w:trPr>
        <w:tc>
          <w:tcPr>
            <w:tcW w:w="6515" w:type="dxa"/>
            <w:gridSpan w:val="5"/>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63.6</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تطوير التخصصات الأكاديمية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6515"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69.7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المشاركة في اللجان الاستشارية</w:t>
            </w:r>
          </w:p>
        </w:tc>
        <w:tc>
          <w:tcPr>
            <w:tcW w:w="531" w:type="dxa"/>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72.7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تحديد مواصفات خريج الجامعة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72.7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المشاركة في المجالس الجامعية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75.8</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تحديد رسالة الجامعة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78.8</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تحديد أهداف الجامعة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6515" w:type="dxa"/>
            <w:gridSpan w:val="5"/>
            <w:tcBorders>
              <w:top w:val="nil"/>
              <w:left w:val="single" w:sz="24" w:space="0" w:color="auto"/>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lastRenderedPageBreak/>
              <w:t> </w:t>
            </w:r>
          </w:p>
        </w:tc>
        <w:tc>
          <w:tcPr>
            <w:tcW w:w="141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8"/>
                <w:szCs w:val="28"/>
                <w:rtl/>
                <w:lang w:bidi="ar-EG"/>
              </w:rPr>
              <w:t>إجمالي</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66.2</w:t>
            </w:r>
          </w:p>
        </w:tc>
        <w:tc>
          <w:tcPr>
            <w:tcW w:w="4132"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تواصل </w:t>
            </w:r>
            <w:r w:rsidRPr="00CD58AF">
              <w:rPr>
                <w:rFonts w:ascii="Times New Roman" w:eastAsia="Times New Roman" w:hAnsi="Times New Roman" w:cs="Simplified Arabic" w:hint="cs"/>
                <w:b/>
                <w:bCs/>
                <w:szCs w:val="28"/>
                <w:rtl/>
                <w:lang w:bidi="ar-EG"/>
              </w:rPr>
              <w:t> </w:t>
            </w:r>
            <w:r w:rsidRPr="00CD58AF">
              <w:rPr>
                <w:rFonts w:ascii="Times New Roman" w:eastAsia="Times New Roman" w:hAnsi="Times New Roman" w:cs="Simplified Arabic" w:hint="cs"/>
                <w:b/>
                <w:bCs/>
                <w:sz w:val="28"/>
                <w:szCs w:val="28"/>
                <w:rtl/>
                <w:lang w:bidi="ar-EG"/>
              </w:rPr>
              <w:t>منظمات سوق العمل (المنشأة) مع الجامعة من خلال المشاركة في:</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3</w:t>
            </w:r>
          </w:p>
        </w:tc>
      </w:tr>
      <w:tr w:rsidR="00CD58AF" w:rsidRPr="00CD58AF" w:rsidTr="00CD58AF">
        <w:trPr>
          <w:jc w:val="center"/>
        </w:trPr>
        <w:tc>
          <w:tcPr>
            <w:tcW w:w="6515"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54.4</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ملتقى التوظيف المقام سنويا بالجامعة</w:t>
            </w:r>
          </w:p>
        </w:tc>
        <w:tc>
          <w:tcPr>
            <w:tcW w:w="531" w:type="dxa"/>
            <w:vMerge w:val="restart"/>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54.4</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عيد الخريجين السنوي</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57.6</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يوم التفوق السنوي</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72.7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المؤتمرات والندوات التي تعقدها الجامعة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78.8</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الاجتماعات والمقابلات الدورية التي تنظمها الجامعة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78.8</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ورش العمل التي تعقدها الجامعة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6515" w:type="dxa"/>
            <w:gridSpan w:val="5"/>
            <w:tcBorders>
              <w:top w:val="nil"/>
              <w:left w:val="single" w:sz="24" w:space="0" w:color="auto"/>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54.5</w:t>
            </w:r>
          </w:p>
        </w:tc>
        <w:tc>
          <w:tcPr>
            <w:tcW w:w="4132"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الدورات التدريبية المقدمة من قبل الجامعة لتأهيل وتحسين المهارات الإدارية و المهنية لخريجي سوق العمل</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4</w:t>
            </w:r>
          </w:p>
        </w:tc>
      </w:tr>
      <w:tr w:rsidR="00CD58AF" w:rsidRPr="00CD58AF" w:rsidTr="00CD58AF">
        <w:trPr>
          <w:jc w:val="center"/>
        </w:trPr>
        <w:tc>
          <w:tcPr>
            <w:tcW w:w="1091" w:type="dxa"/>
            <w:tcBorders>
              <w:top w:val="nil"/>
              <w:left w:val="single" w:sz="24" w:space="0" w:color="auto"/>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51.5</w:t>
            </w:r>
          </w:p>
        </w:tc>
        <w:tc>
          <w:tcPr>
            <w:tcW w:w="717"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27.3</w:t>
            </w:r>
          </w:p>
        </w:tc>
        <w:tc>
          <w:tcPr>
            <w:tcW w:w="7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24.2</w:t>
            </w:r>
          </w:p>
        </w:tc>
        <w:tc>
          <w:tcPr>
            <w:tcW w:w="3432"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استطلاعات الرأي المقدمة من قبل الجامعة لجهات التوظيف للتعرف علي مستوي وكفاءة خريجيها</w:t>
            </w:r>
          </w:p>
        </w:tc>
        <w:tc>
          <w:tcPr>
            <w:tcW w:w="544"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w:t>
            </w:r>
          </w:p>
        </w:tc>
        <w:tc>
          <w:tcPr>
            <w:tcW w:w="6074" w:type="dxa"/>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12589" w:type="dxa"/>
            <w:gridSpan w:val="8"/>
            <w:tcBorders>
              <w:top w:val="nil"/>
              <w:left w:val="single" w:sz="24" w:space="0" w:color="auto"/>
              <w:bottom w:val="single" w:sz="24" w:space="0" w:color="auto"/>
              <w:right w:val="single" w:sz="24" w:space="0" w:color="auto"/>
            </w:tcBorders>
            <w:shd w:val="clear" w:color="auto" w:fill="EAF1DD"/>
            <w:tcMar>
              <w:top w:w="0" w:type="dxa"/>
              <w:left w:w="108" w:type="dxa"/>
              <w:bottom w:w="0" w:type="dxa"/>
              <w:right w:w="108" w:type="dxa"/>
            </w:tcMar>
            <w:vAlign w:val="center"/>
            <w:hideMark/>
          </w:tcPr>
          <w:p w:rsidR="00CD58AF" w:rsidRPr="00CD58AF" w:rsidRDefault="00CD58AF" w:rsidP="00CD58AF">
            <w:pPr>
              <w:bidi/>
              <w:spacing w:after="0" w:line="192" w:lineRule="atLeast"/>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4"/>
                <w:szCs w:val="24"/>
                <w:rtl/>
              </w:rPr>
              <w:t>ثانيا: رضا منظمات سوق العمل عن مستوي خريجي الجامعة من العاملين لديها</w:t>
            </w:r>
          </w:p>
        </w:tc>
      </w:tr>
      <w:tr w:rsidR="00CD58AF" w:rsidRPr="00CD58AF" w:rsidTr="00CD58AF">
        <w:trPr>
          <w:jc w:val="center"/>
        </w:trPr>
        <w:tc>
          <w:tcPr>
            <w:tcW w:w="1091"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717"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73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343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44"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65.3</w:t>
            </w:r>
            <w:r w:rsidRPr="00CD58AF">
              <w:rPr>
                <w:rFonts w:ascii="Times New Roman" w:eastAsia="Times New Roman" w:hAnsi="Times New Roman" w:cs="Simplified Arabic" w:hint="cs"/>
                <w:b/>
                <w:bCs/>
                <w:sz w:val="28"/>
                <w:szCs w:val="28"/>
                <w:rtl/>
                <w:lang w:bidi="ar-EG"/>
              </w:rPr>
              <w:t>إجمالي</w:t>
            </w:r>
          </w:p>
        </w:tc>
        <w:tc>
          <w:tcPr>
            <w:tcW w:w="4132"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المعارف و المهارات لدي الخريجين</w:t>
            </w:r>
            <w:r w:rsidRPr="00CD58AF">
              <w:rPr>
                <w:rFonts w:ascii="Times New Roman" w:eastAsia="Times New Roman" w:hAnsi="Times New Roman" w:cs="Simplified Arabic" w:hint="cs"/>
                <w:sz w:val="28"/>
                <w:szCs w:val="28"/>
                <w:rtl/>
                <w:lang w:bidi="ar-EG"/>
              </w:rPr>
              <w:t>:</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w:t>
            </w:r>
          </w:p>
        </w:tc>
      </w:tr>
      <w:tr w:rsidR="00CD58AF" w:rsidRPr="00CD58AF" w:rsidTr="00CD58AF">
        <w:trPr>
          <w:jc w:val="center"/>
        </w:trPr>
        <w:tc>
          <w:tcPr>
            <w:tcW w:w="1091" w:type="dxa"/>
            <w:tcBorders>
              <w:top w:val="nil"/>
              <w:left w:val="single" w:sz="24" w:space="0" w:color="auto"/>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56.5</w:t>
            </w:r>
          </w:p>
        </w:tc>
        <w:tc>
          <w:tcPr>
            <w:tcW w:w="717"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13.0</w:t>
            </w:r>
          </w:p>
        </w:tc>
        <w:tc>
          <w:tcPr>
            <w:tcW w:w="73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43.5</w:t>
            </w:r>
          </w:p>
        </w:tc>
        <w:tc>
          <w:tcPr>
            <w:tcW w:w="34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مهارات الاتصال الكتابي ( كتابة التقارير المطلوبة بشكل واضح</w:t>
            </w:r>
            <w:r w:rsidRPr="00CD58AF">
              <w:rPr>
                <w:rFonts w:ascii="Times New Roman" w:eastAsia="Times New Roman" w:hAnsi="Times New Roman" w:cs="Simplified Arabic" w:hint="cs"/>
                <w:sz w:val="28"/>
              </w:rPr>
              <w:t> </w:t>
            </w:r>
            <w:r w:rsidRPr="00CD58AF">
              <w:rPr>
                <w:rFonts w:ascii="Times New Roman" w:eastAsia="Times New Roman" w:hAnsi="Times New Roman" w:cs="Simplified Arabic" w:hint="cs"/>
                <w:sz w:val="28"/>
                <w:szCs w:val="28"/>
              </w:rPr>
              <w:t>)</w:t>
            </w:r>
          </w:p>
        </w:tc>
        <w:tc>
          <w:tcPr>
            <w:tcW w:w="544"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57.6</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مهارات البحث العلمي و التحليل</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6515"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60.6</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مهارات التخطيط و التنظيم للعمل </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72.7</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مهارات التفكير الناقد وحل المشكلات</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78.8</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مهارات الاتصال الشفهي (التحدث بوضوح وبشكل مناسب)</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78.8</w:t>
            </w:r>
          </w:p>
        </w:tc>
        <w:tc>
          <w:tcPr>
            <w:tcW w:w="4132" w:type="dxa"/>
            <w:tcBorders>
              <w:top w:val="nil"/>
              <w:left w:val="nil"/>
              <w:bottom w:val="single" w:sz="24" w:space="0" w:color="auto"/>
              <w:right w:val="single" w:sz="24" w:space="0" w:color="auto"/>
            </w:tcBorders>
            <w:shd w:val="clear" w:color="auto" w:fill="FDE9D9"/>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مهارات استخدام تكنولوجيا المعلومات</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r>
      <w:tr w:rsidR="00CD58AF" w:rsidRPr="00CD58AF" w:rsidTr="00CD58AF">
        <w:trPr>
          <w:jc w:val="center"/>
        </w:trPr>
        <w:tc>
          <w:tcPr>
            <w:tcW w:w="6515" w:type="dxa"/>
            <w:gridSpan w:val="5"/>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141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57.6</w:t>
            </w:r>
          </w:p>
        </w:tc>
        <w:tc>
          <w:tcPr>
            <w:tcW w:w="4132"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إجادة الخريج اللغة الإنجليزية كتابة وتحدث</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2</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60.6</w:t>
            </w:r>
          </w:p>
        </w:tc>
        <w:tc>
          <w:tcPr>
            <w:tcW w:w="413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تقدير المسئولية الوظيفية تجاه المجتمع المحلي</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3</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63.6</w:t>
            </w:r>
          </w:p>
        </w:tc>
        <w:tc>
          <w:tcPr>
            <w:tcW w:w="413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فهمة لرسالته تجاه المجتمع عند القيام بمهامه الوظيفية</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4</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63.6</w:t>
            </w:r>
          </w:p>
        </w:tc>
        <w:tc>
          <w:tcPr>
            <w:tcW w:w="413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قدرته علي الإبداع و الابتكار</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5</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63.6</w:t>
            </w:r>
          </w:p>
        </w:tc>
        <w:tc>
          <w:tcPr>
            <w:tcW w:w="413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قدرته علي اتخاذ القرار</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6</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66.7</w:t>
            </w:r>
          </w:p>
        </w:tc>
        <w:tc>
          <w:tcPr>
            <w:tcW w:w="413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توظيف الخبرات المعرفية و التطبيقية للخريج بما يخدم العمل</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7</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66.7</w:t>
            </w:r>
          </w:p>
        </w:tc>
        <w:tc>
          <w:tcPr>
            <w:tcW w:w="413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التزام الخريج بأخلاقيات وآداب المهنة</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8</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69.7</w:t>
            </w:r>
          </w:p>
        </w:tc>
        <w:tc>
          <w:tcPr>
            <w:tcW w:w="413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جودة الأداء في العمل</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9</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72.7</w:t>
            </w:r>
          </w:p>
        </w:tc>
        <w:tc>
          <w:tcPr>
            <w:tcW w:w="413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القدرة علي تحمل ضغوط العمل</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10</w:t>
            </w:r>
          </w:p>
        </w:tc>
      </w:tr>
      <w:tr w:rsidR="00CD58AF" w:rsidRPr="00CD58AF" w:rsidTr="00CD58AF">
        <w:trPr>
          <w:jc w:val="center"/>
        </w:trPr>
        <w:tc>
          <w:tcPr>
            <w:tcW w:w="0" w:type="auto"/>
            <w:gridSpan w:val="5"/>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4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74.3</w:t>
            </w:r>
          </w:p>
        </w:tc>
        <w:tc>
          <w:tcPr>
            <w:tcW w:w="413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lang w:bidi="ar-EG"/>
              </w:rPr>
              <w:t>العمل مع الآخرين بروح الفريق</w:t>
            </w:r>
          </w:p>
        </w:tc>
        <w:tc>
          <w:tcPr>
            <w:tcW w:w="531"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11</w:t>
            </w:r>
          </w:p>
        </w:tc>
      </w:tr>
    </w:tbl>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lang w:bidi="ar-EG"/>
        </w:rPr>
        <w:t> </w:t>
      </w:r>
    </w:p>
    <w:p w:rsidR="00CD58AF" w:rsidRPr="00CD58AF" w:rsidRDefault="00CD58AF" w:rsidP="00CD58AF">
      <w:pPr>
        <w:shd w:val="clear" w:color="auto" w:fill="FFFFFF"/>
        <w:bidi/>
        <w:spacing w:after="0" w:line="192" w:lineRule="atLeast"/>
        <w:ind w:left="482"/>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42"/>
          <w:szCs w:val="42"/>
          <w:rtl/>
        </w:rPr>
        <w:br w:type="page"/>
      </w:r>
      <w:r w:rsidRPr="00CD58AF">
        <w:rPr>
          <w:rFonts w:ascii="Times New Roman" w:eastAsia="Times New Roman" w:hAnsi="Times New Roman" w:cs="Simplified Arabic" w:hint="cs"/>
          <w:b/>
          <w:bCs/>
          <w:color w:val="0000FF"/>
          <w:sz w:val="42"/>
          <w:szCs w:val="42"/>
          <w:rtl/>
        </w:rPr>
        <w:lastRenderedPageBreak/>
        <w:t>ويمكن استخلاص نتائج قياسات الرضا فى النقاط التالية:</w:t>
      </w:r>
    </w:p>
    <w:p w:rsidR="00CD58AF" w:rsidRPr="00CD58AF" w:rsidRDefault="00CD58AF" w:rsidP="00CD58AF">
      <w:pPr>
        <w:bidi/>
        <w:spacing w:before="120" w:after="120" w:line="240" w:lineRule="auto"/>
        <w:ind w:left="720" w:hanging="360"/>
        <w:jc w:val="both"/>
        <w:rPr>
          <w:rFonts w:ascii="Calibri" w:eastAsia="Times New Roman" w:hAnsi="Calibri" w:cs="Times New Roman"/>
          <w:color w:val="000000"/>
          <w:rtl/>
        </w:rPr>
      </w:pPr>
      <w:r w:rsidRPr="00CD58AF">
        <w:rPr>
          <w:rFonts w:ascii="Arial" w:eastAsia="Times New Roman" w:hAnsi="Arial" w:cs="Arial"/>
          <w:b/>
          <w:bCs/>
          <w:color w:val="FF0000"/>
          <w:sz w:val="28"/>
          <w:szCs w:val="28"/>
          <w:rtl/>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Calibri" w:eastAsia="Times New Roman" w:hAnsi="Calibri" w:cs="Simplified Arabic" w:hint="cs"/>
          <w:b/>
          <w:bCs/>
          <w:color w:val="FF0000"/>
          <w:sz w:val="28"/>
          <w:szCs w:val="28"/>
          <w:rtl/>
        </w:rPr>
        <w:t>أعلى حالات عدم الرضا كانت عن</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b/>
          <w:bCs/>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الدراسات المتخصصة التي تقوم بها الجامعة في</w:t>
      </w:r>
      <w:r w:rsidRPr="00CD58AF">
        <w:rPr>
          <w:rFonts w:ascii="Calibri" w:eastAsia="Times New Roman" w:hAnsi="Calibri" w:cs="Simplified Arabic" w:hint="cs"/>
          <w:b/>
          <w:bCs/>
          <w:color w:val="000000"/>
          <w:szCs w:val="28"/>
          <w:rtl/>
        </w:rPr>
        <w:t> </w:t>
      </w:r>
      <w:r w:rsidRPr="00CD58AF">
        <w:rPr>
          <w:rFonts w:ascii="Calibri" w:eastAsia="Times New Roman" w:hAnsi="Calibri" w:cs="Simplified Arabic" w:hint="cs"/>
          <w:b/>
          <w:bCs/>
          <w:color w:val="000000"/>
          <w:sz w:val="28"/>
          <w:szCs w:val="28"/>
          <w:rtl/>
        </w:rPr>
        <w:t>مختلف الميادين الحياتية عن طريق التنسيق مع الهيئات المختلفة</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b/>
          <w:bCs/>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تبنى الجامعة للأفكار الإبتكارية التي يقدمها رجال الأعمال والمستثمرين في تطوير البرامج الدراسية</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مشاركة أبناء الجامعة من طلاب وأعضاء هيئة تدريس في المجالات التطوعية لخدمة المجتمع</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اهتمام الجامعة برعاية ذوى الاحتياجات الخاصة</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b/>
          <w:bCs/>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مستوي تمثيل أفراد المجتمع داخل مجالس الجامعة والكليات</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b/>
          <w:bCs/>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الدورات التطورية التي تقيمها الجامعة لصالح مؤسسات مجتمعية</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التعامل مع الجهاز الإداري بالجامعة</w:t>
      </w:r>
    </w:p>
    <w:p w:rsidR="00CD58AF" w:rsidRPr="00CD58AF" w:rsidRDefault="00CD58AF" w:rsidP="00CD58AF">
      <w:pPr>
        <w:bidi/>
        <w:spacing w:before="120" w:after="120" w:line="240" w:lineRule="auto"/>
        <w:ind w:left="720" w:hanging="360"/>
        <w:jc w:val="both"/>
        <w:rPr>
          <w:rFonts w:ascii="Calibri" w:eastAsia="Times New Roman" w:hAnsi="Calibri" w:cs="Times New Roman"/>
          <w:color w:val="000000"/>
          <w:rtl/>
        </w:rPr>
      </w:pPr>
      <w:r w:rsidRPr="00CD58AF">
        <w:rPr>
          <w:rFonts w:ascii="Arial" w:eastAsia="Times New Roman" w:hAnsi="Arial" w:cs="Arial"/>
          <w:b/>
          <w:bCs/>
          <w:color w:val="FF0000"/>
          <w:sz w:val="28"/>
          <w:szCs w:val="28"/>
          <w:rtl/>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Calibri" w:eastAsia="Times New Roman" w:hAnsi="Calibri" w:cs="Simplified Arabic" w:hint="cs"/>
          <w:b/>
          <w:bCs/>
          <w:color w:val="FF0000"/>
          <w:sz w:val="28"/>
          <w:szCs w:val="28"/>
          <w:rtl/>
        </w:rPr>
        <w:t>أعلى حالات الرضا سجلت عن:</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رئيس الجامعة</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النواب</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عمداء الكليات</w:t>
      </w:r>
    </w:p>
    <w:p w:rsidR="00CD58AF" w:rsidRPr="00CD58AF" w:rsidRDefault="00CD58AF" w:rsidP="00CD58AF">
      <w:pPr>
        <w:bidi/>
        <w:spacing w:before="120" w:after="120" w:line="240" w:lineRule="auto"/>
        <w:ind w:left="720" w:hanging="360"/>
        <w:jc w:val="both"/>
        <w:rPr>
          <w:rFonts w:ascii="Calibri" w:eastAsia="Times New Roman" w:hAnsi="Calibri" w:cs="Times New Roman"/>
          <w:color w:val="000000"/>
          <w:rtl/>
        </w:rPr>
      </w:pPr>
      <w:r w:rsidRPr="00CD58AF">
        <w:rPr>
          <w:rFonts w:ascii="Arial" w:eastAsia="Times New Roman" w:hAnsi="Arial" w:cs="Arial"/>
          <w:b/>
          <w:bCs/>
          <w:color w:val="FF0000"/>
          <w:sz w:val="28"/>
          <w:szCs w:val="28"/>
          <w:rtl/>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Calibri" w:eastAsia="Times New Roman" w:hAnsi="Calibri" w:cs="Simplified Arabic" w:hint="cs"/>
          <w:b/>
          <w:bCs/>
          <w:color w:val="FF0000"/>
          <w:sz w:val="28"/>
          <w:szCs w:val="28"/>
          <w:rtl/>
        </w:rPr>
        <w:t>كانت لا أعلم هي الأعلى عن:</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b/>
          <w:bCs/>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نظام التدريب الميداني للطلاب</w:t>
      </w:r>
    </w:p>
    <w:p w:rsidR="00CD58AF" w:rsidRPr="00CD58AF" w:rsidRDefault="00CD58AF" w:rsidP="00CD58AF">
      <w:pPr>
        <w:bidi/>
        <w:spacing w:before="120" w:after="120" w:line="240" w:lineRule="auto"/>
        <w:ind w:left="1440" w:hanging="360"/>
        <w:jc w:val="both"/>
        <w:rPr>
          <w:rFonts w:ascii="Calibri" w:eastAsia="Times New Roman" w:hAnsi="Calibri" w:cs="Times New Roman"/>
          <w:color w:val="000000"/>
          <w:rtl/>
        </w:rPr>
      </w:pPr>
      <w:r w:rsidRPr="00CD58AF">
        <w:rPr>
          <w:rFonts w:ascii="Courier New" w:eastAsia="Times New Roman" w:hAnsi="Courier New" w:cs="Courier New"/>
          <w:b/>
          <w:bCs/>
          <w:color w:val="000000"/>
          <w:sz w:val="28"/>
          <w:szCs w:val="28"/>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b/>
          <w:bCs/>
          <w:color w:val="000000"/>
          <w:sz w:val="28"/>
          <w:szCs w:val="28"/>
          <w:rtl/>
        </w:rPr>
        <w:t>فعالية التدريب الميداني للطلاب</w:t>
      </w:r>
    </w:p>
    <w:p w:rsidR="00CD58AF" w:rsidRPr="00CD58AF" w:rsidRDefault="00CD58AF" w:rsidP="00CD58AF">
      <w:pPr>
        <w:bidi/>
        <w:spacing w:before="120" w:after="120" w:line="240" w:lineRule="auto"/>
        <w:ind w:left="720"/>
        <w:jc w:val="both"/>
        <w:rPr>
          <w:rFonts w:ascii="Calibri" w:eastAsia="Times New Roman" w:hAnsi="Calibri" w:cs="Times New Roman"/>
          <w:color w:val="000000"/>
          <w:rtl/>
        </w:rPr>
      </w:pPr>
      <w:r w:rsidRPr="00CD58AF">
        <w:rPr>
          <w:rFonts w:ascii="Calibri" w:eastAsia="Times New Roman" w:hAnsi="Calibri" w:cs="Simplified Arabic" w:hint="cs"/>
          <w:b/>
          <w:bCs/>
          <w:color w:val="000000"/>
          <w:sz w:val="32"/>
          <w:szCs w:val="32"/>
          <w:rtl/>
          <w:lang w:bidi="ar-EG"/>
        </w:rPr>
        <w:t>- رضا منظمات سوق العمل عن أداء الجامعة و الخريجين</w:t>
      </w:r>
    </w:p>
    <w:p w:rsidR="00CD58AF" w:rsidRPr="00CD58AF" w:rsidRDefault="00CD58AF" w:rsidP="00CD58AF">
      <w:pPr>
        <w:bidi/>
        <w:spacing w:before="120" w:after="120" w:line="240" w:lineRule="auto"/>
        <w:ind w:left="72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color w:val="FF0000"/>
          <w:sz w:val="28"/>
          <w:szCs w:val="28"/>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28"/>
          <w:szCs w:val="28"/>
          <w:rtl/>
          <w:lang w:bidi="ar-EG"/>
        </w:rPr>
        <w:t>شمل التحليل لمعيار رضا منظمات سوق العمل عن أداء الجامعة على 5 مؤشرات</w:t>
      </w:r>
      <w:r w:rsidRPr="00CD58AF">
        <w:rPr>
          <w:rFonts w:ascii="Times New Roman" w:eastAsia="Times New Roman" w:hAnsi="Times New Roman" w:cs="Simplified Arabic" w:hint="cs"/>
          <w:color w:val="FF0000"/>
          <w:sz w:val="28"/>
          <w:szCs w:val="28"/>
          <w:rtl/>
          <w:lang w:bidi="ar-EG"/>
        </w:rPr>
        <w:t>:</w:t>
      </w:r>
    </w:p>
    <w:p w:rsidR="00CD58AF" w:rsidRPr="00CD58AF" w:rsidRDefault="00CD58AF" w:rsidP="00CD58AF">
      <w:pPr>
        <w:bidi/>
        <w:spacing w:before="120" w:after="120" w:line="240" w:lineRule="auto"/>
        <w:ind w:left="720" w:hanging="360"/>
        <w:jc w:val="both"/>
        <w:rPr>
          <w:rFonts w:ascii="Calibri" w:eastAsia="Times New Roman" w:hAnsi="Calibri" w:cs="Times New Roman"/>
          <w:color w:val="000000"/>
          <w:rtl/>
        </w:rPr>
      </w:pPr>
      <w:r w:rsidRPr="00CD58AF">
        <w:rPr>
          <w:rFonts w:ascii="Times New Roman" w:eastAsia="Times New Roman" w:hAnsi="Times New Roman" w:cs="Times New Roman"/>
          <w:color w:val="000000"/>
          <w:sz w:val="28"/>
          <w:szCs w:val="28"/>
          <w:rtl/>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Calibri" w:eastAsia="Times New Roman" w:hAnsi="Calibri" w:cs="Simplified Arabic" w:hint="cs"/>
          <w:color w:val="000000"/>
          <w:sz w:val="28"/>
          <w:szCs w:val="28"/>
          <w:rtl/>
          <w:lang w:bidi="ar-EG"/>
        </w:rPr>
        <w:t>سجلت كلية الهندسة أعلى معدلات الرضا بدرجة كبيرة جدا عن توافقها مع احتياجات منظمات سوق العمل.</w:t>
      </w:r>
    </w:p>
    <w:p w:rsidR="00CD58AF" w:rsidRPr="00CD58AF" w:rsidRDefault="00CD58AF" w:rsidP="00CD58AF">
      <w:pPr>
        <w:bidi/>
        <w:spacing w:before="120" w:after="120" w:line="240" w:lineRule="auto"/>
        <w:ind w:left="720" w:right="72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color w:val="000000"/>
          <w:sz w:val="28"/>
          <w:szCs w:val="28"/>
          <w:rtl/>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28"/>
          <w:szCs w:val="28"/>
          <w:rtl/>
          <w:lang w:bidi="ar-EG"/>
        </w:rPr>
        <w:t>الرضا عن باقي التخصصات كان كبيرا باستثناء تخصصات كليات الآداب كان متوسطاً</w:t>
      </w:r>
    </w:p>
    <w:p w:rsidR="00CD58AF" w:rsidRPr="00CD58AF" w:rsidRDefault="00CD58AF" w:rsidP="00CD58AF">
      <w:pPr>
        <w:bidi/>
        <w:spacing w:before="120" w:after="120" w:line="240" w:lineRule="auto"/>
        <w:ind w:left="720" w:right="72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color w:val="000000"/>
          <w:sz w:val="30"/>
          <w:szCs w:val="30"/>
          <w:rtl/>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lang w:bidi="ar-EG"/>
        </w:rPr>
        <w:t>حالات لا أعلم الأعلى سجلتها المنظمات عن كليات العلوم، التربية الرياضية بنات، معهد الكفاية الإنتاجية، معهد التمريض، المعهد الأسيوي، معهد الحضارات.</w:t>
      </w:r>
    </w:p>
    <w:p w:rsidR="00CD58AF" w:rsidRPr="00CD58AF" w:rsidRDefault="00CD58AF" w:rsidP="00CD58AF">
      <w:pPr>
        <w:bidi/>
        <w:spacing w:before="120" w:after="120" w:line="240" w:lineRule="auto"/>
        <w:ind w:left="72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FF0000"/>
          <w:sz w:val="28"/>
          <w:szCs w:val="28"/>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28"/>
          <w:szCs w:val="28"/>
          <w:rtl/>
          <w:lang w:bidi="ar-EG"/>
        </w:rPr>
        <w:t>و تدل المؤشرات عن رضا جميع منظمات سوق العمل بدرجة كبيرة عن مشاركتها في :</w:t>
      </w:r>
    </w:p>
    <w:p w:rsidR="00CD58AF" w:rsidRPr="00CD58AF" w:rsidRDefault="00CD58AF" w:rsidP="00CD58AF">
      <w:pPr>
        <w:bidi/>
        <w:spacing w:before="120" w:after="120" w:line="240" w:lineRule="auto"/>
        <w:ind w:left="720" w:right="72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color w:val="000000"/>
          <w:sz w:val="30"/>
          <w:szCs w:val="30"/>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تحديد رسالة الجامعة</w:t>
      </w:r>
    </w:p>
    <w:p w:rsidR="00CD58AF" w:rsidRPr="00CD58AF" w:rsidRDefault="00CD58AF" w:rsidP="00CD58AF">
      <w:pPr>
        <w:bidi/>
        <w:spacing w:before="120" w:after="120" w:line="240" w:lineRule="auto"/>
        <w:ind w:left="720" w:right="72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color w:val="000000"/>
          <w:sz w:val="30"/>
          <w:szCs w:val="30"/>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تحديد أهداف الجامعة</w:t>
      </w:r>
    </w:p>
    <w:p w:rsidR="00CD58AF" w:rsidRPr="00CD58AF" w:rsidRDefault="00CD58AF" w:rsidP="00CD58AF">
      <w:pPr>
        <w:bidi/>
        <w:spacing w:before="120" w:after="120" w:line="240" w:lineRule="auto"/>
        <w:ind w:left="720" w:right="72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color w:val="000000"/>
          <w:sz w:val="30"/>
          <w:szCs w:val="30"/>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المجالس الجامعية</w:t>
      </w:r>
    </w:p>
    <w:p w:rsidR="00CD58AF" w:rsidRPr="00CD58AF" w:rsidRDefault="00CD58AF" w:rsidP="00CD58AF">
      <w:pPr>
        <w:bidi/>
        <w:spacing w:before="120" w:after="120" w:line="240" w:lineRule="auto"/>
        <w:ind w:left="720" w:right="72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color w:val="000000"/>
          <w:sz w:val="30"/>
          <w:szCs w:val="30"/>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في اللجان الاستشارية</w:t>
      </w:r>
    </w:p>
    <w:p w:rsidR="00CD58AF" w:rsidRPr="00CD58AF" w:rsidRDefault="00CD58AF" w:rsidP="00CD58AF">
      <w:pPr>
        <w:bidi/>
        <w:spacing w:before="120" w:after="120" w:line="240" w:lineRule="auto"/>
        <w:ind w:left="720" w:right="72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color w:val="000000"/>
          <w:sz w:val="30"/>
          <w:szCs w:val="30"/>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تطوير التخصصات الأكاديمية</w:t>
      </w:r>
    </w:p>
    <w:p w:rsidR="00CD58AF" w:rsidRPr="00CD58AF" w:rsidRDefault="00CD58AF" w:rsidP="00CD58AF">
      <w:pPr>
        <w:bidi/>
        <w:spacing w:before="120" w:after="120" w:line="240" w:lineRule="auto"/>
        <w:ind w:left="720" w:right="72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color w:val="000000"/>
          <w:sz w:val="30"/>
          <w:szCs w:val="30"/>
          <w:rtl/>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lang w:bidi="ar-EG"/>
        </w:rPr>
        <w:t>كما يوجد رضا بدرجة متوسطة عن مشاركتها في تحديد مواصفات خريج الجامعة </w:t>
      </w:r>
    </w:p>
    <w:p w:rsidR="00CD58AF" w:rsidRPr="00CD58AF" w:rsidRDefault="00CD58AF" w:rsidP="00CD58AF">
      <w:pPr>
        <w:bidi/>
        <w:spacing w:before="120" w:after="120" w:line="240" w:lineRule="auto"/>
        <w:ind w:left="72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FF0000"/>
          <w:sz w:val="28"/>
          <w:szCs w:val="28"/>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28"/>
          <w:szCs w:val="28"/>
          <w:rtl/>
          <w:lang w:bidi="ar-EG"/>
        </w:rPr>
        <w:t>تدل المؤشرات عن رضا منظمات سوق العمل عن التواصل مع الجامعة من خلال :</w:t>
      </w:r>
    </w:p>
    <w:p w:rsidR="00CD58AF" w:rsidRPr="00CD58AF" w:rsidRDefault="00CD58AF" w:rsidP="00CD58AF">
      <w:pPr>
        <w:bidi/>
        <w:spacing w:before="120" w:after="120" w:line="240" w:lineRule="auto"/>
        <w:ind w:left="1440" w:right="1440" w:hanging="360"/>
        <w:jc w:val="both"/>
        <w:rPr>
          <w:rFonts w:ascii="Times New Roman" w:eastAsia="Times New Roman" w:hAnsi="Times New Roman" w:cs="Times New Roman"/>
          <w:color w:val="000000"/>
          <w:sz w:val="24"/>
          <w:szCs w:val="24"/>
          <w:rtl/>
        </w:rPr>
      </w:pPr>
      <w:r w:rsidRPr="00CD58AF">
        <w:rPr>
          <w:rFonts w:ascii="Courier New" w:eastAsia="Times New Roman" w:hAnsi="Courier New" w:cs="Courier New"/>
          <w:color w:val="000000"/>
          <w:sz w:val="30"/>
          <w:szCs w:val="30"/>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الاجتماعات والمقابلات الدورية التي تنظمها الجامعة</w:t>
      </w:r>
    </w:p>
    <w:p w:rsidR="00CD58AF" w:rsidRPr="00CD58AF" w:rsidRDefault="00CD58AF" w:rsidP="00CD58AF">
      <w:pPr>
        <w:bidi/>
        <w:spacing w:before="120" w:after="120" w:line="240" w:lineRule="auto"/>
        <w:ind w:left="1440" w:right="1440" w:hanging="360"/>
        <w:jc w:val="both"/>
        <w:rPr>
          <w:rFonts w:ascii="Times New Roman" w:eastAsia="Times New Roman" w:hAnsi="Times New Roman" w:cs="Times New Roman"/>
          <w:color w:val="000000"/>
          <w:sz w:val="24"/>
          <w:szCs w:val="24"/>
          <w:rtl/>
        </w:rPr>
      </w:pPr>
      <w:r w:rsidRPr="00CD58AF">
        <w:rPr>
          <w:rFonts w:ascii="Courier New" w:eastAsia="Times New Roman" w:hAnsi="Courier New" w:cs="Courier New"/>
          <w:color w:val="000000"/>
          <w:sz w:val="30"/>
          <w:szCs w:val="30"/>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المؤتمرات والندوات التي تعقدها الجامعة</w:t>
      </w:r>
    </w:p>
    <w:p w:rsidR="00CD58AF" w:rsidRPr="00CD58AF" w:rsidRDefault="00CD58AF" w:rsidP="00CD58AF">
      <w:pPr>
        <w:bidi/>
        <w:spacing w:before="120" w:after="120" w:line="240" w:lineRule="auto"/>
        <w:ind w:left="1440" w:right="1440" w:hanging="360"/>
        <w:jc w:val="both"/>
        <w:rPr>
          <w:rFonts w:ascii="Times New Roman" w:eastAsia="Times New Roman" w:hAnsi="Times New Roman" w:cs="Times New Roman"/>
          <w:color w:val="000000"/>
          <w:sz w:val="24"/>
          <w:szCs w:val="24"/>
          <w:rtl/>
        </w:rPr>
      </w:pPr>
      <w:r w:rsidRPr="00CD58AF">
        <w:rPr>
          <w:rFonts w:ascii="Courier New" w:eastAsia="Times New Roman" w:hAnsi="Courier New" w:cs="Courier New"/>
          <w:color w:val="000000"/>
          <w:sz w:val="30"/>
          <w:szCs w:val="30"/>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ورش العمل التي تعقدها الجامعة</w:t>
      </w:r>
    </w:p>
    <w:p w:rsidR="00CD58AF" w:rsidRPr="00CD58AF" w:rsidRDefault="00CD58AF" w:rsidP="00CD58AF">
      <w:pPr>
        <w:bidi/>
        <w:spacing w:before="120" w:after="120" w:line="240" w:lineRule="auto"/>
        <w:ind w:left="72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FF0000"/>
          <w:sz w:val="28"/>
          <w:szCs w:val="28"/>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28"/>
          <w:szCs w:val="28"/>
          <w:rtl/>
          <w:lang w:bidi="ar-EG"/>
        </w:rPr>
        <w:t>وأبدت أعلى قيم في لا أعلم بكل من:</w:t>
      </w:r>
    </w:p>
    <w:p w:rsidR="00CD58AF" w:rsidRPr="00CD58AF" w:rsidRDefault="00CD58AF" w:rsidP="00CD58AF">
      <w:pPr>
        <w:bidi/>
        <w:spacing w:before="120" w:after="120" w:line="240" w:lineRule="auto"/>
        <w:ind w:left="1440" w:right="1440" w:hanging="360"/>
        <w:jc w:val="both"/>
        <w:rPr>
          <w:rFonts w:ascii="Times New Roman" w:eastAsia="Times New Roman" w:hAnsi="Times New Roman" w:cs="Times New Roman"/>
          <w:color w:val="000000"/>
          <w:sz w:val="24"/>
          <w:szCs w:val="24"/>
          <w:rtl/>
        </w:rPr>
      </w:pPr>
      <w:r w:rsidRPr="00CD58AF">
        <w:rPr>
          <w:rFonts w:ascii="Courier New" w:eastAsia="Times New Roman" w:hAnsi="Courier New" w:cs="Courier New"/>
          <w:color w:val="000000"/>
          <w:sz w:val="30"/>
          <w:szCs w:val="30"/>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ملتقى التوظيف المقام سنويا بالجامعة</w:t>
      </w:r>
    </w:p>
    <w:p w:rsidR="00CD58AF" w:rsidRPr="00CD58AF" w:rsidRDefault="00CD58AF" w:rsidP="00CD58AF">
      <w:pPr>
        <w:bidi/>
        <w:spacing w:before="120" w:after="120" w:line="240" w:lineRule="auto"/>
        <w:ind w:left="1440" w:right="1440" w:hanging="360"/>
        <w:jc w:val="both"/>
        <w:rPr>
          <w:rFonts w:ascii="Times New Roman" w:eastAsia="Times New Roman" w:hAnsi="Times New Roman" w:cs="Times New Roman"/>
          <w:color w:val="000000"/>
          <w:sz w:val="24"/>
          <w:szCs w:val="24"/>
          <w:rtl/>
        </w:rPr>
      </w:pPr>
      <w:r w:rsidRPr="00CD58AF">
        <w:rPr>
          <w:rFonts w:ascii="Courier New" w:eastAsia="Times New Roman" w:hAnsi="Courier New" w:cs="Courier New"/>
          <w:color w:val="000000"/>
          <w:sz w:val="30"/>
          <w:szCs w:val="30"/>
        </w:rPr>
        <w:lastRenderedPageBreak/>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عيد الخريجين السنوي</w:t>
      </w:r>
    </w:p>
    <w:p w:rsidR="00CD58AF" w:rsidRPr="00CD58AF" w:rsidRDefault="00CD58AF" w:rsidP="00CD58AF">
      <w:pPr>
        <w:bidi/>
        <w:spacing w:before="120" w:after="120" w:line="240" w:lineRule="auto"/>
        <w:ind w:left="1440" w:right="1440" w:hanging="360"/>
        <w:jc w:val="both"/>
        <w:rPr>
          <w:rFonts w:ascii="Times New Roman" w:eastAsia="Times New Roman" w:hAnsi="Times New Roman" w:cs="Times New Roman"/>
          <w:color w:val="000000"/>
          <w:sz w:val="24"/>
          <w:szCs w:val="24"/>
          <w:rtl/>
        </w:rPr>
      </w:pPr>
      <w:r w:rsidRPr="00CD58AF">
        <w:rPr>
          <w:rFonts w:ascii="Courier New" w:eastAsia="Times New Roman" w:hAnsi="Courier New" w:cs="Courier New"/>
          <w:color w:val="000000"/>
          <w:sz w:val="30"/>
          <w:szCs w:val="30"/>
        </w:rPr>
        <w:t>o</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0"/>
          <w:szCs w:val="30"/>
          <w:rtl/>
        </w:rPr>
        <w:t>يوم التفوق السنوي</w:t>
      </w:r>
    </w:p>
    <w:p w:rsidR="00CD58AF" w:rsidRPr="00CD58AF" w:rsidRDefault="00CD58AF" w:rsidP="00CD58AF">
      <w:pPr>
        <w:bidi/>
        <w:spacing w:before="120" w:after="120" w:line="240" w:lineRule="auto"/>
        <w:ind w:left="360" w:right="7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0"/>
          <w:szCs w:val="30"/>
          <w:rtl/>
          <w:lang w:bidi="ar-EG"/>
        </w:rPr>
        <w:t>- رضا منظمات سوق العمل عن أداء الخريجين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lang w:bidi="ar-EG"/>
        </w:rPr>
        <w:t>- يوجد قصور فى رضا منظمات سوق العمل عن دورات تأهيل وتحسين المهارات الإدارية والمهنية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lang w:bidi="ar-EG"/>
        </w:rPr>
        <w:t>- قصور فى مؤشرات الرضا عن استطلاع رأى جهات التوظيف عن كفاءة الخريجين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tl/>
          <w:lang w:bidi="ar-EG"/>
        </w:rPr>
        <w:t>ثانياً: رضا منظمات سوق العمل عن مستوي خريجي الجامعة من العاملين لديها</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يوجد رضاء فى المستوى المتوسط عن مستوى الخريجين العاملين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شمل التحليل لمعيار رضا منظمات سوق العمل عن مستوي خريجي الجامعة من العاملين لديها على 11 مؤشرا هي كالتالي:</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حالات عدم الرضا عن مهارات الخريجين كانت أعلاها في </w:t>
      </w:r>
      <w:r w:rsidRPr="00CD58AF">
        <w:rPr>
          <w:rFonts w:ascii="Times New Roman" w:eastAsia="Times New Roman" w:hAnsi="Times New Roman" w:cs="Simplified Arabic" w:hint="cs"/>
          <w:color w:val="000000"/>
          <w:szCs w:val="28"/>
          <w:rtl/>
          <w:lang w:bidi="ar-EG"/>
        </w:rPr>
        <w:t> </w:t>
      </w:r>
      <w:r w:rsidRPr="00CD58AF">
        <w:rPr>
          <w:rFonts w:ascii="Times New Roman" w:eastAsia="Times New Roman" w:hAnsi="Times New Roman" w:cs="Simplified Arabic" w:hint="cs"/>
          <w:color w:val="000000"/>
          <w:sz w:val="28"/>
          <w:szCs w:val="28"/>
          <w:rtl/>
          <w:lang w:bidi="ar-EG"/>
        </w:rPr>
        <w:t>مهارات الاتصال الكتابي و مهارات البحث العلمي و التحليل( إضافة مقرر طرق بحث للطلاب فى الفرق النهائية).</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حالات الرضا كانت متوسطة عن باقي المهارات : </w:t>
      </w:r>
      <w:r w:rsidRPr="00CD58AF">
        <w:rPr>
          <w:rFonts w:ascii="Times New Roman" w:eastAsia="Times New Roman" w:hAnsi="Times New Roman" w:cs="Simplified Arabic" w:hint="cs"/>
          <w:color w:val="000000"/>
          <w:szCs w:val="28"/>
          <w:rtl/>
          <w:lang w:bidi="ar-EG"/>
        </w:rPr>
        <w:t> </w:t>
      </w:r>
      <w:r w:rsidRPr="00CD58AF">
        <w:rPr>
          <w:rFonts w:ascii="Times New Roman" w:eastAsia="Times New Roman" w:hAnsi="Times New Roman" w:cs="Simplified Arabic" w:hint="cs"/>
          <w:color w:val="000000"/>
          <w:sz w:val="28"/>
          <w:szCs w:val="28"/>
          <w:rtl/>
          <w:lang w:bidi="ar-EG"/>
        </w:rPr>
        <w:t>مهارات الاتصال الشفاهي و مهارات التفكير الناقد وحل المشكلات و مهارات استخدام تكنولوجيا المعلومات.</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الرضا بدرجة كبيرة عن مهارات التخطيط و التنظيم للعمل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الرضا بدرجة متوسطة عن إجادة اللغة الانجليزية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الرضا بدرجة متوسطة عن قدرة الخريج على توظيف الخبرات المعرفية والتطبيقية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الرضا بدرجة مقبولة عن التزام الخريج بأخلاقيات وآداب المهنة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الرضا بدرجة مقبولة عن عمل الخريج مع الآخرين بروح الجماعة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الرضا بدرجة مقبولة عن قدرة الخريج على تحمل ضغوط العمل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الرضا بدرجة مقبولة عن فهم الخريج لرسالته تجاه المجتمع عند القيام بمهام عمله.</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الرضا بدرجة مقبولة عن جودة أداء الخريج فى العمل .</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lastRenderedPageBreak/>
        <w:t>- الرضا بدرجة متوسطة عن قدرة الخريج على الإبداع والابتكار.</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الرضا بدرجة مقبولة عن تقدير الخريج لمسئوليته الوظيفية</w:t>
      </w:r>
    </w:p>
    <w:p w:rsidR="00CD58AF" w:rsidRPr="00CD58AF" w:rsidRDefault="00CD58AF" w:rsidP="00CD58AF">
      <w:pPr>
        <w:bidi/>
        <w:spacing w:before="120" w:after="12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lang w:bidi="ar-EG"/>
        </w:rPr>
        <w:t>- الرضا بدرجة مقبولة عن قدرة الخريج على اتخاذ القرار .</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bookmarkStart w:id="18" w:name="تحليل_البيئة_الداخلية_والخارجية_(_S_W_O_"/>
      <w:r w:rsidRPr="00CD58AF">
        <w:rPr>
          <w:rFonts w:ascii="Times New Roman" w:eastAsia="Times New Roman" w:hAnsi="Times New Roman" w:cs="PT Bold Heading" w:hint="cs"/>
          <w:b/>
          <w:bCs/>
          <w:color w:val="0000FF"/>
          <w:sz w:val="36"/>
          <w:szCs w:val="36"/>
          <w:rtl/>
        </w:rPr>
        <w:t>تحليل البيئة الداخلية والخارجية</w:t>
      </w:r>
      <w:r w:rsidRPr="00CD58AF">
        <w:rPr>
          <w:rFonts w:ascii="Times New Roman" w:eastAsia="Times New Roman" w:hAnsi="Times New Roman" w:cs="Times New Roman" w:hint="cs"/>
          <w:b/>
          <w:bCs/>
          <w:color w:val="0000FF"/>
          <w:szCs w:val="36"/>
          <w:rtl/>
        </w:rPr>
        <w:t> </w:t>
      </w:r>
      <w:r w:rsidRPr="00CD58AF">
        <w:rPr>
          <w:rFonts w:ascii="Times New Roman" w:eastAsia="Times New Roman" w:hAnsi="Times New Roman" w:cs="Simplified Arabic" w:hint="cs"/>
          <w:b/>
          <w:bCs/>
          <w:color w:val="0000FF"/>
          <w:sz w:val="36"/>
          <w:szCs w:val="36"/>
        </w:rPr>
        <w:t>( S W O T )</w:t>
      </w:r>
      <w:bookmarkEnd w:id="18"/>
    </w:p>
    <w:p w:rsidR="00CD58AF" w:rsidRPr="00CD58AF" w:rsidRDefault="00CD58AF" w:rsidP="00CD58AF">
      <w:pPr>
        <w:shd w:val="clear" w:color="auto" w:fill="FFFFFF"/>
        <w:bidi/>
        <w:spacing w:after="0" w:line="240" w:lineRule="auto"/>
        <w:ind w:left="1920"/>
        <w:jc w:val="both"/>
        <w:rPr>
          <w:rFonts w:ascii="Times New Roman" w:eastAsia="Times New Roman" w:hAnsi="Times New Roman" w:cs="Times New Roman"/>
          <w:color w:val="000000"/>
          <w:sz w:val="24"/>
          <w:szCs w:val="24"/>
          <w:rtl/>
        </w:rPr>
      </w:pPr>
      <w:bookmarkStart w:id="19" w:name="عناصر_التحليل_البيئي:"/>
      <w:r w:rsidRPr="00CD58AF">
        <w:rPr>
          <w:rFonts w:ascii="Times New Roman" w:eastAsia="Times New Roman" w:hAnsi="Times New Roman" w:cs="Simplified Arabic" w:hint="cs"/>
          <w:b/>
          <w:bCs/>
          <w:color w:val="FF0000"/>
          <w:sz w:val="36"/>
          <w:szCs w:val="36"/>
          <w:rtl/>
        </w:rPr>
        <w:t>عناصر التحليل البيئي:</w:t>
      </w:r>
      <w:bookmarkEnd w:id="19"/>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881EB2"/>
          <w:sz w:val="36"/>
          <w:szCs w:val="36"/>
        </w:rPr>
        <w:t></w:t>
      </w:r>
      <w:r w:rsidRPr="00CD58AF">
        <w:rPr>
          <w:rFonts w:ascii="Times New Roman" w:eastAsia="Times New Roman" w:hAnsi="Times New Roman" w:cs="Times New Roman"/>
          <w:color w:val="881EB2"/>
          <w:sz w:val="14"/>
          <w:szCs w:val="14"/>
          <w:rtl/>
        </w:rPr>
        <w:t>                  </w:t>
      </w:r>
      <w:r w:rsidRPr="00CD58AF">
        <w:rPr>
          <w:rFonts w:ascii="Times New Roman" w:eastAsia="Times New Roman" w:hAnsi="Times New Roman" w:cs="Times New Roman"/>
          <w:color w:val="881EB2"/>
          <w:szCs w:val="14"/>
          <w:rtl/>
        </w:rPr>
        <w:t> </w:t>
      </w:r>
      <w:r w:rsidRPr="00CD58AF">
        <w:rPr>
          <w:rFonts w:ascii="Times New Roman" w:eastAsia="Times New Roman" w:hAnsi="Times New Roman" w:cs="Simplified Arabic" w:hint="cs"/>
          <w:b/>
          <w:bCs/>
          <w:color w:val="881EB2"/>
          <w:sz w:val="36"/>
          <w:szCs w:val="36"/>
          <w:rtl/>
        </w:rPr>
        <w:t>عناصر التحليل البيئي لقطاع التعليم والطلاب</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البرامج التعليمية </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سياسة القبول والتحويل :</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الدعم الطلابى ( مادى ـ رعاية المتفوقين ـ رعاية المتعثرين ـ الرعاية الصحية ـ ذوى الاحتياجات الخاصةـ الكتاب الجامعى )</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رعاية الطلاب المغتربين ( المدن الجامعية )</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آلية استخدام الطلاب الوافدين :</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التعلم الإلكتروني ( تحويل المقررات الالكتروني)</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البنية الأساسية ( المبانى ـ القاعات الدراسية ـ المعامل ـ أماكن الأنشطة)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التبادل الطلابى بين الجامعات العربية والأجنبية.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مدى كفاية الموارد المالية فيما يخص الأنشطة الطلابية :</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توجهات محددة لربط البرامج التعليمية بفرص التوظيف فى سوق العمل:</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استخدام أساليب تدريس وتقويم مناسبة ومتطورة: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المشاركة الطلابية في الأنشطة الجامعية :( تشجيع المشاركة فى الاتحادات الطلابية ـ المشاركة فى المجالس )</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881EB2"/>
          <w:sz w:val="36"/>
          <w:szCs w:val="36"/>
        </w:rPr>
        <w:t></w:t>
      </w:r>
      <w:r w:rsidRPr="00CD58AF">
        <w:rPr>
          <w:rFonts w:ascii="Times New Roman" w:eastAsia="Times New Roman" w:hAnsi="Times New Roman" w:cs="Times New Roman"/>
          <w:color w:val="881EB2"/>
          <w:sz w:val="14"/>
          <w:szCs w:val="14"/>
          <w:rtl/>
        </w:rPr>
        <w:t>                  </w:t>
      </w:r>
      <w:r w:rsidRPr="00CD58AF">
        <w:rPr>
          <w:rFonts w:ascii="Times New Roman" w:eastAsia="Times New Roman" w:hAnsi="Times New Roman" w:cs="Times New Roman"/>
          <w:color w:val="881EB2"/>
          <w:szCs w:val="14"/>
          <w:rtl/>
        </w:rPr>
        <w:t> </w:t>
      </w:r>
      <w:r w:rsidRPr="00CD58AF">
        <w:rPr>
          <w:rFonts w:ascii="Times New Roman" w:eastAsia="Times New Roman" w:hAnsi="Times New Roman" w:cs="Simplified Arabic" w:hint="cs"/>
          <w:b/>
          <w:bCs/>
          <w:color w:val="881EB2"/>
          <w:sz w:val="36"/>
          <w:szCs w:val="36"/>
          <w:rtl/>
        </w:rPr>
        <w:t>عناصر التحليل البيئي لقطاع الدراسات العليا:</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سياسات الجامعة في مجال الدراسات العليا ،وإجراءات القبول والرسوم الدراسية ونظام الإشراف العلمي</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lastRenderedPageBreak/>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البرامج الأكاديمية على مستوى الدراسات العليا </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ومدى ارتباطها بسوق العمل</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البرامج الأكاديمية المشتركة مع الجامعات الأجنبية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نظام دعم طلاب الدراسات العليا – منح المتفوقين – الدعم المادي ..</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سياسات جذب وقبول الطلاب الوافدين</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سياسات الجامعة في مجال البحث العلمي ( الموازنة – تشجيع البحث العلمي – المشاركة في المؤتمرات – تشجيع النشر الدولي)</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الموارد المادية لتنفيذ خطط البحث العلمي :المعامل – قواعد البيانات – الوسائط التكنولوجية.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نظام البعثات الداخلية والخارجية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اتفاقيات التعاون مع الجامعات الأخرى</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العلاقة مع العلماء المصريين بالخارج</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وضع الجامعة التنافسي</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أعضاء هيئة التدريس</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الهيئة المعاونة.</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Pr>
        <w:t> </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881EB2"/>
          <w:sz w:val="36"/>
          <w:szCs w:val="36"/>
        </w:rPr>
        <w:t></w:t>
      </w:r>
      <w:r w:rsidRPr="00CD58AF">
        <w:rPr>
          <w:rFonts w:ascii="Times New Roman" w:eastAsia="Times New Roman" w:hAnsi="Times New Roman" w:cs="Times New Roman"/>
          <w:color w:val="881EB2"/>
          <w:sz w:val="14"/>
          <w:szCs w:val="14"/>
          <w:rtl/>
        </w:rPr>
        <w:t>                  </w:t>
      </w:r>
      <w:r w:rsidRPr="00CD58AF">
        <w:rPr>
          <w:rFonts w:ascii="Times New Roman" w:eastAsia="Times New Roman" w:hAnsi="Times New Roman" w:cs="Times New Roman"/>
          <w:color w:val="881EB2"/>
          <w:szCs w:val="14"/>
          <w:rtl/>
        </w:rPr>
        <w:t> </w:t>
      </w:r>
      <w:r w:rsidRPr="00CD58AF">
        <w:rPr>
          <w:rFonts w:ascii="Times New Roman" w:eastAsia="Times New Roman" w:hAnsi="Times New Roman" w:cs="Simplified Arabic" w:hint="cs"/>
          <w:b/>
          <w:bCs/>
          <w:color w:val="881EB2"/>
          <w:sz w:val="36"/>
          <w:szCs w:val="36"/>
          <w:rtl/>
        </w:rPr>
        <w:t>عناصر التحليل البيئي لقطاع تنمية البيئة وخدمة المجتمع.</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سياسات الجامعة في مجال تنمية البيئة وخدمة المجتمع</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مساهمة الجامعة في حل مشكلات المجتمع</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الخدمات الطبية التي تقدمها الجامعة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تسويق البحوث التطبيقية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تسويق المنتجات الجامعية ( الورش الإنتاجية – المخابز – المطبعة .. وغيرها</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علاقة الجامعة بسوق العمل</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ارتباط البحث العلمي بمشكلات المجتمع الإقليمي</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الموارد المادية لتنفيذ خطط قطاع خدمة المجتمع وتنمية البيئة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lastRenderedPageBreak/>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الوحدات ذات الطابع الخاص ونوادي التكنولوجيا</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اتفاقيات التعاون مع مؤسسات المجتمع المدني</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مشروعات حماية البيئة التي تساهم فيها الجامعة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المشروعات الصناعية الصغيرة التي تدعمها الجامعة معرفيا ومهاريا</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سياسات وإجراءات إدارة الأزمات والكوارث</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نظام التدريب وتنمية قدرات</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سياسة القطاع في تنمية الموارد الذاتية للجامعة.</w:t>
      </w:r>
    </w:p>
    <w:p w:rsidR="00CD58AF" w:rsidRPr="00CD58AF" w:rsidRDefault="00CD58AF" w:rsidP="00CD58AF">
      <w:pPr>
        <w:shd w:val="clear" w:color="auto" w:fill="FFFFFF"/>
        <w:bidi/>
        <w:spacing w:after="0" w:line="240" w:lineRule="auto"/>
        <w:ind w:left="200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Pr>
        <w:t> </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881EB2"/>
          <w:sz w:val="36"/>
          <w:szCs w:val="36"/>
        </w:rPr>
        <w:t></w:t>
      </w:r>
      <w:r w:rsidRPr="00CD58AF">
        <w:rPr>
          <w:rFonts w:ascii="Times New Roman" w:eastAsia="Times New Roman" w:hAnsi="Times New Roman" w:cs="Times New Roman"/>
          <w:color w:val="881EB2"/>
          <w:sz w:val="14"/>
          <w:szCs w:val="14"/>
          <w:rtl/>
        </w:rPr>
        <w:t>                  </w:t>
      </w:r>
      <w:r w:rsidRPr="00CD58AF">
        <w:rPr>
          <w:rFonts w:ascii="Times New Roman" w:eastAsia="Times New Roman" w:hAnsi="Times New Roman" w:cs="Times New Roman"/>
          <w:color w:val="881EB2"/>
          <w:szCs w:val="14"/>
          <w:rtl/>
        </w:rPr>
        <w:t> </w:t>
      </w:r>
      <w:r w:rsidRPr="00CD58AF">
        <w:rPr>
          <w:rFonts w:ascii="Times New Roman" w:eastAsia="Times New Roman" w:hAnsi="Times New Roman" w:cs="Simplified Arabic" w:hint="cs"/>
          <w:b/>
          <w:bCs/>
          <w:color w:val="881EB2"/>
          <w:sz w:val="36"/>
          <w:szCs w:val="36"/>
          <w:rtl/>
        </w:rPr>
        <w:t>عناصر تحليل البيئة للهيكل التنظيمي والجهاز الإداري:</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ملائمة الهياكل التنظيمية لانجاز خطط التطوير.</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العلاقات التنظيمية بين إدارة الجامعة والمؤسسات التابعة لها.</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الإدارات المتخصصة لدعم العملية التعليمية.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إدارة الأزمات والكوارث.</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مركز إدارة الجودة.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التوصيف الوظيفي.</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تحديد الاختصاصات وتقسيم العمل.</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تكافؤ السلطة مع المسئولية.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تفويض السلطات.</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نطاق الإشراف.</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وحدة القيادة.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تدرج السلطات.</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تجنب الازدواجية.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التوازن بين المركزية واللامركزية.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المرونة.</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ترتيب المسئوليات.</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فعالية شبكة الاتصالات.</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مبدأ التماثل الوظيفي.</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lastRenderedPageBreak/>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مبدأ الإدارة بالاستثناء.</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الهيكل التنظيمي غير الرسمي.</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bookmarkStart w:id="20" w:name="·__________________الأساليب_المستخدمة_لل"/>
      <w:r w:rsidRPr="00CD58AF">
        <w:rPr>
          <w:rFonts w:ascii="Symbol" w:eastAsia="Times New Roman" w:hAnsi="Symbol" w:cs="Times New Roman"/>
          <w:b/>
          <w:bCs/>
          <w:color w:val="FF0000"/>
          <w:sz w:val="44"/>
          <w:szCs w:val="44"/>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44"/>
          <w:szCs w:val="44"/>
          <w:rtl/>
        </w:rPr>
        <w:t>الأساليب المستخدمة للتحليل البيئي:</w:t>
      </w:r>
      <w:bookmarkEnd w:id="20"/>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2"/>
          <w:szCs w:val="32"/>
          <w:rtl/>
        </w:rPr>
        <w:t>نماذج تشمل العناصر والاحتمالية والتأثير والوزن النسبي</w:t>
      </w:r>
    </w:p>
    <w:tbl>
      <w:tblPr>
        <w:bidiVisual/>
        <w:tblW w:w="0" w:type="auto"/>
        <w:jc w:val="center"/>
        <w:tblCellMar>
          <w:left w:w="0" w:type="dxa"/>
          <w:right w:w="0" w:type="dxa"/>
        </w:tblCellMar>
        <w:tblLook w:val="04A0"/>
      </w:tblPr>
      <w:tblGrid>
        <w:gridCol w:w="1089"/>
        <w:gridCol w:w="931"/>
        <w:gridCol w:w="981"/>
        <w:gridCol w:w="984"/>
        <w:gridCol w:w="884"/>
        <w:gridCol w:w="1138"/>
        <w:gridCol w:w="981"/>
        <w:gridCol w:w="984"/>
        <w:gridCol w:w="884"/>
      </w:tblGrid>
      <w:tr w:rsidR="00CD58AF" w:rsidRPr="00CD58AF" w:rsidTr="00CD58AF">
        <w:trPr>
          <w:cantSplit/>
          <w:trHeight w:val="1134"/>
          <w:jc w:val="center"/>
        </w:trPr>
        <w:tc>
          <w:tcPr>
            <w:tcW w:w="0" w:type="auto"/>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العناصر الداخلية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نقاط القوة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الأهمية النسبية 10:1</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قوة</w:t>
            </w:r>
          </w:p>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التأثير</w:t>
            </w:r>
          </w:p>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1-3</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الوزن النسبي</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نقاط الضعف</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الأهمية النسبية 10:1</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قوة</w:t>
            </w:r>
          </w:p>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التأثير</w:t>
            </w:r>
          </w:p>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1-3</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الوزن النسبي</w:t>
            </w:r>
          </w:p>
        </w:tc>
      </w:tr>
      <w:tr w:rsidR="00CD58AF" w:rsidRPr="00CD58AF" w:rsidTr="00CD58AF">
        <w:trPr>
          <w:cantSplit/>
          <w:trHeight w:val="1134"/>
          <w:jc w:val="center"/>
        </w:trPr>
        <w:tc>
          <w:tcPr>
            <w:tcW w:w="0" w:type="auto"/>
            <w:tcBorders>
              <w:top w:val="nil"/>
              <w:left w:val="single" w:sz="24" w:space="0" w:color="auto"/>
              <w:bottom w:val="single" w:sz="24" w:space="0" w:color="auto"/>
              <w:right w:val="single" w:sz="24" w:space="0" w:color="auto"/>
            </w:tcBorders>
            <w:shd w:val="clear" w:color="auto" w:fill="CCFFFF"/>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العناصر الخارجية</w:t>
            </w:r>
          </w:p>
        </w:tc>
        <w:tc>
          <w:tcPr>
            <w:tcW w:w="0" w:type="auto"/>
            <w:tcBorders>
              <w:top w:val="nil"/>
              <w:left w:val="nil"/>
              <w:bottom w:val="single" w:sz="24" w:space="0" w:color="auto"/>
              <w:right w:val="single" w:sz="24" w:space="0" w:color="auto"/>
            </w:tcBorders>
            <w:shd w:val="clear" w:color="auto" w:fill="CCFFFF"/>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الفرص المتاحة</w:t>
            </w:r>
          </w:p>
        </w:tc>
        <w:tc>
          <w:tcPr>
            <w:tcW w:w="0" w:type="auto"/>
            <w:tcBorders>
              <w:top w:val="nil"/>
              <w:left w:val="nil"/>
              <w:bottom w:val="single" w:sz="24" w:space="0" w:color="auto"/>
              <w:right w:val="single" w:sz="24" w:space="0" w:color="auto"/>
            </w:tcBorders>
            <w:shd w:val="clear" w:color="auto" w:fill="CCFFFF"/>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الأهمية النسبية 10:1</w:t>
            </w:r>
          </w:p>
        </w:tc>
        <w:tc>
          <w:tcPr>
            <w:tcW w:w="0" w:type="auto"/>
            <w:tcBorders>
              <w:top w:val="nil"/>
              <w:left w:val="nil"/>
              <w:bottom w:val="single" w:sz="24" w:space="0" w:color="auto"/>
              <w:right w:val="single" w:sz="24" w:space="0" w:color="auto"/>
            </w:tcBorders>
            <w:shd w:val="clear" w:color="auto" w:fill="CCFFFF"/>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FF0000"/>
                <w:sz w:val="28"/>
                <w:szCs w:val="28"/>
                <w:rtl/>
              </w:rPr>
              <w:t>قوة</w:t>
            </w:r>
          </w:p>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FF0000"/>
                <w:sz w:val="28"/>
                <w:szCs w:val="28"/>
                <w:rtl/>
              </w:rPr>
              <w:t>التأثير</w:t>
            </w:r>
          </w:p>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1:3</w:t>
            </w:r>
          </w:p>
        </w:tc>
        <w:tc>
          <w:tcPr>
            <w:tcW w:w="0" w:type="auto"/>
            <w:tcBorders>
              <w:top w:val="nil"/>
              <w:left w:val="nil"/>
              <w:bottom w:val="single" w:sz="24" w:space="0" w:color="auto"/>
              <w:right w:val="single" w:sz="24" w:space="0" w:color="auto"/>
            </w:tcBorders>
            <w:shd w:val="clear" w:color="auto" w:fill="CCFFFF"/>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الوزن النسبي</w:t>
            </w:r>
          </w:p>
        </w:tc>
        <w:tc>
          <w:tcPr>
            <w:tcW w:w="0" w:type="auto"/>
            <w:tcBorders>
              <w:top w:val="nil"/>
              <w:left w:val="nil"/>
              <w:bottom w:val="single" w:sz="24" w:space="0" w:color="auto"/>
              <w:right w:val="single" w:sz="24" w:space="0" w:color="auto"/>
            </w:tcBorders>
            <w:shd w:val="clear" w:color="auto" w:fill="CCFFFF"/>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التهديدات أو القيود</w:t>
            </w:r>
          </w:p>
        </w:tc>
        <w:tc>
          <w:tcPr>
            <w:tcW w:w="0" w:type="auto"/>
            <w:tcBorders>
              <w:top w:val="nil"/>
              <w:left w:val="nil"/>
              <w:bottom w:val="single" w:sz="24" w:space="0" w:color="auto"/>
              <w:right w:val="single" w:sz="24" w:space="0" w:color="auto"/>
            </w:tcBorders>
            <w:shd w:val="clear" w:color="auto" w:fill="CCFFFF"/>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الأهمية النسبية 10:1</w:t>
            </w:r>
          </w:p>
        </w:tc>
        <w:tc>
          <w:tcPr>
            <w:tcW w:w="0" w:type="auto"/>
            <w:tcBorders>
              <w:top w:val="nil"/>
              <w:left w:val="nil"/>
              <w:bottom w:val="single" w:sz="24" w:space="0" w:color="auto"/>
              <w:right w:val="single" w:sz="24" w:space="0" w:color="auto"/>
            </w:tcBorders>
            <w:shd w:val="clear" w:color="auto" w:fill="CCFFFF"/>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FF0000"/>
                <w:sz w:val="28"/>
                <w:szCs w:val="28"/>
                <w:rtl/>
              </w:rPr>
              <w:t>قوة</w:t>
            </w:r>
          </w:p>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FF0000"/>
                <w:sz w:val="28"/>
                <w:szCs w:val="28"/>
                <w:rtl/>
              </w:rPr>
              <w:t>التأثير</w:t>
            </w:r>
          </w:p>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1:3</w:t>
            </w:r>
          </w:p>
        </w:tc>
        <w:tc>
          <w:tcPr>
            <w:tcW w:w="0" w:type="auto"/>
            <w:tcBorders>
              <w:top w:val="nil"/>
              <w:left w:val="nil"/>
              <w:bottom w:val="single" w:sz="24" w:space="0" w:color="auto"/>
              <w:right w:val="single" w:sz="24" w:space="0" w:color="auto"/>
            </w:tcBorders>
            <w:shd w:val="clear" w:color="auto" w:fill="CCFFFF"/>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8"/>
                <w:szCs w:val="28"/>
                <w:rtl/>
              </w:rPr>
              <w:t>الوزن النسبي</w:t>
            </w:r>
          </w:p>
        </w:tc>
      </w:tr>
    </w:tbl>
    <w:p w:rsidR="00CD58AF" w:rsidRPr="00CD58AF" w:rsidRDefault="00CD58AF" w:rsidP="00CD58AF">
      <w:pPr>
        <w:bidi/>
        <w:spacing w:after="0" w:line="240" w:lineRule="auto"/>
        <w:ind w:left="3087" w:right="1287"/>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FF0000"/>
          <w:sz w:val="32"/>
          <w:szCs w:val="32"/>
          <w:rtl/>
        </w:rPr>
        <w:t>مع ملاحظة حساب قوة التأثير طبقا لثلاث مستويات 3= شديد 2= متوسط 1= ضعيف</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مقابلات مع فريق الإدارة العليا والإدارة المحلية.(ملحق </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3 </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w:t>
      </w:r>
    </w:p>
    <w:p w:rsidR="00CD58AF" w:rsidRPr="00CD58AF" w:rsidRDefault="00CD58AF" w:rsidP="00CD58AF">
      <w:pPr>
        <w:shd w:val="clear" w:color="auto" w:fill="FFFFFF"/>
        <w:bidi/>
        <w:spacing w:after="0" w:line="240" w:lineRule="auto"/>
        <w:ind w:left="2720" w:hanging="72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ورش عمل باستخدام فنيات العصف الذهني.</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bookmarkStart w:id="21" w:name="·__________________نتائج_التحليل_البيئي:"/>
      <w:r w:rsidRPr="00CD58AF">
        <w:rPr>
          <w:rFonts w:ascii="Symbol" w:eastAsia="Times New Roman" w:hAnsi="Symbol" w:cs="Times New Roman"/>
          <w:b/>
          <w:bCs/>
          <w:color w:val="FF0000"/>
          <w:sz w:val="40"/>
          <w:szCs w:val="40"/>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40"/>
          <w:szCs w:val="40"/>
          <w:rtl/>
        </w:rPr>
        <w:t>نتائج التحليل البيئي:</w:t>
      </w:r>
      <w:bookmarkEnd w:id="21"/>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bookmarkStart w:id="22" w:name="البيئة_الداخلية_(_نقاط_القوة_والضعف_)"/>
      <w:r w:rsidRPr="00CD58AF">
        <w:rPr>
          <w:rFonts w:ascii="Times New Roman" w:eastAsia="Times New Roman" w:hAnsi="Times New Roman" w:cs="Simplified Arabic" w:hint="cs"/>
          <w:b/>
          <w:bCs/>
          <w:color w:val="0000FF"/>
          <w:sz w:val="32"/>
          <w:szCs w:val="32"/>
          <w:rtl/>
        </w:rPr>
        <w:t> </w:t>
      </w:r>
      <w:r w:rsidRPr="00CD58AF">
        <w:rPr>
          <w:rFonts w:ascii="AF_Taif Normal" w:eastAsia="Times New Roman" w:hAnsi="AF_Taif Normal" w:cs="Times New Roman"/>
          <w:b/>
          <w:bCs/>
          <w:color w:val="0000FF"/>
          <w:sz w:val="28"/>
          <w:szCs w:val="28"/>
          <w:rtl/>
        </w:rPr>
        <w:t>البيئة الداخلية ( نقاط القوة والضعف )</w:t>
      </w:r>
      <w:bookmarkEnd w:id="22"/>
    </w:p>
    <w:p w:rsidR="00CD58AF" w:rsidRPr="00CD58AF" w:rsidRDefault="00CD58AF" w:rsidP="00CD58AF">
      <w:pPr>
        <w:shd w:val="clear" w:color="auto" w:fill="FFFFFF"/>
        <w:bidi/>
        <w:spacing w:after="0" w:line="240" w:lineRule="auto"/>
        <w:ind w:left="348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2"/>
          <w:szCs w:val="32"/>
          <w:rtl/>
        </w:rPr>
        <w:t>قطاع التعليم والطلاب</w:t>
      </w:r>
    </w:p>
    <w:tbl>
      <w:tblPr>
        <w:bidiVisual/>
        <w:tblW w:w="13325" w:type="dxa"/>
        <w:jc w:val="center"/>
        <w:tblInd w:w="-10" w:type="dxa"/>
        <w:tblCellMar>
          <w:left w:w="0" w:type="dxa"/>
          <w:right w:w="0" w:type="dxa"/>
        </w:tblCellMar>
        <w:tblLook w:val="04A0"/>
      </w:tblPr>
      <w:tblGrid>
        <w:gridCol w:w="2589"/>
        <w:gridCol w:w="24"/>
        <w:gridCol w:w="75"/>
        <w:gridCol w:w="1414"/>
        <w:gridCol w:w="30"/>
        <w:gridCol w:w="45"/>
        <w:gridCol w:w="1414"/>
        <w:gridCol w:w="928"/>
        <w:gridCol w:w="2860"/>
        <w:gridCol w:w="22"/>
        <w:gridCol w:w="1479"/>
        <w:gridCol w:w="13"/>
        <w:gridCol w:w="1489"/>
        <w:gridCol w:w="843"/>
        <w:gridCol w:w="10"/>
        <w:gridCol w:w="90"/>
      </w:tblGrid>
      <w:tr w:rsidR="00CD58AF" w:rsidRPr="00CD58AF" w:rsidTr="00CD58AF">
        <w:trPr>
          <w:cantSplit/>
          <w:trHeight w:val="1278"/>
          <w:tblHeader/>
          <w:jc w:val="center"/>
        </w:trPr>
        <w:tc>
          <w:tcPr>
            <w:tcW w:w="4448" w:type="dxa"/>
            <w:gridSpan w:val="2"/>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rPr>
              <w:t>نقاط القــوة</w:t>
            </w:r>
          </w:p>
        </w:tc>
        <w:tc>
          <w:tcPr>
            <w:tcW w:w="887" w:type="dxa"/>
            <w:gridSpan w:val="2"/>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57" w:right="5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color w:val="0000FF"/>
                <w:sz w:val="24"/>
                <w:szCs w:val="24"/>
                <w:rtl/>
                <w:lang w:bidi="ar-EG"/>
              </w:rPr>
              <w:t>الأهمية النسبيةمن 1-10</w:t>
            </w:r>
          </w:p>
        </w:tc>
        <w:tc>
          <w:tcPr>
            <w:tcW w:w="703" w:type="dxa"/>
            <w:gridSpan w:val="3"/>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color w:val="0000FF"/>
                <w:sz w:val="24"/>
                <w:szCs w:val="24"/>
                <w:rtl/>
                <w:lang w:bidi="ar-EG"/>
              </w:rPr>
              <w:t>قوة التأثير من 3-1</w:t>
            </w:r>
          </w:p>
        </w:tc>
        <w:tc>
          <w:tcPr>
            <w:tcW w:w="770"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color w:val="0000FF"/>
                <w:sz w:val="24"/>
                <w:szCs w:val="24"/>
                <w:rtl/>
                <w:lang w:bidi="ar-EG"/>
              </w:rPr>
              <w:t>الوزن النسبي</w:t>
            </w:r>
          </w:p>
        </w:tc>
        <w:tc>
          <w:tcPr>
            <w:tcW w:w="4564" w:type="dxa"/>
            <w:gridSpan w:val="2"/>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rPr>
              <w:t>نقاط الضعـــف</w:t>
            </w:r>
          </w:p>
        </w:tc>
        <w:tc>
          <w:tcPr>
            <w:tcW w:w="1046" w:type="dxa"/>
            <w:gridSpan w:val="2"/>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57" w:right="5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الأهمية النسبيةمن 1-10</w:t>
            </w:r>
          </w:p>
        </w:tc>
        <w:tc>
          <w:tcPr>
            <w:tcW w:w="990"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color w:val="0000FF"/>
                <w:sz w:val="24"/>
                <w:szCs w:val="24"/>
                <w:rtl/>
                <w:lang w:bidi="ar-EG"/>
              </w:rPr>
              <w:t>قوة التأثير من 3-1</w:t>
            </w:r>
          </w:p>
        </w:tc>
        <w:tc>
          <w:tcPr>
            <w:tcW w:w="777" w:type="dxa"/>
            <w:gridSpan w:val="3"/>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color w:val="0000FF"/>
                <w:sz w:val="24"/>
                <w:szCs w:val="24"/>
                <w:rtl/>
                <w:lang w:bidi="ar-EG"/>
              </w:rPr>
              <w:t>الوزن النسبي</w:t>
            </w:r>
          </w:p>
        </w:tc>
      </w:tr>
      <w:tr w:rsidR="00CD58AF" w:rsidRPr="00CD58AF" w:rsidTr="00CD58AF">
        <w:trPr>
          <w:cantSplit/>
          <w:trHeight w:val="660"/>
          <w:jc w:val="center"/>
        </w:trPr>
        <w:tc>
          <w:tcPr>
            <w:tcW w:w="14185" w:type="dxa"/>
            <w:gridSpan w:val="16"/>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1 - البرامج التعليمية</w:t>
            </w:r>
            <w:r w:rsidRPr="00CD58AF">
              <w:rPr>
                <w:rFonts w:ascii="Times New Roman" w:eastAsia="Times New Roman" w:hAnsi="Times New Roman" w:cs="Times New Roman" w:hint="cs"/>
                <w:b/>
                <w:bCs/>
                <w:color w:val="0000FF"/>
                <w:sz w:val="28"/>
                <w:szCs w:val="28"/>
                <w:rtl/>
              </w:rPr>
              <w:t> </w:t>
            </w:r>
            <w:r w:rsidRPr="00CD58AF">
              <w:rPr>
                <w:rFonts w:ascii="Times New Roman" w:eastAsia="Times New Roman" w:hAnsi="Times New Roman" w:cs="Times New Roman" w:hint="cs"/>
                <w:b/>
                <w:bCs/>
                <w:color w:val="0000FF"/>
                <w:szCs w:val="28"/>
                <w:rtl/>
              </w:rPr>
              <w:t> </w:t>
            </w:r>
            <w:r w:rsidRPr="00CD58AF">
              <w:rPr>
                <w:rFonts w:ascii="Times New Roman" w:eastAsia="Times New Roman" w:hAnsi="Times New Roman" w:cs="PT Bold Heading" w:hint="cs"/>
                <w:b/>
                <w:bCs/>
                <w:color w:val="0000FF"/>
                <w:sz w:val="28"/>
                <w:szCs w:val="28"/>
                <w:rtl/>
              </w:rPr>
              <w:t>:</w:t>
            </w:r>
          </w:p>
        </w:tc>
      </w:tr>
      <w:tr w:rsidR="00CD58AF" w:rsidRPr="00CD58AF" w:rsidTr="00CD58AF">
        <w:trPr>
          <w:cantSplit/>
          <w:trHeight w:val="746"/>
          <w:jc w:val="center"/>
        </w:trPr>
        <w:tc>
          <w:tcPr>
            <w:tcW w:w="4448" w:type="dxa"/>
            <w:gridSpan w:val="2"/>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1-</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تنوع البرامج التعليمية فى العديد من كليات الجامعة ، وهناك بعض الكليات</w:t>
            </w:r>
            <w:r w:rsidRPr="00CD58AF">
              <w:rPr>
                <w:rFonts w:ascii="Times New Roman" w:eastAsia="Times New Roman" w:hAnsi="Times New Roman" w:cs="Simplified Arabic" w:hint="cs"/>
                <w:b/>
                <w:bCs/>
                <w:szCs w:val="26"/>
                <w:rtl/>
                <w:lang w:bidi="ar-EG"/>
              </w:rPr>
              <w:t> </w:t>
            </w:r>
            <w:r w:rsidRPr="00CD58AF">
              <w:rPr>
                <w:rFonts w:ascii="Times New Roman" w:eastAsia="Times New Roman" w:hAnsi="Times New Roman" w:cs="Simplified Arabic" w:hint="cs"/>
                <w:sz w:val="26"/>
                <w:szCs w:val="26"/>
                <w:rtl/>
                <w:lang w:bidi="ar-EG"/>
              </w:rPr>
              <w:t> يوجد </w:t>
            </w:r>
            <w:r w:rsidRPr="00CD58AF">
              <w:rPr>
                <w:rFonts w:ascii="Times New Roman" w:eastAsia="Times New Roman" w:hAnsi="Times New Roman" w:cs="Simplified Arabic" w:hint="cs"/>
                <w:szCs w:val="26"/>
                <w:rtl/>
                <w:lang w:bidi="ar-EG"/>
              </w:rPr>
              <w:t> </w:t>
            </w:r>
            <w:r w:rsidRPr="00CD58AF">
              <w:rPr>
                <w:rFonts w:ascii="Times New Roman" w:eastAsia="Times New Roman" w:hAnsi="Times New Roman" w:cs="Simplified Arabic" w:hint="cs"/>
                <w:sz w:val="26"/>
                <w:szCs w:val="26"/>
                <w:rtl/>
                <w:lang w:bidi="ar-EG"/>
              </w:rPr>
              <w:t>بها برنامج واحد ، ويرجع ذلك إلى طبيعة الدراسة فى كل كلية.</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8</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24</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عدم وجود آلية لتوزيع الطلاب داخل الكليات على البرامج الموجودة بها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24</w:t>
            </w:r>
          </w:p>
        </w:tc>
      </w:tr>
      <w:tr w:rsidR="00CD58AF" w:rsidRPr="00CD58AF" w:rsidTr="00CD58AF">
        <w:trPr>
          <w:cantSplit/>
          <w:trHeight w:val="620"/>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87" w:type="dxa"/>
            <w:gridSpan w:val="2"/>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703" w:type="dxa"/>
            <w:gridSpan w:val="3"/>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ضعف استخدام التقنيات الحديثة فى تنفيذ البرامج التعليمية داخل المؤسسات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21</w:t>
            </w:r>
          </w:p>
        </w:tc>
      </w:tr>
      <w:tr w:rsidR="00CD58AF" w:rsidRPr="00CD58AF" w:rsidTr="00CD58AF">
        <w:trPr>
          <w:cantSplit/>
          <w:trHeight w:val="620"/>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 نقص مهارات أعضاء هيئة التدريس فى استخدام الأساليب التكنولوجية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9</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27</w:t>
            </w:r>
          </w:p>
        </w:tc>
      </w:tr>
      <w:tr w:rsidR="00CD58AF" w:rsidRPr="00CD58AF" w:rsidTr="00CD58AF">
        <w:trPr>
          <w:cantSplit/>
          <w:trHeight w:val="640"/>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 ندرة المقررات الالكترونية داخل البرامج فى المؤسسات التعليمية فى الجامعة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w:t>
            </w:r>
          </w:p>
        </w:tc>
      </w:tr>
      <w:tr w:rsidR="00CD58AF" w:rsidRPr="00CD58AF" w:rsidTr="00CD58AF">
        <w:trPr>
          <w:cantSplit/>
          <w:trHeight w:val="580"/>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5-</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 وجود بعض المعوقات الإدارية فى تنفيذ المقررات الالكترونية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21</w:t>
            </w:r>
          </w:p>
        </w:tc>
      </w:tr>
      <w:tr w:rsidR="00CD58AF" w:rsidRPr="00CD58AF" w:rsidTr="00CD58AF">
        <w:trPr>
          <w:cantSplit/>
          <w:trHeight w:val="580"/>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77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الاعتماد على الأساليب التقليدية فى تقويم الطلاب والتى لا تراعى نواتج التعلم المستهدفة</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9</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27</w:t>
            </w:r>
          </w:p>
        </w:tc>
      </w:tr>
      <w:tr w:rsidR="00CD58AF" w:rsidRPr="00CD58AF" w:rsidTr="00CD58AF">
        <w:trPr>
          <w:cantSplit/>
          <w:trHeight w:val="340"/>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عدم ملائمة البرامج الدراسية لسوق العمل</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24</w:t>
            </w:r>
          </w:p>
        </w:tc>
      </w:tr>
      <w:tr w:rsidR="00CD58AF" w:rsidRPr="00CD58AF" w:rsidTr="00CD58AF">
        <w:trPr>
          <w:cantSplit/>
          <w:trHeight w:val="628"/>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عدم وجود آلية لقياس رضا المستفيدين من خريجى الجامعة فى البرامج المختلفة</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21</w:t>
            </w:r>
          </w:p>
        </w:tc>
      </w:tr>
      <w:tr w:rsidR="00CD58AF" w:rsidRPr="00CD58AF" w:rsidTr="00CD58AF">
        <w:trPr>
          <w:cantSplit/>
          <w:trHeight w:val="1182"/>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يوجد بعض البرامج المتميزة فى بعض الكليات مثل برنامج الصيدلة الإكلينيكية بكلية الصيدلة ، وبرنامج اللغة الانجليزية فى كليتي التجارة والحقوق ، وبرامج الاستشعار عن بعد </w:t>
            </w:r>
            <w:r w:rsidRPr="00CD58AF">
              <w:rPr>
                <w:rFonts w:ascii="Times New Roman" w:eastAsia="Times New Roman" w:hAnsi="Times New Roman" w:cs="Simplified Arabic" w:hint="cs"/>
                <w:szCs w:val="26"/>
                <w:rtl/>
                <w:lang w:bidi="ar-EG"/>
              </w:rPr>
              <w:t> </w:t>
            </w:r>
            <w:r w:rsidRPr="00CD58AF">
              <w:rPr>
                <w:rFonts w:ascii="Times New Roman" w:eastAsia="Times New Roman" w:hAnsi="Times New Roman" w:cs="Simplified Arabic" w:hint="cs"/>
                <w:sz w:val="26"/>
                <w:szCs w:val="26"/>
                <w:rtl/>
                <w:lang w:bidi="ar-EG"/>
              </w:rPr>
              <w:t>ونظم المعلومات والمساحة بكلية الآداب قسم الجغرافيا.</w:t>
            </w:r>
            <w:r w:rsidRPr="00CD58AF">
              <w:rPr>
                <w:rFonts w:ascii="Times New Roman" w:eastAsia="Times New Roman" w:hAnsi="Times New Roman" w:cs="Simplified Arabic" w:hint="cs"/>
                <w:b/>
                <w:bCs/>
                <w:sz w:val="26"/>
                <w:szCs w:val="26"/>
                <w:rtl/>
              </w:rPr>
              <w:t>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7</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21</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97"/>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r>
      <w:tr w:rsidR="00CD58AF" w:rsidRPr="00CD58AF" w:rsidTr="00CD58AF">
        <w:trPr>
          <w:cantSplit/>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lang w:bidi="ar-EG"/>
              </w:rPr>
              <w:t>تتبنى معظم الكليات المعايير الأكاديمية للهيئة القومية لضمان جودة التعليم والاعتماد كل في مجال تخصصه.</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9</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18</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97"/>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r>
      <w:tr w:rsidR="00CD58AF" w:rsidRPr="00CD58AF" w:rsidTr="00CD58AF">
        <w:trPr>
          <w:cantSplit/>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4-</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يوجد توصيف للمقررات للبرامج الدراسية في معظم الكليات ، وتم نشرها على موقع الجامعة الإلكتروني والكليات</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9</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27</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97"/>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r>
      <w:tr w:rsidR="00CD58AF" w:rsidRPr="00CD58AF" w:rsidTr="00CD58AF">
        <w:trPr>
          <w:cantSplit/>
          <w:trHeight w:val="440"/>
          <w:jc w:val="center"/>
        </w:trPr>
        <w:tc>
          <w:tcPr>
            <w:tcW w:w="4448" w:type="dxa"/>
            <w:gridSpan w:val="2"/>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5-</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وجود العديد من المشروعات من وزارة التعليم العالي مثل </w:t>
            </w:r>
            <w:r w:rsidRPr="00CD58AF">
              <w:rPr>
                <w:rFonts w:ascii="Times New Roman" w:eastAsia="Times New Roman" w:hAnsi="Times New Roman" w:cs="Simplified Arabic" w:hint="cs"/>
                <w:szCs w:val="26"/>
                <w:rtl/>
              </w:rPr>
              <w:t> </w:t>
            </w:r>
            <w:r w:rsidRPr="00CD58AF">
              <w:rPr>
                <w:rFonts w:ascii="Times New Roman" w:eastAsia="Times New Roman" w:hAnsi="Times New Roman" w:cs="Simplified Arabic" w:hint="cs"/>
                <w:sz w:val="26"/>
                <w:szCs w:val="26"/>
              </w:rPr>
              <w:t>QAAP 1 , QAAP 2 ,CIQAP</w:t>
            </w:r>
            <w:r w:rsidRPr="00CD58AF">
              <w:rPr>
                <w:rFonts w:ascii="Times New Roman" w:eastAsia="Times New Roman" w:hAnsi="Times New Roman" w:cs="Simplified Arabic" w:hint="cs"/>
                <w:szCs w:val="26"/>
                <w:rtl/>
              </w:rPr>
              <w:t> </w:t>
            </w:r>
            <w:r w:rsidRPr="00CD58AF">
              <w:rPr>
                <w:rFonts w:ascii="Times New Roman" w:eastAsia="Times New Roman" w:hAnsi="Times New Roman" w:cs="Simplified Arabic" w:hint="cs"/>
                <w:sz w:val="26"/>
                <w:szCs w:val="26"/>
                <w:rtl/>
              </w:rPr>
              <w:t>وبعض المشروعات التنافسية</w:t>
            </w:r>
          </w:p>
        </w:tc>
        <w:tc>
          <w:tcPr>
            <w:tcW w:w="887" w:type="dxa"/>
            <w:gridSpan w:val="2"/>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7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8</w:t>
            </w:r>
          </w:p>
        </w:tc>
        <w:tc>
          <w:tcPr>
            <w:tcW w:w="703" w:type="dxa"/>
            <w:gridSpan w:val="3"/>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7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13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right="7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9-</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وجود بعض البرامج الحديثة في الجامعات الخاصة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7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7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13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12</w:t>
            </w:r>
          </w:p>
        </w:tc>
      </w:tr>
      <w:tr w:rsidR="00CD58AF" w:rsidRPr="00CD58AF" w:rsidTr="00CD58AF">
        <w:trPr>
          <w:cantSplit/>
          <w:trHeight w:val="400"/>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right="7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10-</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سياسة مكتب التنسيق</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7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7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13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r>
      <w:tr w:rsidR="00CD58AF" w:rsidRPr="00CD58AF" w:rsidTr="00CD58AF">
        <w:trPr>
          <w:cantSplit/>
          <w:trHeight w:val="420"/>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right="41"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ضعف مستوى الطلاب</w:t>
            </w:r>
            <w:r w:rsidRPr="00CD58AF">
              <w:rPr>
                <w:rFonts w:ascii="Times New Roman" w:eastAsia="Times New Roman" w:hAnsi="Times New Roman" w:cs="Simplified Arabic" w:hint="cs"/>
                <w:szCs w:val="26"/>
                <w:rtl/>
              </w:rPr>
              <w:t> </w:t>
            </w:r>
            <w:r w:rsidRPr="00CD58AF">
              <w:rPr>
                <w:rFonts w:ascii="Times New Roman" w:eastAsia="Times New Roman" w:hAnsi="Times New Roman" w:cs="Simplified Arabic" w:hint="cs"/>
                <w:sz w:val="26"/>
                <w:szCs w:val="26"/>
                <w:rtl/>
                <w:lang w:bidi="ar-EG"/>
              </w:rPr>
              <w:t> المقبولين</w:t>
            </w:r>
            <w:r w:rsidRPr="00CD58AF">
              <w:rPr>
                <w:rFonts w:ascii="Times New Roman" w:eastAsia="Times New Roman" w:hAnsi="Times New Roman" w:cs="Simplified Arabic" w:hint="cs"/>
                <w:szCs w:val="26"/>
                <w:rtl/>
                <w:lang w:bidi="ar-EG"/>
              </w:rPr>
              <w:t> </w:t>
            </w:r>
            <w:r w:rsidRPr="00CD58AF">
              <w:rPr>
                <w:rFonts w:ascii="Times New Roman" w:eastAsia="Times New Roman" w:hAnsi="Times New Roman" w:cs="Simplified Arabic" w:hint="cs"/>
                <w:sz w:val="26"/>
                <w:szCs w:val="26"/>
                <w:rtl/>
              </w:rPr>
              <w:t>من التعليم قبل الجامعي.</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7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7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right="-13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r>
      <w:tr w:rsidR="00CD58AF" w:rsidRPr="00CD58AF" w:rsidTr="00CD58AF">
        <w:trPr>
          <w:cantSplit/>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وجود الهيئة القومية لضمان جودة التعليم والاعتماد </w:t>
            </w:r>
            <w:r w:rsidRPr="00CD58AF">
              <w:rPr>
                <w:rFonts w:ascii="Times New Roman" w:eastAsia="Times New Roman" w:hAnsi="Times New Roman" w:cs="Simplified Arabic" w:hint="cs"/>
                <w:szCs w:val="26"/>
                <w:rtl/>
              </w:rPr>
              <w:t> </w:t>
            </w:r>
            <w:r w:rsidRPr="00CD58AF">
              <w:rPr>
                <w:rFonts w:ascii="Times New Roman" w:eastAsia="Times New Roman" w:hAnsi="Times New Roman" w:cs="Simplified Arabic" w:hint="cs"/>
                <w:sz w:val="26"/>
                <w:szCs w:val="26"/>
                <w:rtl/>
              </w:rPr>
              <w:t>وما تصدره من منشورات وما تقدمه من دعم فني وتدريب.</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9</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27</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680" w:right="41"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يتم القبول للطلاب بناء على التوزيع الالكتروني لمكتب التنسيق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14</w:t>
            </w:r>
          </w:p>
        </w:tc>
      </w:tr>
      <w:tr w:rsidR="00CD58AF" w:rsidRPr="00CD58AF" w:rsidTr="00CD58AF">
        <w:trPr>
          <w:cantSplit/>
          <w:trHeight w:val="1494"/>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lastRenderedPageBreak/>
              <w:t>7-</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 وجود العديد من الفرص المتاحة من بعض الوزارات والمدارس الخاصة ورجال الأعمال في تنمية العديد من المهارات لدى طلاب الجامعة بعمل دورات تدريبية.</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8</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16</w:t>
            </w:r>
          </w:p>
        </w:tc>
        <w:tc>
          <w:tcPr>
            <w:tcW w:w="4564" w:type="dxa"/>
            <w:gridSpan w:val="2"/>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97" w:right="78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397" w:right="78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397" w:right="78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397" w:right="78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397" w:right="78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397" w:right="78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397" w:right="78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397" w:right="78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397" w:right="7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r>
      <w:tr w:rsidR="00CD58AF" w:rsidRPr="00CD58AF" w:rsidTr="00CD58AF">
        <w:trPr>
          <w:cantSplit/>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 إمكانية عمل شراكة مع مؤسسات تعليمية أجنبية لتطوير البرامج التعليمية بالجامعة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8</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16</w:t>
            </w:r>
          </w:p>
        </w:tc>
        <w:tc>
          <w:tcPr>
            <w:tcW w:w="0" w:type="auto"/>
            <w:gridSpan w:val="2"/>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r>
      <w:tr w:rsidR="00CD58AF" w:rsidRPr="00CD58AF" w:rsidTr="00CD58AF">
        <w:trPr>
          <w:cantSplit/>
          <w:jc w:val="center"/>
        </w:trPr>
        <w:tc>
          <w:tcPr>
            <w:tcW w:w="14185" w:type="dxa"/>
            <w:gridSpan w:val="16"/>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2-</w:t>
            </w:r>
            <w:r w:rsidRPr="00CD58AF">
              <w:rPr>
                <w:rFonts w:ascii="Times New Roman" w:eastAsia="Times New Roman" w:hAnsi="Times New Roman" w:cs="Times New Roman" w:hint="cs"/>
                <w:b/>
                <w:bCs/>
                <w:color w:val="0000FF"/>
                <w:sz w:val="28"/>
                <w:szCs w:val="28"/>
                <w:rtl/>
              </w:rPr>
              <w:t> </w:t>
            </w:r>
            <w:r w:rsidRPr="00CD58AF">
              <w:rPr>
                <w:rFonts w:ascii="Times New Roman" w:eastAsia="Times New Roman" w:hAnsi="Times New Roman" w:cs="Times New Roman" w:hint="cs"/>
                <w:b/>
                <w:bCs/>
                <w:color w:val="0000FF"/>
                <w:szCs w:val="28"/>
                <w:rtl/>
              </w:rPr>
              <w:t> </w:t>
            </w:r>
            <w:r w:rsidRPr="00CD58AF">
              <w:rPr>
                <w:rFonts w:ascii="Times New Roman" w:eastAsia="Times New Roman" w:hAnsi="Times New Roman" w:cs="PT Bold Heading" w:hint="cs"/>
                <w:b/>
                <w:bCs/>
                <w:color w:val="0000FF"/>
                <w:sz w:val="28"/>
                <w:szCs w:val="28"/>
                <w:rtl/>
              </w:rPr>
              <w:t>سياسة القبول والتحويل</w:t>
            </w:r>
          </w:p>
        </w:tc>
      </w:tr>
      <w:tr w:rsidR="00CD58AF" w:rsidRPr="00CD58AF" w:rsidTr="00CD58AF">
        <w:trPr>
          <w:jc w:val="center"/>
        </w:trPr>
        <w:tc>
          <w:tcPr>
            <w:tcW w:w="4448" w:type="dxa"/>
            <w:gridSpan w:val="2"/>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r w:rsidRPr="00CD58AF">
              <w:rPr>
                <w:rFonts w:ascii="Times New Roman" w:eastAsia="Times New Roman" w:hAnsi="Times New Roman" w:cs="Simplified Arabic" w:hint="cs"/>
                <w:sz w:val="26"/>
                <w:szCs w:val="26"/>
                <w:rtl/>
              </w:rPr>
              <w:t>- وجود سياسات قبول وتحويل للطلاب</w:t>
            </w:r>
            <w:r w:rsidRPr="00CD58AF">
              <w:rPr>
                <w:rFonts w:ascii="Times New Roman" w:eastAsia="Times New Roman" w:hAnsi="Times New Roman" w:cs="Simplified Arabic" w:hint="cs"/>
                <w:szCs w:val="26"/>
                <w:rtl/>
                <w:lang w:bidi="ar-EG"/>
              </w:rPr>
              <w:t> </w:t>
            </w:r>
            <w:r w:rsidRPr="00CD58AF">
              <w:rPr>
                <w:rFonts w:ascii="Times New Roman" w:eastAsia="Times New Roman" w:hAnsi="Times New Roman" w:cs="Simplified Arabic" w:hint="cs"/>
                <w:sz w:val="26"/>
                <w:szCs w:val="26"/>
                <w:rtl/>
                <w:lang w:bidi="ar-EG"/>
              </w:rPr>
              <w:t>موثقة ومعتمدة</w:t>
            </w:r>
            <w:r w:rsidRPr="00CD58AF">
              <w:rPr>
                <w:rFonts w:ascii="Times New Roman" w:eastAsia="Times New Roman" w:hAnsi="Times New Roman" w:cs="Simplified Arabic" w:hint="cs"/>
                <w:szCs w:val="26"/>
                <w:rtl/>
              </w:rPr>
              <w:t> </w:t>
            </w:r>
            <w:r w:rsidRPr="00CD58AF">
              <w:rPr>
                <w:rFonts w:ascii="Times New Roman" w:eastAsia="Times New Roman" w:hAnsi="Times New Roman" w:cs="Simplified Arabic" w:hint="cs"/>
                <w:sz w:val="26"/>
                <w:szCs w:val="26"/>
                <w:rtl/>
              </w:rPr>
              <w:t>.</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18</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عدم تحقيق الرغبات الكاملة للطلاب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21</w:t>
            </w:r>
          </w:p>
        </w:tc>
      </w:tr>
      <w:tr w:rsidR="00CD58AF" w:rsidRPr="00CD58AF" w:rsidTr="00CD58AF">
        <w:trPr>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ضعف وسائل إعلان سياسات القبول والتحويل لدى المؤسسات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24</w:t>
            </w:r>
          </w:p>
        </w:tc>
      </w:tr>
      <w:tr w:rsidR="00CD58AF" w:rsidRPr="00CD58AF" w:rsidTr="00CD58AF">
        <w:trPr>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ضعف وجود تنسيق داخلى فى الكلية لتحقيق رغبات الطالب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6</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18</w:t>
            </w:r>
          </w:p>
        </w:tc>
      </w:tr>
      <w:tr w:rsidR="00CD58AF" w:rsidRPr="00CD58AF" w:rsidTr="00CD58AF">
        <w:trPr>
          <w:trHeight w:val="1030"/>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xml:space="preserve">1- زيادة أعداد الطلاب المحولين لوجود برامج </w:t>
            </w:r>
            <w:r w:rsidRPr="00CD58AF">
              <w:rPr>
                <w:rFonts w:ascii="Times New Roman" w:eastAsia="Times New Roman" w:hAnsi="Times New Roman" w:cs="Simplified Arabic" w:hint="cs"/>
                <w:sz w:val="26"/>
                <w:szCs w:val="26"/>
                <w:rtl/>
              </w:rPr>
              <w:lastRenderedPageBreak/>
              <w:t>متميزة فى الجامعة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lastRenderedPageBreak/>
              <w:t>6</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12</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وجود تحويلات من الكليات إلى الجامعات المنافسة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w:t>
            </w:r>
          </w:p>
        </w:tc>
      </w:tr>
      <w:tr w:rsidR="00CD58AF" w:rsidRPr="00CD58AF" w:rsidTr="00CD58AF">
        <w:trPr>
          <w:trHeight w:val="690"/>
          <w:jc w:val="center"/>
        </w:trPr>
        <w:tc>
          <w:tcPr>
            <w:tcW w:w="14185" w:type="dxa"/>
            <w:gridSpan w:val="16"/>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lastRenderedPageBreak/>
              <w:t>3- الدعم الطلابي ( مادي ـ رعاية المتفوقين ـ رعاية المتعثرين ـ الرعاية الصحية ـ ذوى الاحتياجات الخاصةـ الكتاب الجامعي )</w:t>
            </w:r>
          </w:p>
        </w:tc>
      </w:tr>
      <w:tr w:rsidR="00CD58AF" w:rsidRPr="00CD58AF" w:rsidTr="00CD58AF">
        <w:trPr>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يوجد دعم للكتاب الجامعي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 دعم الكتاب الجامعي محدود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r>
      <w:tr w:rsidR="00CD58AF" w:rsidRPr="00CD58AF" w:rsidTr="00CD58AF">
        <w:trPr>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يوجد دعم للطلاب المتفوقين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6</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12</w:t>
            </w:r>
          </w:p>
        </w:tc>
        <w:tc>
          <w:tcPr>
            <w:tcW w:w="4564" w:type="dxa"/>
            <w:gridSpan w:val="2"/>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 محدودية رعاية ذوى الاحتياجات الخاصة</w:t>
            </w:r>
          </w:p>
        </w:tc>
        <w:tc>
          <w:tcPr>
            <w:tcW w:w="1046" w:type="dxa"/>
            <w:gridSpan w:val="2"/>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8</w:t>
            </w:r>
          </w:p>
        </w:tc>
        <w:tc>
          <w:tcPr>
            <w:tcW w:w="99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3</w:t>
            </w:r>
          </w:p>
        </w:tc>
        <w:tc>
          <w:tcPr>
            <w:tcW w:w="777" w:type="dxa"/>
            <w:gridSpan w:val="3"/>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24</w:t>
            </w:r>
          </w:p>
        </w:tc>
      </w:tr>
      <w:tr w:rsidR="00CD58AF" w:rsidRPr="00CD58AF" w:rsidTr="00CD58AF">
        <w:trPr>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يوجد رعاية صحية مجانية للطلاب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8</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24</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يوجد يوم للتفوق العلمي بالجامعة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5</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10</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5- يوجد دعم مادي للطلاب بعد عمل بحوث اجتماعية للطلاب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7</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14</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jc w:val="center"/>
        </w:trPr>
        <w:tc>
          <w:tcPr>
            <w:tcW w:w="4448" w:type="dxa"/>
            <w:gridSpan w:val="2"/>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 مساعدة بعض جمعيات المجتمع المدني للطلاب غير القادرين.</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7</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21</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وجود مراكز خارج الجامعة تقوم بتصوير وتلخيص الكتاب الجامعي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9</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27</w:t>
            </w:r>
          </w:p>
        </w:tc>
      </w:tr>
      <w:tr w:rsidR="00CD58AF" w:rsidRPr="00CD58AF" w:rsidTr="00CD58AF">
        <w:trPr>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قلة الدعم المادي من رجال الأعمال ف</w:t>
            </w:r>
            <w:r w:rsidRPr="00CD58AF">
              <w:rPr>
                <w:rFonts w:ascii="Times New Roman" w:eastAsia="Times New Roman" w:hAnsi="Times New Roman" w:cs="Simplified Arabic" w:hint="cs"/>
                <w:sz w:val="26"/>
                <w:szCs w:val="26"/>
                <w:rtl/>
                <w:lang w:bidi="ar-EG"/>
              </w:rPr>
              <w:t>ي</w:t>
            </w:r>
            <w:r w:rsidRPr="00CD58AF">
              <w:rPr>
                <w:rFonts w:ascii="Times New Roman" w:eastAsia="Times New Roman" w:hAnsi="Times New Roman" w:cs="Simplified Arabic" w:hint="cs"/>
                <w:szCs w:val="26"/>
                <w:rtl/>
              </w:rPr>
              <w:t> </w:t>
            </w:r>
            <w:r w:rsidRPr="00CD58AF">
              <w:rPr>
                <w:rFonts w:ascii="Times New Roman" w:eastAsia="Times New Roman" w:hAnsi="Times New Roman" w:cs="Simplified Arabic" w:hint="cs"/>
                <w:sz w:val="26"/>
                <w:szCs w:val="26"/>
                <w:rtl/>
              </w:rPr>
              <w:t>تطوير التعليم الجامعي.</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c>
          <w:tcPr>
            <w:tcW w:w="777"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w:t>
            </w:r>
          </w:p>
        </w:tc>
      </w:tr>
      <w:tr w:rsidR="00CD58AF" w:rsidRPr="00CD58AF" w:rsidTr="00CD58AF">
        <w:trPr>
          <w:jc w:val="center"/>
        </w:trPr>
        <w:tc>
          <w:tcPr>
            <w:tcW w:w="14185" w:type="dxa"/>
            <w:gridSpan w:val="16"/>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4- رعاية الطلاب المغتربين ( المدن الجامعية )</w:t>
            </w:r>
          </w:p>
        </w:tc>
      </w:tr>
      <w:tr w:rsidR="00CD58AF" w:rsidRPr="00CD58AF" w:rsidTr="00CD58AF">
        <w:trPr>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 xml:space="preserve"> توافر مدن جامعية للطلاب والطالبات ويتم القبول بها وفقاً </w:t>
            </w:r>
            <w:r w:rsidRPr="00CD58AF">
              <w:rPr>
                <w:rFonts w:ascii="Times New Roman" w:eastAsia="Times New Roman" w:hAnsi="Times New Roman" w:cs="Simplified Arabic" w:hint="cs"/>
                <w:sz w:val="26"/>
                <w:szCs w:val="26"/>
                <w:rtl/>
              </w:rPr>
              <w:lastRenderedPageBreak/>
              <w:t>لقواعد ومعايير محددة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7</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21</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sz w:val="26"/>
                <w:szCs w:val="26"/>
                <w:rtl/>
              </w:rPr>
              <w:t>عدم كفاية المدن الجامعية لاستيعاب عدد الطلاب.</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c>
          <w:tcPr>
            <w:tcW w:w="75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trHeight w:val="540"/>
          <w:jc w:val="center"/>
        </w:trPr>
        <w:tc>
          <w:tcPr>
            <w:tcW w:w="4448" w:type="dxa"/>
            <w:gridSpan w:val="2"/>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lastRenderedPageBreak/>
              <w:t>2-</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 توافر النواحي الأمنية داخل المدن الجامعية</w:t>
            </w:r>
          </w:p>
        </w:tc>
        <w:tc>
          <w:tcPr>
            <w:tcW w:w="887" w:type="dxa"/>
            <w:gridSpan w:val="2"/>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6</w:t>
            </w:r>
          </w:p>
        </w:tc>
        <w:tc>
          <w:tcPr>
            <w:tcW w:w="703" w:type="dxa"/>
            <w:gridSpan w:val="3"/>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3</w:t>
            </w:r>
          </w:p>
        </w:tc>
        <w:tc>
          <w:tcPr>
            <w:tcW w:w="77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18</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تدنى بعض الخدمات داخل المدن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6</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w:t>
            </w:r>
          </w:p>
        </w:tc>
        <w:tc>
          <w:tcPr>
            <w:tcW w:w="75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12</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trHeight w:val="1027"/>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قلة عدد العاملين المدربين بالمدن الجامعية وضعف كفاءتهم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3</w:t>
            </w:r>
          </w:p>
        </w:tc>
        <w:tc>
          <w:tcPr>
            <w:tcW w:w="75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21</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تتوافر الخدمات المتعددة داخل تلك المدن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7</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21</w:t>
            </w:r>
          </w:p>
        </w:tc>
        <w:tc>
          <w:tcPr>
            <w:tcW w:w="4564" w:type="dxa"/>
            <w:gridSpan w:val="2"/>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1046" w:type="dxa"/>
            <w:gridSpan w:val="2"/>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99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751"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ملائمة الرسوم المادية للمدن الجامعية لكل الطلاب.</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8</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24</w:t>
            </w: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48"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sz w:val="26"/>
                <w:szCs w:val="26"/>
                <w:rtl/>
              </w:rPr>
              <w:t>5-</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هناك دعم مادي للطلاب غير القادرين للإسكان داخل المدن .</w:t>
            </w:r>
          </w:p>
          <w:p w:rsidR="00CD58AF" w:rsidRPr="00CD58AF" w:rsidRDefault="00CD58AF" w:rsidP="00CD58AF">
            <w:pPr>
              <w:bidi/>
              <w:spacing w:after="0" w:line="240" w:lineRule="auto"/>
              <w:ind w:left="6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887"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6</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18</w:t>
            </w:r>
          </w:p>
        </w:tc>
        <w:tc>
          <w:tcPr>
            <w:tcW w:w="456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1046"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75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trHeight w:val="336"/>
          <w:jc w:val="center"/>
        </w:trPr>
        <w:tc>
          <w:tcPr>
            <w:tcW w:w="14159" w:type="dxa"/>
            <w:gridSpan w:val="14"/>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5- آلية استقدام الطلاب الوافدين :</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وجود إدارات متخصصة للتعامل مع الطلاب الوافدين.</w:t>
            </w:r>
          </w:p>
        </w:tc>
        <w:tc>
          <w:tcPr>
            <w:tcW w:w="839"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7</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14</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sz w:val="26"/>
                <w:szCs w:val="26"/>
                <w:rtl/>
              </w:rPr>
              <w:t>عدم وجود عمالة مدربة فى إدارات الوافدين للتعامل معهم.</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9</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5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27</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وجود آلية معلنة لاستقدام الطلاب الوافدين .</w:t>
            </w:r>
          </w:p>
        </w:tc>
        <w:tc>
          <w:tcPr>
            <w:tcW w:w="839"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5</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15</w:t>
            </w:r>
          </w:p>
        </w:tc>
        <w:tc>
          <w:tcPr>
            <w:tcW w:w="45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xml:space="preserve">2- عدم كفاية الإعلان عن برامج الجامعة للطلاب </w:t>
            </w:r>
            <w:r w:rsidRPr="00CD58AF">
              <w:rPr>
                <w:rFonts w:ascii="Times New Roman" w:eastAsia="Times New Roman" w:hAnsi="Times New Roman" w:cs="Simplified Arabic" w:hint="cs"/>
                <w:sz w:val="26"/>
                <w:szCs w:val="26"/>
                <w:rtl/>
              </w:rPr>
              <w:lastRenderedPageBreak/>
              <w:t>الوافدين.</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lastRenderedPageBreak/>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3</w:t>
            </w:r>
          </w:p>
        </w:tc>
        <w:tc>
          <w:tcPr>
            <w:tcW w:w="75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21</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trHeight w:val="414"/>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lastRenderedPageBreak/>
              <w:t>3- وجود برامج لاستقطاب الطلاب الوافدين.</w:t>
            </w:r>
          </w:p>
        </w:tc>
        <w:tc>
          <w:tcPr>
            <w:tcW w:w="839"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6</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12</w:t>
            </w:r>
          </w:p>
        </w:tc>
        <w:tc>
          <w:tcPr>
            <w:tcW w:w="45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sz w:val="26"/>
                <w:szCs w:val="26"/>
                <w:rtl/>
              </w:rPr>
              <w:t>3- عدم متابعة الطلاب الوافدين .</w:t>
            </w:r>
          </w:p>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3</w:t>
            </w:r>
          </w:p>
        </w:tc>
        <w:tc>
          <w:tcPr>
            <w:tcW w:w="75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21</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وجود أعضاء من هيئة التدريس خارج الوطن فى الدول العربية ترغب الطلاب فى الالتحاق بالجامعات المصرية.</w:t>
            </w:r>
          </w:p>
        </w:tc>
        <w:tc>
          <w:tcPr>
            <w:tcW w:w="839"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6</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18</w:t>
            </w:r>
          </w:p>
        </w:tc>
        <w:tc>
          <w:tcPr>
            <w:tcW w:w="451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عدم وجود إدارة مسئولة عن متابعة الطلاب الوافدين.</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3</w:t>
            </w:r>
          </w:p>
        </w:tc>
        <w:tc>
          <w:tcPr>
            <w:tcW w:w="75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21</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80" w:hanging="283"/>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sz w:val="26"/>
                <w:szCs w:val="26"/>
                <w:rtl/>
              </w:rPr>
              <w:t>6-</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6"/>
                <w:szCs w:val="26"/>
                <w:rtl/>
              </w:rPr>
              <w:t>إنشاء بعض البرامج التى تجذب الطلاب الوافدين.</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839"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w:t>
            </w:r>
          </w:p>
        </w:tc>
        <w:tc>
          <w:tcPr>
            <w:tcW w:w="703"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sz w:val="26"/>
                <w:szCs w:val="26"/>
                <w:rtl/>
              </w:rPr>
              <w:t>5- عدم كفاية البرامج المتميزة لجذب الطلاب الوافدين</w:t>
            </w:r>
          </w:p>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w:t>
            </w:r>
          </w:p>
        </w:tc>
        <w:tc>
          <w:tcPr>
            <w:tcW w:w="75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24</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14159" w:type="dxa"/>
            <w:gridSpan w:val="14"/>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6- التعلم الالكتروني ( تحويل المقررات الالكتروني)</w:t>
            </w:r>
          </w:p>
        </w:tc>
        <w:tc>
          <w:tcPr>
            <w:tcW w:w="30" w:type="dxa"/>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jc w:val="center"/>
        </w:trPr>
        <w:tc>
          <w:tcPr>
            <w:tcW w:w="4502" w:type="dxa"/>
            <w:gridSpan w:val="3"/>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توجد بعض المقررات التي تم تحويلها إلى مقررات الكترونية فعلياً.</w:t>
            </w:r>
          </w:p>
        </w:tc>
        <w:tc>
          <w:tcPr>
            <w:tcW w:w="858" w:type="dxa"/>
            <w:gridSpan w:val="2"/>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5</w:t>
            </w:r>
          </w:p>
        </w:tc>
        <w:tc>
          <w:tcPr>
            <w:tcW w:w="684" w:type="dxa"/>
            <w:gridSpan w:val="2"/>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10</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ندرة المقررات الالكترونية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jc w:val="center"/>
        </w:trPr>
        <w:tc>
          <w:tcPr>
            <w:tcW w:w="0" w:type="auto"/>
            <w:gridSpan w:val="3"/>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انخفاض مهارات أعضاء هيئة التدريس الكترونيا وعدم مواكبة أعضاء هيئة التدريس للتكنولوجيا التدريسية..</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jc w:val="center"/>
        </w:trPr>
        <w:tc>
          <w:tcPr>
            <w:tcW w:w="0" w:type="auto"/>
            <w:gridSpan w:val="3"/>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ضعف ثقافة التعامل مع الأساليب الالكترونية من قبل الطالب وعضو هيئة التدريس.</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lang w:bidi="ar-EG"/>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502"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lastRenderedPageBreak/>
              <w:t>2- وجود بعض الشركات التي تتعاون مع الجامعة الكترونيا.</w:t>
            </w: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12</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انخفاض التمويل الخاص بتحويل المقررات الكترونيا.</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502"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5- ضعف التيار الكهربائي وانقطاعه أثناء الدراسة</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21</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14183" w:type="dxa"/>
            <w:gridSpan w:val="15"/>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7- البنية الأساسية ( المباني ـ القاعات الدراسية ـ المعامل ـ أماكن الأنشطة)</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توافر البنية الأساسية لممارسة الأنشطة التعليمية فى العديد من الكليات.</w:t>
            </w: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نقص الطاقة الاستيعابية للعديد من الموارد المادية الخاصة بالعملية التعليمية في عدد من الكليات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بعض القاعات الدراسية غير مطابقة للمعايير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18</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توجد نوادى للتكنولوجيا .</w:t>
            </w: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16</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عدم الاستخدام الأمثل للمباني والقاعات والمعامل وأماكن الأنشطة.</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21</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توجد مكتبات فى كل الكليات .</w:t>
            </w: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توجد معامل مجهزة .</w:t>
            </w: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sz w:val="26"/>
                <w:szCs w:val="26"/>
                <w:rtl/>
              </w:rPr>
              <w:t>4- عدم كفاية الصيانة للمعامل والأجهزة وعدم وجود خطة للصيانة.</w:t>
            </w:r>
          </w:p>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14177" w:type="dxa"/>
            <w:gridSpan w:val="15"/>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8- التبادل الطلابي بين الجامعات العربية والأجنبية.</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وجود سياسات معلنة للتبادل الطلابي بين الجامعات.</w:t>
            </w: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12</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محدودية التبادل الطلابي في نطاق البرامج الدراسية.</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lastRenderedPageBreak/>
              <w:t>2- وجود تبادل طلابي مع جامعات عربية وأجنبية.</w:t>
            </w:r>
          </w:p>
        </w:tc>
        <w:tc>
          <w:tcPr>
            <w:tcW w:w="858" w:type="dxa"/>
            <w:gridSpan w:val="2"/>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5</w:t>
            </w:r>
          </w:p>
        </w:tc>
        <w:tc>
          <w:tcPr>
            <w:tcW w:w="684" w:type="dxa"/>
            <w:gridSpan w:val="2"/>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12"/>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10</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ضعف الإمكانيات المادية للطلبة والجامعة في تفعيل التبادل الطلابي.</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trHeight w:val="654"/>
          <w:jc w:val="center"/>
        </w:trPr>
        <w:tc>
          <w:tcPr>
            <w:tcW w:w="0" w:type="auto"/>
            <w:gridSpan w:val="3"/>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2"/>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عدم وجود سياسة لتطبيق النظم المعمول بها دوليا فيما يخص تقييم الطلاب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إمكانية الاستفادة من المنح والبرامج الممنوحة من جامعة الدول العربية .</w:t>
            </w: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5</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12"/>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10</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إمكانية الاستفادة من البرامج الممنوحة من الدول الأوروبية والولايات المتحدة واليابان.</w:t>
            </w:r>
          </w:p>
        </w:tc>
        <w:tc>
          <w:tcPr>
            <w:tcW w:w="85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684"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6"/>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21</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14177" w:type="dxa"/>
            <w:gridSpan w:val="15"/>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9- مدى كفاية الموارد المالية فيما يخص الأنشطة الطلابية :</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وجود وتوافر موارد مالية للأنشطة الطلابية .</w:t>
            </w:r>
          </w:p>
        </w:tc>
        <w:tc>
          <w:tcPr>
            <w:tcW w:w="882"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21</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عدم كفاية الموارد المالية الخاصة بالأنشطة الطلابية .</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تناسب توزيع الموارد المالية الخاصة بالأنشطة الطلابية.</w:t>
            </w:r>
          </w:p>
        </w:tc>
        <w:tc>
          <w:tcPr>
            <w:tcW w:w="882" w:type="dxa"/>
            <w:gridSpan w:val="3"/>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66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16</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عدم إقبال الطلاب على الأنشطة .</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0" w:type="auto"/>
            <w:gridSpan w:val="3"/>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عدم وجود قاعدة بيانات لطلاب الأنشطة والمتميزين.</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توفر دعم مقدم من وزارة التعليم العالي لأسبوع شباب الجامعات .</w:t>
            </w:r>
          </w:p>
        </w:tc>
        <w:tc>
          <w:tcPr>
            <w:tcW w:w="882"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12</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lastRenderedPageBreak/>
              <w:t>4- عمل شراكة مع الاتحادات الرياضية.</w:t>
            </w:r>
          </w:p>
        </w:tc>
        <w:tc>
          <w:tcPr>
            <w:tcW w:w="882"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14177" w:type="dxa"/>
            <w:gridSpan w:val="15"/>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10- توجهات محددة لربط البرامج التعليمية بفرص التوظيف فى سوق العمل:</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وجود أسبوع بالجامعات خاص " ملتقى التوظيف "</w:t>
            </w:r>
          </w:p>
        </w:tc>
        <w:tc>
          <w:tcPr>
            <w:tcW w:w="882"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14</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لا يوجد علاقة بين الجامعة وجهات التوظيف فى سوق العمل.</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وجود قواعد بيانات خاصة بمؤسسات سوق العمل.</w:t>
            </w:r>
          </w:p>
        </w:tc>
        <w:tc>
          <w:tcPr>
            <w:tcW w:w="882"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12</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عدم وجود سياسة وآلية وقواعد بيانات للاتصال الفعال بالخريجين.</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تضمين البرامج لمقررات بها نظم التدريب العملي والدراسات الميدانية ومشروعات التخرج.</w:t>
            </w:r>
          </w:p>
        </w:tc>
        <w:tc>
          <w:tcPr>
            <w:tcW w:w="882"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18</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عدم ربط البرامج التعليمية باحتياجات سوق العمل.</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Pr>
              <w:t> </w:t>
            </w:r>
          </w:p>
        </w:tc>
        <w:tc>
          <w:tcPr>
            <w:tcW w:w="882" w:type="dxa"/>
            <w:gridSpan w:val="3"/>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66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77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 </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عدم وجود روابط للخريجين فى معظم الكليات .</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0" w:type="auto"/>
            <w:gridSpan w:val="3"/>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5- عدم وجود مكتب خاص بالخريجين فى معظم الكليات.</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21</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trHeight w:val="1260"/>
          <w:jc w:val="center"/>
        </w:trPr>
        <w:tc>
          <w:tcPr>
            <w:tcW w:w="0" w:type="auto"/>
            <w:gridSpan w:val="3"/>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 عدم وجود برامج تعليمية تهيئ الخريجين لسوق العمل مثل مهارة البحث عن وظيفة ، كتابة السيرة الذاتية ، كيفية إجراء المقابلة الشخصية.</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trHeight w:val="656"/>
          <w:jc w:val="center"/>
        </w:trPr>
        <w:tc>
          <w:tcPr>
            <w:tcW w:w="0" w:type="auto"/>
            <w:gridSpan w:val="3"/>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gridSpan w:val="3"/>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 لا توجد آلية لقياس رضاء جهات التوظيف عن البرامج التعليمية</w:t>
            </w:r>
          </w:p>
        </w:tc>
        <w:tc>
          <w:tcPr>
            <w:tcW w:w="1091"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998"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trHeight w:val="510"/>
          <w:jc w:val="center"/>
        </w:trPr>
        <w:tc>
          <w:tcPr>
            <w:tcW w:w="14177" w:type="dxa"/>
            <w:gridSpan w:val="15"/>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11- استخدام أساليب تدريس وتقويم مناسبة ومتطورة:</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تحويل بعض المقررات الدراسية إلى مقررات الكترونية.</w:t>
            </w:r>
          </w:p>
        </w:tc>
        <w:tc>
          <w:tcPr>
            <w:tcW w:w="882"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6</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12</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قلة المقررات الدراسية الالكترونية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وجود أسليب للتعليم عن بعد .</w:t>
            </w:r>
          </w:p>
        </w:tc>
        <w:tc>
          <w:tcPr>
            <w:tcW w:w="882"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21</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مقاومة أعضاء هيئة التدريس لأساليب التدريس والتقويم </w:t>
            </w:r>
            <w:r w:rsidRPr="00CD58AF">
              <w:rPr>
                <w:rFonts w:ascii="Times New Roman" w:eastAsia="Times New Roman" w:hAnsi="Times New Roman" w:cs="Simplified Arabic" w:hint="cs"/>
                <w:szCs w:val="26"/>
                <w:rtl/>
              </w:rPr>
              <w:t> </w:t>
            </w:r>
            <w:r w:rsidRPr="00CD58AF">
              <w:rPr>
                <w:rFonts w:ascii="Times New Roman" w:eastAsia="Times New Roman" w:hAnsi="Times New Roman" w:cs="Simplified Arabic" w:hint="cs"/>
                <w:sz w:val="26"/>
                <w:szCs w:val="26"/>
                <w:rtl/>
              </w:rPr>
              <w:t>الحديثة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وجود شبكة انترنت قوية بالجامعة .</w:t>
            </w:r>
          </w:p>
        </w:tc>
        <w:tc>
          <w:tcPr>
            <w:tcW w:w="882"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نقص برامج التدريب على استخدام أساليب التدريس الحديثة والتقويم.</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496" w:type="dxa"/>
            <w:gridSpan w:val="3"/>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وجود وسائط متطورة حديثة وعدد كاف من معامل الحاسب الآلي ونوادي التكنولوجيا </w:t>
            </w:r>
            <w:r w:rsidRPr="00CD58AF">
              <w:rPr>
                <w:rFonts w:ascii="Times New Roman" w:eastAsia="Times New Roman" w:hAnsi="Times New Roman" w:cs="Simplified Arabic" w:hint="cs"/>
                <w:szCs w:val="26"/>
                <w:rtl/>
              </w:rPr>
              <w:t> </w:t>
            </w:r>
            <w:r w:rsidRPr="00CD58AF">
              <w:rPr>
                <w:rFonts w:ascii="Times New Roman" w:eastAsia="Times New Roman" w:hAnsi="Times New Roman" w:cs="Simplified Arabic" w:hint="cs"/>
                <w:sz w:val="26"/>
                <w:szCs w:val="26"/>
                <w:rtl/>
              </w:rPr>
              <w:t>.</w:t>
            </w:r>
          </w:p>
        </w:tc>
        <w:tc>
          <w:tcPr>
            <w:tcW w:w="882"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8" w:hanging="318"/>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Pr>
              <w:t> </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14177" w:type="dxa"/>
            <w:gridSpan w:val="15"/>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0" w:hanging="3232"/>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12- المشاركة الطلابية في الأنشطة الجامعية :</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386"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وجود مشاركة طلابية في الأنشطة الجامعية. (تمثيل الطلاب في المجال ووحدات الجودة والاتحادات الطلابية ، مؤتمر علمي ـ أقسام ـ كليات ).</w:t>
            </w:r>
          </w:p>
        </w:tc>
        <w:tc>
          <w:tcPr>
            <w:tcW w:w="992" w:type="dxa"/>
            <w:gridSpan w:val="5"/>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1- عدم نشر الوعي بضرورة مشاركة الطلاب في الأنشطة الطلابية المختلفة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386"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lastRenderedPageBreak/>
              <w:t>2- تشجيع قيام الأسر الطلابية والإدارة الذاتية لها.</w:t>
            </w:r>
          </w:p>
        </w:tc>
        <w:tc>
          <w:tcPr>
            <w:tcW w:w="992" w:type="dxa"/>
            <w:gridSpan w:val="5"/>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 عزوف معظم الطلاب عن المشاركة في الأنشطة بالجامعة للاهتمام بالتحصيل الدراسي.</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7</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21</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386"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اهتمام الجامعة بمشاركة الطلاب في المناسبات العديدة مثل يوم اليتيم وأسبوع العطاء والأسبوع الرياضي ويوم المعاق ويوم الوفاء.</w:t>
            </w:r>
          </w:p>
        </w:tc>
        <w:tc>
          <w:tcPr>
            <w:tcW w:w="992" w:type="dxa"/>
            <w:gridSpan w:val="5"/>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 عدم وجود ثقافة المشاركة لدى الطلاب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4386"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التوجه العام للدولة لتوسيع قاعدة المشاركة الطلابية في الأنشطة الجامعية.</w:t>
            </w:r>
          </w:p>
        </w:tc>
        <w:tc>
          <w:tcPr>
            <w:tcW w:w="992" w:type="dxa"/>
            <w:gridSpan w:val="5"/>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8</w:t>
            </w:r>
          </w:p>
        </w:tc>
        <w:tc>
          <w:tcPr>
            <w:tcW w:w="66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7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24</w:t>
            </w:r>
          </w:p>
        </w:tc>
        <w:tc>
          <w:tcPr>
            <w:tcW w:w="451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4- قصور المواد القانونية الملزمة بتمثيل الطلاب في المجالس الحاكمة بالجامعة .</w:t>
            </w:r>
          </w:p>
        </w:tc>
        <w:tc>
          <w:tcPr>
            <w:tcW w:w="1099" w:type="dxa"/>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9</w:t>
            </w:r>
          </w:p>
        </w:tc>
        <w:tc>
          <w:tcPr>
            <w:tcW w:w="99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3</w:t>
            </w:r>
          </w:p>
        </w:tc>
        <w:tc>
          <w:tcPr>
            <w:tcW w:w="769" w:type="dxa"/>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5" w:hanging="315"/>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6"/>
                <w:szCs w:val="26"/>
                <w:rtl/>
              </w:rPr>
              <w:t>27</w:t>
            </w: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232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7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42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4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42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9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307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0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0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90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r>
    </w:tbl>
    <w:p w:rsidR="00CD58AF" w:rsidRPr="00CD58AF" w:rsidRDefault="00CD58AF" w:rsidP="00CD58AF">
      <w:pPr>
        <w:shd w:val="clear" w:color="auto" w:fill="FFFFFF"/>
        <w:bidi/>
        <w:spacing w:after="0" w:line="240" w:lineRule="auto"/>
        <w:ind w:left="348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shd w:val="clear" w:color="auto" w:fill="C0C0C0"/>
          <w:rtl/>
        </w:rPr>
        <w:br w:type="page"/>
      </w:r>
      <w:r w:rsidRPr="00CD58AF">
        <w:rPr>
          <w:rFonts w:ascii="Times New Roman" w:eastAsia="Times New Roman" w:hAnsi="Times New Roman" w:cs="Simplified Arabic" w:hint="cs"/>
          <w:b/>
          <w:bCs/>
          <w:color w:val="0000FF"/>
          <w:sz w:val="36"/>
          <w:szCs w:val="36"/>
          <w:rtl/>
        </w:rPr>
        <w:lastRenderedPageBreak/>
        <w:t>قطاع الدراسات العليا والبحوث</w:t>
      </w:r>
    </w:p>
    <w:p w:rsidR="00CD58AF" w:rsidRPr="00CD58AF" w:rsidRDefault="00CD58AF" w:rsidP="00CD58AF">
      <w:pPr>
        <w:shd w:val="clear" w:color="auto" w:fill="FFFFFF"/>
        <w:bidi/>
        <w:spacing w:after="0" w:line="240" w:lineRule="auto"/>
        <w:ind w:left="348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FF0000"/>
          <w:sz w:val="32"/>
          <w:szCs w:val="32"/>
          <w:rtl/>
        </w:rPr>
        <w:t> </w:t>
      </w:r>
    </w:p>
    <w:tbl>
      <w:tblPr>
        <w:bidiVisual/>
        <w:tblW w:w="4700" w:type="pct"/>
        <w:jc w:val="center"/>
        <w:tblCellMar>
          <w:left w:w="0" w:type="dxa"/>
          <w:right w:w="0" w:type="dxa"/>
        </w:tblCellMar>
        <w:tblLook w:val="04A0"/>
      </w:tblPr>
      <w:tblGrid>
        <w:gridCol w:w="1093"/>
        <w:gridCol w:w="1566"/>
        <w:gridCol w:w="680"/>
        <w:gridCol w:w="635"/>
        <w:gridCol w:w="735"/>
        <w:gridCol w:w="1566"/>
        <w:gridCol w:w="680"/>
        <w:gridCol w:w="635"/>
        <w:gridCol w:w="735"/>
      </w:tblGrid>
      <w:tr w:rsidR="00CD58AF" w:rsidRPr="00CD58AF" w:rsidTr="00CD58AF">
        <w:trPr>
          <w:tblHeader/>
          <w:jc w:val="center"/>
        </w:trPr>
        <w:tc>
          <w:tcPr>
            <w:tcW w:w="30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39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م</w:t>
            </w:r>
          </w:p>
        </w:tc>
        <w:tc>
          <w:tcPr>
            <w:tcW w:w="12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نقاط القوة</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التأثير</w:t>
            </w:r>
          </w:p>
        </w:tc>
        <w:tc>
          <w:tcPr>
            <w:tcW w:w="3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الشدة</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الوزن النسبى</w:t>
            </w:r>
          </w:p>
        </w:tc>
        <w:tc>
          <w:tcPr>
            <w:tcW w:w="12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نقاط الضعف</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التأثير</w:t>
            </w:r>
          </w:p>
        </w:tc>
        <w:tc>
          <w:tcPr>
            <w:tcW w:w="3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الشدة</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الوزن النسبى</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1</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وجود برامج دراسات عليا فى 90 % من التخصصات</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.9</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27</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جمود سياسات الدراسات العليا وتعقد إجراءات الالتحاق والتسجيل ونظام الإشراف وعدم مواكبتها للتطور العالمى فى البحث القائم على الابتكار</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.9</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27</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2</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وجود كوادر من أعضاء هيئة التدريس تلبى احتياجات التدريس والإشراف بالدراسات العليا</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.9</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27</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قصور توصيف برامج الدراسات العليا وفقا للمعايير الاسترشادية للهيئة القومية لضمان الجودة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16</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3</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وجود بنية تحتية من معامل ومكتبات وقواعد بيانات علمية وأجهزة بحثية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24</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نقص موارد ومواد وموضوعات البحث والأجهزة والبرمجيات الحديثة المساعدة على الابتكار وإنتاج المعرفة وخوض المجالات </w:t>
            </w:r>
            <w:r w:rsidRPr="00CD58AF">
              <w:rPr>
                <w:rFonts w:ascii="Times New Roman" w:eastAsia="Times New Roman" w:hAnsi="Times New Roman" w:cs="Simplified Arabic" w:hint="cs"/>
                <w:b/>
                <w:bCs/>
                <w:sz w:val="24"/>
                <w:szCs w:val="24"/>
                <w:rtl/>
              </w:rPr>
              <w:lastRenderedPageBreak/>
              <w:t>الجديدة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lastRenderedPageBreak/>
              <w:t>.9</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27</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4</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ارتفاع معدلات النشر الدولى بدوريات ذات معامل تأثير</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18</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نقص معدل إنتاج البحوث البينية والمشتركة مع الجامعات المتميزة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21</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5</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حصول الجامعة على عدد من المشروعات التنافسية لتطوير الدراسات العليا والمعامل البحثية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9</w:t>
            </w:r>
            <w:r w:rsidRPr="00CD58AF">
              <w:rPr>
                <w:rFonts w:ascii="Times New Roman" w:eastAsia="Times New Roman" w:hAnsi="Times New Roman" w:cs="Simplified Arabic" w:hint="cs"/>
                <w:sz w:val="24"/>
                <w:szCs w:val="24"/>
              </w:rPr>
              <w:t>.</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18</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نقص موارد البحث العلمى الحكومية وعدم وجود وحدة متخصصة لتسويق المنتجات الفكرية ومشروعات البحث العلمى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16</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6</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ارتفاع قيمة جوائز التميز البحثى لتشجيع الباحثين على الإجادة من خلال النشر الدولى</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8</w:t>
            </w:r>
            <w:r w:rsidRPr="00CD58AF">
              <w:rPr>
                <w:rFonts w:ascii="Times New Roman" w:eastAsia="Times New Roman" w:hAnsi="Times New Roman" w:cs="Simplified Arabic" w:hint="cs"/>
                <w:sz w:val="24"/>
                <w:szCs w:val="24"/>
              </w:rPr>
              <w:t>.</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16</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نقص الموازنات الخاصة بالمشاركة فى المؤتمرات الدولية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12</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7</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زيادة تمويل الجامعة للمشروعات البحثية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lang w:bidi="ar-EG"/>
              </w:rPr>
              <w:t>5</w:t>
            </w:r>
            <w:r w:rsidRPr="00CD58AF">
              <w:rPr>
                <w:rFonts w:ascii="Times New Roman" w:eastAsia="Times New Roman" w:hAnsi="Times New Roman" w:cs="Simplified Arabic" w:hint="cs"/>
                <w:sz w:val="24"/>
                <w:szCs w:val="24"/>
              </w:rPr>
              <w:t>.</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15</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عدم وجود خطة بحثية للجامعة ترتبط بها خطط الكليات</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24</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8</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زيادة إقبال الدارسين على برامج الدراسات العليا</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lang w:bidi="ar-EG"/>
              </w:rPr>
              <w:t>7</w:t>
            </w:r>
            <w:r w:rsidRPr="00CD58AF">
              <w:rPr>
                <w:rFonts w:ascii="Times New Roman" w:eastAsia="Times New Roman" w:hAnsi="Times New Roman" w:cs="Simplified Arabic" w:hint="cs"/>
                <w:sz w:val="24"/>
                <w:szCs w:val="24"/>
              </w:rPr>
              <w:t>.</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14</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قلة أعداد الطلاب الوافدين بالقياس للجامعات المنافسة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.9</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18</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9</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وجود بنية تحتية تكنولوجية بمستويات عالمية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24</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عدم استيعاب النظم الرقمية فى إدارة شئون الدراسات العليا والبحث العلمى</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10</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وجود مركز للعلاقات الخارجية يهدف إلى عقد اتفاقيات تعاون بحثي مع مراكز ومؤسسات بحثية وجامعات خارجية وذلك لتطوير مشروعات بحثية مشتركة.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21</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عدم تخصيص إدارات فعالة وكوادر إدارية متخصصة للبحث العلمى بكليات الجامعة لإدارة تنفيذ الخطط البحثية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12</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11</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lang w:bidi="ar-EG"/>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عدم وجود ميثاق لأخلاقيات وقواعد البحث العلمى معتمد للجامعة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10</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12</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عدم وجود وحدات متخصصة لدعم البحث العلمى وتنظيم المؤتمرات</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12</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13</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عدم وجود مكتب لضمان حقوق </w:t>
            </w:r>
            <w:r w:rsidRPr="00CD58AF">
              <w:rPr>
                <w:rFonts w:ascii="Times New Roman" w:eastAsia="Times New Roman" w:hAnsi="Times New Roman" w:cs="Simplified Arabic" w:hint="cs"/>
                <w:b/>
                <w:bCs/>
                <w:sz w:val="24"/>
                <w:szCs w:val="24"/>
                <w:rtl/>
              </w:rPr>
              <w:lastRenderedPageBreak/>
              <w:t>الملكية الفكرية للموضوعات المستعملة والتى تنتجها الجامعة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lastRenderedPageBreak/>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14</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14</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تناقص أعداد البعثات والمهام العلمية للخارج</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16</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15</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عدم وجود مراكز للتميز البحثى</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24</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16</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عدم وجود مجلة دورية علمية دولية ممثلة للجامعة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10</w:t>
            </w:r>
          </w:p>
        </w:tc>
      </w:tr>
      <w:tr w:rsidR="00CD58AF" w:rsidRPr="00CD58AF" w:rsidTr="00CD58AF">
        <w:trPr>
          <w:jc w:val="center"/>
        </w:trPr>
        <w:tc>
          <w:tcPr>
            <w:tcW w:w="3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17</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color w:val="0000FF"/>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عدم وجود آلية للتعامل مع شكاوى طلاب الدراسات العليا والباحثين</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18</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0"/>
          <w:szCs w:val="30"/>
          <w:rtl/>
          <w:lang w:bidi="ar-EG"/>
        </w:rPr>
        <w:t> </w:t>
      </w:r>
    </w:p>
    <w:p w:rsidR="00CD58AF" w:rsidRPr="00CD58AF" w:rsidRDefault="00CD58AF" w:rsidP="00CD58AF">
      <w:pPr>
        <w:shd w:val="clear" w:color="auto" w:fill="FFFFFF"/>
        <w:bidi/>
        <w:spacing w:after="0" w:line="240" w:lineRule="auto"/>
        <w:ind w:left="348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FF0000"/>
          <w:sz w:val="32"/>
          <w:szCs w:val="32"/>
          <w:rtl/>
        </w:rPr>
        <w:br w:type="page"/>
      </w:r>
      <w:r w:rsidRPr="00CD58AF">
        <w:rPr>
          <w:rFonts w:ascii="Times New Roman" w:eastAsia="Times New Roman" w:hAnsi="Times New Roman" w:cs="Simplified Arabic" w:hint="cs"/>
          <w:b/>
          <w:bCs/>
          <w:color w:val="0000FF"/>
          <w:sz w:val="36"/>
          <w:szCs w:val="36"/>
          <w:rtl/>
        </w:rPr>
        <w:lastRenderedPageBreak/>
        <w:t>قطاع خدمة المجتمع وتنمية البيئة</w:t>
      </w:r>
    </w:p>
    <w:tbl>
      <w:tblPr>
        <w:bidiVisual/>
        <w:tblW w:w="4700" w:type="pct"/>
        <w:jc w:val="center"/>
        <w:tblCellMar>
          <w:left w:w="0" w:type="dxa"/>
          <w:right w:w="0" w:type="dxa"/>
        </w:tblCellMar>
        <w:tblLook w:val="04A0"/>
      </w:tblPr>
      <w:tblGrid>
        <w:gridCol w:w="1061"/>
        <w:gridCol w:w="1349"/>
        <w:gridCol w:w="761"/>
        <w:gridCol w:w="692"/>
        <w:gridCol w:w="735"/>
        <w:gridCol w:w="2086"/>
        <w:gridCol w:w="761"/>
        <w:gridCol w:w="676"/>
        <w:gridCol w:w="735"/>
      </w:tblGrid>
      <w:tr w:rsidR="00CD58AF" w:rsidRPr="00CD58AF" w:rsidTr="00CD58AF">
        <w:trPr>
          <w:trHeight w:val="754"/>
          <w:tblHeader/>
          <w:jc w:val="center"/>
        </w:trPr>
        <w:tc>
          <w:tcPr>
            <w:tcW w:w="40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العوامل الداخلية</w:t>
            </w:r>
          </w:p>
        </w:tc>
        <w:tc>
          <w:tcPr>
            <w:tcW w:w="12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نقاط القوة</w:t>
            </w:r>
          </w:p>
        </w:tc>
        <w:tc>
          <w:tcPr>
            <w:tcW w:w="4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الأهمية النسبية 10:1</w:t>
            </w:r>
          </w:p>
        </w:tc>
        <w:tc>
          <w:tcPr>
            <w:tcW w:w="3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قوة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التأثير</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1:3</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الوزن النسبي</w:t>
            </w:r>
          </w:p>
        </w:tc>
        <w:tc>
          <w:tcPr>
            <w:tcW w:w="10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نقاط الضعف</w:t>
            </w:r>
          </w:p>
        </w:tc>
        <w:tc>
          <w:tcPr>
            <w:tcW w:w="4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الأهمية النسبية 10:1</w:t>
            </w:r>
          </w:p>
        </w:tc>
        <w:tc>
          <w:tcPr>
            <w:tcW w:w="3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قوة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التأثير</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1:3</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الوزن النسبي</w:t>
            </w:r>
          </w:p>
        </w:tc>
      </w:tr>
      <w:tr w:rsidR="00CD58AF" w:rsidRPr="00CD58AF" w:rsidTr="00CD58AF">
        <w:trPr>
          <w:cantSplit/>
          <w:trHeight w:val="1134"/>
          <w:jc w:val="center"/>
        </w:trPr>
        <w:tc>
          <w:tcPr>
            <w:tcW w:w="4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1-- سياسات الجامعة في مجال تنمية البيئة و خدمة المجتمع</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سياسات معتمدة وموثقة ومنشورة بوسائل مختلفة  لتنمية البيئة وخدمة المجتمع داخل الجامعة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27</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ندرة الاستفادة من مؤشرات قياس كفاءة الخدمات المقدمة من قطاع البيئة ورضا المجتمع عنها</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21</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خطة للجامعة لتنمية البيئة وخدمة المجتمع</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27</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عدم وضع خطه موحدة للقطاع للعمل من خلالها خلال أربع سنوات داخل الجامعة</w:t>
            </w:r>
          </w:p>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21</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الهيكل التنظيمي لقطاع شئون البيئة ضمن هيكل الجامعة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التداخل بين أنشطة الإدارة الثلاثة  ( شئون طلاب- بيئة – دراسات عليا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لدى الجامعة خطة عمل برنامج سنوي من خلال مهرجان البيئة - ملتقي التوظيف - أسبوع التثقيف - أسبوع الخدمة العامة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27</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 ضعف مشاركة أعضاء هيئة التدريس في تنمية البيئة و خدمة مجتمعهم</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تحديد الفئات التي يمكن أن تساهم في وضع سياسة محددة للجامعة والمؤسسات الملحقة بها في قطاع البيئة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21</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r>
      <w:tr w:rsidR="00CD58AF" w:rsidRPr="00CD58AF" w:rsidTr="00CD58AF">
        <w:trPr>
          <w:cantSplit/>
          <w:trHeight w:val="798"/>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توجد لدى الجامعة آلية لتحديد الفئات و الهيئات من المؤسسات و الأفراد المستفيدين من قطاع البيئة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21</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r>
      <w:tr w:rsidR="00CD58AF" w:rsidRPr="00CD58AF" w:rsidTr="00CD58AF">
        <w:trPr>
          <w:cantSplit/>
          <w:trHeight w:val="1066"/>
          <w:jc w:val="center"/>
        </w:trPr>
        <w:tc>
          <w:tcPr>
            <w:tcW w:w="4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lastRenderedPageBreak/>
              <w:t>2- مساهمة الجامعة في حل مشكلات المجتمع</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تعمل الجامعة على مشاركة الأطراف المجتمعية ذات العلاقة في المشاركة في مشكلات المجتمع من خلال قطاع البيئة ( مؤتمر التوظيف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3</w:t>
            </w:r>
          </w:p>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ندرة الاستفادة من تحليل وتقييم مستوي رضا الأطراف و اتخاذ قرارات لزيادة رضائهم في حل المشاكل</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21</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تساهم الجامعة في العديد من المشروعات للمجتمع كما توجد قوافل طبية وبيطرية وزراعية و محو الأمية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ندرة الاستفادة من  خطة المشاركة المجتمعية من قبل الجامعة أو الكليات أو التنسيق مع المحليات في مدن المحافظة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21</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اهتمام قطاع البيئة في الجامعة بالارتقاء بالمستوي الصحي و الاجتماعي و المهني من خلال المساهمة في حل مشاكل المرور – الإدمان – النظافة – تحليل مياه الشرب</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ندرة الأبحاث التطبيقية التي تعمل على حل الكثير من المشكلات المحلية مثل القمامة وحرق قش الأرز و غيرها</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21</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إجراء بعض بحوث ميدانية لحصر مشكلات المجتمع الإقليمي المحيط بالجامعة و محاولة حلها</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عدم الاستفادة من مخرجات المشروع البحثي و حصر مشكلات المجتمع الإقليمي</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عمل برامج توعية لخدمة المجتمع وتنمية البيئة داخل الجامعة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عمل خطط وبرامج دون الاستعانة بقياس الاحتياجات</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قلة تثقيف أفراد المجتمع المحلى بدور الجامعة في حل المشكلات المجتمعية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923"/>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اقتصار مساهمات الجامعة للقرى القريبة وعدم وصولها للقرى  النائية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944"/>
          <w:jc w:val="center"/>
        </w:trPr>
        <w:tc>
          <w:tcPr>
            <w:tcW w:w="4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before="240" w:after="0" w:line="240" w:lineRule="auto"/>
              <w:ind w:left="113" w:right="11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3- الخدمات الطبية التى تقدمها الجامعة</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before="240"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المساعدة الفعالة في نشر الوعي الصحي بين أفراد البيئة من خلال القوافل الطبية التي تقوم بها</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before="240"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قلة الإمكانيات المادية لتقديم خدمات طبية و بيطرية بصورة أفضل</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before="240"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قوافل طبية لكليات الصيدلة و الطب  و التمريض (لقياس ضغط الدم و هشاشة في العظام و التبرع بالدم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عدم كفاية المخصصات المالية أو المستلزمات سواء عن طريق الدولة أو رجال الأعمال بالمحافظة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توافر القوافل البيطرية للتوعية بخطورة الأمراض المشتركة ( أنفلونزا الخنازير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قلة عدد الأطباء المتخصصين  بالعيادات الخارجية و سوء المعاملة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زيادة أعداد المستشفيات و التخصصات  و تطوير أداء الخدمة الطبية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21</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عدم كفاية هذه المستشفيات نظرا للكثافة السكانية بالمحافظة </w:t>
            </w:r>
            <w:r w:rsidRPr="00CD58AF">
              <w:rPr>
                <w:rFonts w:ascii="Times New Roman" w:eastAsia="Times New Roman" w:hAnsi="Times New Roman" w:cs="Simplified Arabic" w:hint="cs"/>
                <w:b/>
                <w:bCs/>
                <w:sz w:val="24"/>
                <w:szCs w:val="24"/>
                <w:rtl/>
                <w:lang w:bidi="ar-EG"/>
              </w:rPr>
              <w:t>و الأقاليم المحيطة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r>
      <w:tr w:rsidR="00CD58AF" w:rsidRPr="00CD58AF" w:rsidTr="00CD58AF">
        <w:trPr>
          <w:cantSplit/>
          <w:trHeight w:val="561"/>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عيادات طبية في كثير من الكليات</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21</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قيام مستشفيات الجامعة بعلاج أعداد كبيرة من المرضي و إجراء عمليات كبيرة معقدة لأفراد المجتمع الجامعة المحيط و أعضاء هيئة التدريس و العاملين و الطلاب</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r>
      <w:tr w:rsidR="00CD58AF" w:rsidRPr="00CD58AF" w:rsidTr="00CD58AF">
        <w:trPr>
          <w:cantSplit/>
          <w:trHeight w:val="64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إعداد وتأهيل عدد كثير من الأطباء و الممرضين للعمل بمستشفيات الجامعة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21</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r>
    </w:tbl>
    <w:p w:rsidR="00CD58AF" w:rsidRPr="00CD58AF" w:rsidRDefault="00CD58AF" w:rsidP="00CD58AF">
      <w:pPr>
        <w:shd w:val="clear" w:color="auto" w:fill="FFFFFF"/>
        <w:bidi/>
        <w:spacing w:after="0" w:line="240" w:lineRule="auto"/>
        <w:ind w:left="348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2"/>
          <w:szCs w:val="32"/>
          <w:rtl/>
        </w:rPr>
        <w:t>القطاع الإداري</w:t>
      </w:r>
    </w:p>
    <w:tbl>
      <w:tblPr>
        <w:bidiVisual/>
        <w:tblW w:w="4700" w:type="pct"/>
        <w:jc w:val="center"/>
        <w:tblCellMar>
          <w:left w:w="0" w:type="dxa"/>
          <w:right w:w="0" w:type="dxa"/>
        </w:tblCellMar>
        <w:tblLook w:val="04A0"/>
      </w:tblPr>
      <w:tblGrid>
        <w:gridCol w:w="883"/>
        <w:gridCol w:w="1651"/>
        <w:gridCol w:w="680"/>
        <w:gridCol w:w="635"/>
        <w:gridCol w:w="735"/>
        <w:gridCol w:w="2043"/>
        <w:gridCol w:w="680"/>
        <w:gridCol w:w="635"/>
        <w:gridCol w:w="735"/>
      </w:tblGrid>
      <w:tr w:rsidR="00CD58AF" w:rsidRPr="00CD58AF" w:rsidTr="00CD58AF">
        <w:trPr>
          <w:tblHeader/>
          <w:jc w:val="center"/>
        </w:trPr>
        <w:tc>
          <w:tcPr>
            <w:tcW w:w="35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397"/>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م</w:t>
            </w:r>
          </w:p>
        </w:tc>
        <w:tc>
          <w:tcPr>
            <w:tcW w:w="11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نقاط القوة</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التأثير</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الشدة</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الوزن النسبى</w:t>
            </w:r>
          </w:p>
        </w:tc>
        <w:tc>
          <w:tcPr>
            <w:tcW w:w="12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نقاط الضعف</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التأثير</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الشدة</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الوزن النسبى</w:t>
            </w:r>
          </w:p>
        </w:tc>
      </w:tr>
      <w:tr w:rsidR="00CD58AF" w:rsidRPr="00CD58AF" w:rsidTr="00CD58AF">
        <w:trPr>
          <w:jc w:val="center"/>
        </w:trPr>
        <w:tc>
          <w:tcPr>
            <w:tcW w:w="5000" w:type="pct"/>
            <w:gridSpan w:val="9"/>
            <w:tcBorders>
              <w:top w:val="nil"/>
              <w:left w:val="single" w:sz="24" w:space="0" w:color="auto"/>
              <w:bottom w:val="single" w:sz="24" w:space="0" w:color="auto"/>
              <w:right w:val="single" w:sz="24" w:space="0" w:color="auto"/>
            </w:tcBorders>
            <w:shd w:val="clear" w:color="auto" w:fill="00FFFF"/>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sz w:val="28"/>
                <w:szCs w:val="28"/>
                <w:rtl/>
              </w:rPr>
              <w:t>1- الهيكل التنظيمي والنظام الإداري</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18</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وجود هيكل تنظيمى قائم</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8</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16</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الهيكل التنظيمي غير ملائم ويحتاج لإعادة هيكلة.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8</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24</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19</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وجود توجه لتبنى نظم الإدارة الإستراتيجية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9</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27</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البطء في الاتصالات خاصة في إعداد البيانات وعدم تقديمها في الأوقات المناسبة.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6</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18</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20</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عدم معرفة بعض الإداريين أي معلومات عن نظم الجودة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9</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27</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21</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 عدم وضوح وعدم </w:t>
            </w:r>
            <w:r w:rsidRPr="00CD58AF">
              <w:rPr>
                <w:rFonts w:ascii="Times New Roman" w:eastAsia="Times New Roman" w:hAnsi="Times New Roman" w:cs="Simplified Arabic" w:hint="cs"/>
                <w:b/>
                <w:bCs/>
                <w:sz w:val="24"/>
                <w:szCs w:val="24"/>
                <w:rtl/>
                <w:lang w:bidi="ar-EG"/>
              </w:rPr>
              <w:lastRenderedPageBreak/>
              <w:t>كفاية التوصيف الوظيفى حيث أنه لا يعبر عن الطبيعة الفعلية لكثير من الوظائف.</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lastRenderedPageBreak/>
              <w:t>7</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21</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22</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يوجد تداخل كبير بين بعض الإدارات ولا يوجد تعاون فعال وسرعة إنجاز وعدم تدفق المعلومات.</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6</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18</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23</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عدم تكافؤ السلطة مع المسئولية.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8</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24</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24</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قصور فى تفويض للسلطة.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8</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16</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25</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لا يوجد توازن بين المركزية واللامركزية.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6</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12</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26</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لا يوجد مرونة في التنظيم.</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8</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16</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27</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عدم عقد دورات تدريبية للمرؤوسين الإداريين.</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9</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27</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28</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عدم وجود تواصل وتدفق للمعلومات بين الإدارات.</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8</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24</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29</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عدم كفاءة الإدارات المتخصصة لخدمات دعم العملية التعليمية.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9</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27</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30</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 عدم تفعيل إدارة أو </w:t>
            </w:r>
            <w:r w:rsidRPr="00CD58AF">
              <w:rPr>
                <w:rFonts w:ascii="Times New Roman" w:eastAsia="Times New Roman" w:hAnsi="Times New Roman" w:cs="Simplified Arabic" w:hint="cs"/>
                <w:b/>
                <w:bCs/>
                <w:sz w:val="24"/>
                <w:szCs w:val="24"/>
                <w:rtl/>
                <w:lang w:bidi="ar-EG"/>
              </w:rPr>
              <w:lastRenderedPageBreak/>
              <w:t>مركز الأزمات والكوارث.</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lastRenderedPageBreak/>
              <w:t>6</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12</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31</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عدم كفاية شبكة الاتصالات.</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8</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24</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32</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عدم إدراج الوحدات والمراكز الجديدة بالهيكل التنظيمي.</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6</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12</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33</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إدارة الأزمات تتم كرد فعل وليس من مبدأ منع حدوثها.</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9</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27</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34</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لا يوجد تحديد الاختصاصات وتقسيم العمل إلا علي الورق فقط.</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7</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21</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35</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اتساع نطاق الإشراف مما يؤثر علي سير العمل.</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8</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16</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36</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قصور في ثقافة التخطيط الإستراتيجي.</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9</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27</w:t>
            </w:r>
          </w:p>
        </w:tc>
      </w:tr>
      <w:tr w:rsidR="00CD58AF" w:rsidRPr="00CD58AF" w:rsidTr="00CD58AF">
        <w:trPr>
          <w:jc w:val="center"/>
        </w:trPr>
        <w:tc>
          <w:tcPr>
            <w:tcW w:w="5000" w:type="pct"/>
            <w:gridSpan w:val="9"/>
            <w:tcBorders>
              <w:top w:val="nil"/>
              <w:left w:val="single" w:sz="24" w:space="0" w:color="auto"/>
              <w:bottom w:val="single" w:sz="24" w:space="0" w:color="auto"/>
              <w:right w:val="single" w:sz="24" w:space="0" w:color="auto"/>
            </w:tcBorders>
            <w:shd w:val="clear" w:color="auto" w:fill="00FFFF"/>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0000FF"/>
                <w:sz w:val="28"/>
                <w:szCs w:val="28"/>
                <w:rtl/>
              </w:rPr>
              <w:t>2- وضع الجامعة التنافسي</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37</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الجامعة مدرجة فى التصنيفات العالمية </w:t>
            </w:r>
            <w:r w:rsidRPr="00CD58AF">
              <w:rPr>
                <w:rFonts w:ascii="Times New Roman" w:eastAsia="Times New Roman" w:hAnsi="Times New Roman" w:cs="Simplified Arabic" w:hint="cs"/>
                <w:b/>
                <w:bCs/>
                <w:sz w:val="24"/>
                <w:szCs w:val="24"/>
              </w:rPr>
              <w:t> World ranking universities web</w:t>
            </w:r>
            <w:r w:rsidRPr="00CD58AF">
              <w:rPr>
                <w:rFonts w:ascii="Times New Roman" w:eastAsia="Times New Roman" w:hAnsi="Times New Roman" w:cs="Simplified Arabic" w:hint="cs"/>
                <w:b/>
                <w:bCs/>
                <w:sz w:val="24"/>
                <w:szCs w:val="24"/>
                <w:rtl/>
                <w:lang w:bidi="ar-EG"/>
              </w:rPr>
              <w:t xml:space="preserve">حيث تقدمت فى 2012-2013 إلى المستوى الخامس قوميا </w:t>
            </w:r>
            <w:r w:rsidRPr="00CD58AF">
              <w:rPr>
                <w:rFonts w:ascii="Times New Roman" w:eastAsia="Times New Roman" w:hAnsi="Times New Roman" w:cs="Simplified Arabic" w:hint="cs"/>
                <w:b/>
                <w:bCs/>
                <w:sz w:val="24"/>
                <w:szCs w:val="24"/>
                <w:rtl/>
                <w:lang w:bidi="ar-EG"/>
              </w:rPr>
              <w:lastRenderedPageBreak/>
              <w:t>والسادس والعشرين أفريقيا و2249 عالميا</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9</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sz w:val="32"/>
                <w:szCs w:val="32"/>
                <w:rtl/>
              </w:rPr>
              <w:t>27</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لم تدرج الجامعة فى أى من التصنيفات العالمية لأفضل 100 جامعة الذى تجريه مجلة التايمز البريطانية.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7</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21</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lastRenderedPageBreak/>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38</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لم تدرج الجامعة فى أى من التصنيفات العالمية لأفضل 500 جامعة الذى تجريه جامعة شنجهاى الصينية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9</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27</w:t>
            </w:r>
          </w:p>
        </w:tc>
      </w:tr>
      <w:tr w:rsidR="00CD58AF" w:rsidRPr="00CD58AF" w:rsidTr="00CD58AF">
        <w:trPr>
          <w:jc w:val="center"/>
        </w:trPr>
        <w:tc>
          <w:tcPr>
            <w:tcW w:w="35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380" w:hanging="1380"/>
              <w:jc w:val="both"/>
              <w:rPr>
                <w:rFonts w:ascii="Times New Roman" w:eastAsia="Times New Roman" w:hAnsi="Times New Roman" w:cs="Times New Roman"/>
                <w:sz w:val="24"/>
                <w:szCs w:val="24"/>
              </w:rPr>
            </w:pP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39</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sz w:val="24"/>
                <w:szCs w:val="24"/>
                <w:rtl/>
              </w:rPr>
              <w:t> </w:t>
            </w:r>
          </w:p>
        </w:tc>
        <w:tc>
          <w:tcPr>
            <w:tcW w:w="11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3- لم تدرج الجامعة فى أى من التصنيفات العالمية لأفضل 1000 جامعة الذى مؤسسة </w:t>
            </w:r>
            <w:r w:rsidRPr="00CD58AF">
              <w:rPr>
                <w:rFonts w:ascii="Times New Roman" w:eastAsia="Times New Roman" w:hAnsi="Times New Roman" w:cs="Simplified Arabic" w:hint="cs"/>
                <w:b/>
                <w:bCs/>
                <w:sz w:val="24"/>
                <w:szCs w:val="24"/>
              </w:rPr>
              <w:t>QS</w:t>
            </w:r>
            <w:r w:rsidRPr="00CD58AF">
              <w:rPr>
                <w:rFonts w:ascii="Times New Roman" w:eastAsia="Times New Roman" w:hAnsi="Times New Roman" w:cs="Simplified Arabic" w:hint="cs"/>
                <w:b/>
                <w:bCs/>
                <w:sz w:val="24"/>
                <w:szCs w:val="24"/>
                <w:rtl/>
                <w:lang w:bidi="ar-EG"/>
              </w:rPr>
              <w:t>البريطانية.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10</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tl/>
              </w:rPr>
              <w:t>30</w:t>
            </w:r>
          </w:p>
        </w:tc>
      </w:tr>
    </w:tbl>
    <w:p w:rsidR="00CD58AF" w:rsidRPr="00CD58AF" w:rsidRDefault="00CD58AF" w:rsidP="00CD58AF">
      <w:pPr>
        <w:shd w:val="clear" w:color="auto" w:fill="FFFFFF"/>
        <w:bidi/>
        <w:spacing w:after="0" w:line="240" w:lineRule="auto"/>
        <w:ind w:left="3480"/>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قطاع المستشفيات الجامعية :</w:t>
      </w:r>
    </w:p>
    <w:tbl>
      <w:tblPr>
        <w:bidiVisual/>
        <w:tblW w:w="4750" w:type="pct"/>
        <w:jc w:val="center"/>
        <w:tblInd w:w="2" w:type="dxa"/>
        <w:tblCellMar>
          <w:left w:w="0" w:type="dxa"/>
          <w:right w:w="0" w:type="dxa"/>
        </w:tblCellMar>
        <w:tblLook w:val="04A0"/>
      </w:tblPr>
      <w:tblGrid>
        <w:gridCol w:w="3574"/>
        <w:gridCol w:w="1477"/>
        <w:gridCol w:w="1272"/>
        <w:gridCol w:w="1168"/>
        <w:gridCol w:w="922"/>
      </w:tblGrid>
      <w:tr w:rsidR="00CD58AF" w:rsidRPr="00CD58AF" w:rsidTr="00CD58AF">
        <w:trPr>
          <w:tblHeader/>
          <w:jc w:val="center"/>
        </w:trPr>
        <w:tc>
          <w:tcPr>
            <w:tcW w:w="6850" w:type="dxa"/>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lang w:bidi="ar-EG"/>
              </w:rPr>
              <w:t>مجالات القوة و الضعف</w:t>
            </w:r>
          </w:p>
        </w:tc>
        <w:tc>
          <w:tcPr>
            <w:tcW w:w="2507"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التأثير%</w:t>
            </w:r>
          </w:p>
        </w:tc>
        <w:tc>
          <w:tcPr>
            <w:tcW w:w="1909"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احتمال البقاء%</w:t>
            </w:r>
          </w:p>
        </w:tc>
        <w:tc>
          <w:tcPr>
            <w:tcW w:w="1737"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حاصل الضرب</w:t>
            </w:r>
          </w:p>
        </w:tc>
        <w:tc>
          <w:tcPr>
            <w:tcW w:w="958"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32"/>
                <w:szCs w:val="32"/>
                <w:rtl/>
              </w:rPr>
              <w:t>الوزن</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النسبى</w:t>
            </w:r>
          </w:p>
        </w:tc>
      </w:tr>
      <w:tr w:rsidR="00CD58AF" w:rsidRPr="00CD58AF" w:rsidTr="00CD58AF">
        <w:trPr>
          <w:jc w:val="center"/>
        </w:trPr>
        <w:tc>
          <w:tcPr>
            <w:tcW w:w="13961" w:type="dxa"/>
            <w:gridSpan w:val="5"/>
            <w:tcBorders>
              <w:top w:val="nil"/>
              <w:left w:val="single" w:sz="24" w:space="0" w:color="auto"/>
              <w:bottom w:val="single" w:sz="24" w:space="0" w:color="auto"/>
              <w:right w:val="single" w:sz="24" w:space="0" w:color="auto"/>
            </w:tcBorders>
            <w:shd w:val="clear" w:color="auto" w:fill="F2DBDB"/>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sz w:val="28"/>
                <w:szCs w:val="28"/>
                <w:rtl/>
              </w:rPr>
              <w:t>(أ) مجالات القوة</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1"/>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التزام الإدارة العليا بتطبيق معايير الجودة والأداء المؤسسى</w:t>
            </w:r>
          </w:p>
          <w:p w:rsidR="00CD58AF" w:rsidRPr="00CD58AF" w:rsidRDefault="00CD58AF" w:rsidP="00CD58AF">
            <w:pPr>
              <w:spacing w:after="0" w:line="240" w:lineRule="auto"/>
              <w:ind w:left="720"/>
              <w:jc w:val="both"/>
              <w:rPr>
                <w:rFonts w:ascii="Calibri" w:eastAsia="Times New Roman" w:hAnsi="Calibri" w:cs="Times New Roman"/>
              </w:rPr>
            </w:pPr>
            <w:r w:rsidRPr="00CD58AF">
              <w:rPr>
                <w:rFonts w:ascii="Calibri" w:eastAsia="Times New Roman" w:hAnsi="Calibri" w:cs="Simplified Arabic" w:hint="cs"/>
                <w:b/>
                <w:bCs/>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0.81</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0.05</w:t>
            </w:r>
          </w:p>
        </w:tc>
      </w:tr>
      <w:tr w:rsidR="00CD58AF" w:rsidRPr="00CD58AF" w:rsidTr="00CD58AF">
        <w:trPr>
          <w:trHeight w:val="614"/>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2"/>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وجود العديد من التخصصات الطبية والجراحية المتميزة وكوادر بمستوى عالمى</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40%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0.36</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0.02</w:t>
            </w:r>
          </w:p>
        </w:tc>
      </w:tr>
      <w:tr w:rsidR="00CD58AF" w:rsidRPr="00CD58AF" w:rsidTr="00CD58AF">
        <w:trPr>
          <w:trHeight w:val="896"/>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3"/>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lastRenderedPageBreak/>
              <w:t>وجود خطط لإدارة الجودة- سلامة المرضى والتحسين المستمر-السلامة العامة وإدارة المخاطر</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0.49</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0.03</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4"/>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وجود لجان مراقبة الأداء الطبى</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40%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0.28</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0.02</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5"/>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وجودسياسات وإجراءات للعمليات الرئيسية بالمستشفيات</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80%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0.4</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0.03</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6"/>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وجود وحدات مستحدثة إدارة لتكنولوجيا المعلومات وحدات الجودة الشاملة-مكافحة العدوى-شئون البيئة</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60%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0.3</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0.02</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7"/>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وجودلائحه ماليه واداريه خاصه بالمستشفيات ومحدد بها الوثائق والسجلات المطلوبه</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80%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80%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0.64</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0.04</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8"/>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الالتزام بمواصفات محدده للخدمه من قبل وزارة الصحه خاصه بالصيدليات والغسيل الكلوي وبنك الدم والمعامل</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0.25</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0.02</w:t>
            </w:r>
          </w:p>
        </w:tc>
      </w:tr>
      <w:tr w:rsidR="00CD58AF" w:rsidRPr="00CD58AF" w:rsidTr="00CD58AF">
        <w:trPr>
          <w:trHeight w:val="756"/>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9"/>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مسئوليات والصلاحيات محدده في قانون تنظيم العمل المستشفيات واللائحه الداخليه للمستشفيات والوصف الوظيفي</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40%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40%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0.16</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0.01</w:t>
            </w:r>
          </w:p>
        </w:tc>
      </w:tr>
      <w:tr w:rsidR="00CD58AF" w:rsidRPr="00CD58AF" w:rsidTr="00CD58AF">
        <w:trPr>
          <w:trHeight w:val="369"/>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10"/>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وجود سجلات وعقود خاصه بتفاصيل المواصفات لبعض الجهات المتعامله  مع المستشفيات</w:t>
            </w:r>
          </w:p>
          <w:p w:rsidR="00CD58AF" w:rsidRPr="00CD58AF" w:rsidRDefault="00CD58AF" w:rsidP="00CD58AF">
            <w:pPr>
              <w:spacing w:after="0" w:line="240" w:lineRule="auto"/>
              <w:ind w:left="720"/>
              <w:jc w:val="both"/>
              <w:rPr>
                <w:rFonts w:ascii="Calibri" w:eastAsia="Times New Roman" w:hAnsi="Calibri" w:cs="Times New Roman"/>
              </w:rPr>
            </w:pPr>
            <w:r w:rsidRPr="00CD58AF">
              <w:rPr>
                <w:rFonts w:ascii="Calibri" w:eastAsia="Times New Roman" w:hAnsi="Calibri" w:cs="Simplified Arabic" w:hint="cs"/>
                <w:b/>
                <w:bCs/>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30%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30%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0.09</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0.01</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11"/>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تنوع مصادر التمويل</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lastRenderedPageBreak/>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lastRenderedPageBreak/>
              <w:t>40%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40%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0.16</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0.01</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12"/>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lastRenderedPageBreak/>
              <w:t>توافر اجهزة متخصصة (</w:t>
            </w:r>
            <w:r w:rsidRPr="00CD58AF">
              <w:rPr>
                <w:rFonts w:ascii="Times New Roman" w:eastAsia="Times New Roman" w:hAnsi="Times New Roman" w:cs="Simplified Arabic" w:hint="cs"/>
                <w:b/>
                <w:bCs/>
                <w:color w:val="000000"/>
                <w:sz w:val="24"/>
                <w:szCs w:val="24"/>
              </w:rPr>
              <w:t>ERCP</w:t>
            </w:r>
            <w:r w:rsidRPr="00CD58AF">
              <w:rPr>
                <w:rFonts w:ascii="Times New Roman" w:eastAsia="Times New Roman" w:hAnsi="Times New Roman" w:cs="Simplified Arabic" w:hint="cs"/>
                <w:b/>
                <w:bCs/>
                <w:color w:val="000000"/>
                <w:sz w:val="24"/>
                <w:szCs w:val="24"/>
                <w:rtl/>
              </w:rPr>
              <w:t> - جاما كاميرا - اشعة تداخلية - المعجل الخطي</w:t>
            </w:r>
          </w:p>
          <w:p w:rsidR="00CD58AF" w:rsidRPr="00CD58AF" w:rsidRDefault="00CD58AF" w:rsidP="00CD58AF">
            <w:pPr>
              <w:spacing w:after="0" w:line="240" w:lineRule="auto"/>
              <w:ind w:left="72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0.81</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0.05</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13"/>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توافر جراحات متخصصة (زراعة القوقعة - جراحات المخ و الاعصاب - جراحات الاطفال - جراحات المناظير - الجراحات المكروسكوبية - جراحات الاوعية الدموية )</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0.81</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0.05</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14"/>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توافر تخصصات نادرة (امراض  قلب و كلى الاطفال - عنايات مركزة متخصصة - وحدات متخصصة للاطفال - وحدة الامراض النفسية للاطفال)</w:t>
            </w:r>
          </w:p>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0.81</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0.05</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numPr>
                <w:ilvl w:val="0"/>
                <w:numId w:val="15"/>
              </w:num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4"/>
                <w:szCs w:val="24"/>
                <w:rtl/>
              </w:rPr>
              <w:t>توفر العدد الكافى من الأطباء المقيمين والأطباء الزائرين</w:t>
            </w:r>
          </w:p>
          <w:p w:rsidR="00CD58AF" w:rsidRPr="00CD58AF" w:rsidRDefault="00CD58AF" w:rsidP="00CD58AF">
            <w:pPr>
              <w:spacing w:after="0" w:line="240" w:lineRule="auto"/>
              <w:ind w:left="720"/>
              <w:jc w:val="both"/>
              <w:rPr>
                <w:rFonts w:ascii="Calibri" w:eastAsia="Times New Roman" w:hAnsi="Calibri" w:cs="Times New Roman"/>
              </w:rPr>
            </w:pPr>
            <w:r w:rsidRPr="00CD58AF">
              <w:rPr>
                <w:rFonts w:ascii="Calibri" w:eastAsia="Times New Roman" w:hAnsi="Calibri" w:cs="Simplified Arabic" w:hint="cs"/>
                <w:b/>
                <w:bCs/>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60%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60%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0.36</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0.02</w:t>
            </w:r>
          </w:p>
        </w:tc>
      </w:tr>
      <w:tr w:rsidR="00CD58AF" w:rsidRPr="00CD58AF" w:rsidTr="00CD58AF">
        <w:trPr>
          <w:jc w:val="center"/>
        </w:trPr>
        <w:tc>
          <w:tcPr>
            <w:tcW w:w="6850"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720" w:hanging="360"/>
              <w:jc w:val="both"/>
              <w:rPr>
                <w:rFonts w:ascii="Calibri" w:eastAsia="Times New Roman" w:hAnsi="Calibri" w:cs="Times New Roman"/>
                <w:rtl/>
              </w:rPr>
            </w:pPr>
            <w:r w:rsidRPr="00CD58AF">
              <w:rPr>
                <w:rFonts w:ascii="Calibri" w:eastAsia="Times New Roman" w:hAnsi="Calibri" w:cs="Simplified Arabic" w:hint="cs"/>
                <w:b/>
                <w:bCs/>
                <w:sz w:val="28"/>
                <w:szCs w:val="28"/>
                <w:rtl/>
              </w:rPr>
              <w:t>16.</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Calibri" w:eastAsia="Times New Roman" w:hAnsi="Calibri" w:cs="Simplified Arabic" w:hint="cs"/>
                <w:b/>
                <w:bCs/>
                <w:color w:val="000000"/>
                <w:rtl/>
              </w:rPr>
              <w:t>بعض المبانى حديثة ويمكن تأهيلها طبقأ لمعيير السلامة كمستشفى الجراحة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
                <w:szCs w:val="2"/>
              </w:rPr>
              <w:t> </w:t>
            </w:r>
          </w:p>
        </w:tc>
        <w:tc>
          <w:tcPr>
            <w:tcW w:w="250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30%</w:t>
            </w:r>
          </w:p>
        </w:tc>
        <w:tc>
          <w:tcPr>
            <w:tcW w:w="190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1737"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0.15</w:t>
            </w:r>
          </w:p>
        </w:tc>
        <w:tc>
          <w:tcPr>
            <w:tcW w:w="958"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0.01</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FF"/>
          <w:sz w:val="28"/>
          <w:szCs w:val="28"/>
          <w:rtl/>
          <w:lang w:bidi="ar-EG"/>
        </w:rPr>
        <w:t> </w:t>
      </w:r>
    </w:p>
    <w:tbl>
      <w:tblPr>
        <w:bidiVisual/>
        <w:tblW w:w="4750" w:type="pct"/>
        <w:jc w:val="center"/>
        <w:tblInd w:w="2" w:type="dxa"/>
        <w:tblCellMar>
          <w:left w:w="0" w:type="dxa"/>
          <w:right w:w="0" w:type="dxa"/>
        </w:tblCellMar>
        <w:tblLook w:val="04A0"/>
      </w:tblPr>
      <w:tblGrid>
        <w:gridCol w:w="2418"/>
        <w:gridCol w:w="1114"/>
        <w:gridCol w:w="1922"/>
        <w:gridCol w:w="1759"/>
        <w:gridCol w:w="1200"/>
      </w:tblGrid>
      <w:tr w:rsidR="00CD58AF" w:rsidRPr="00CD58AF" w:rsidTr="00CD58AF">
        <w:trPr>
          <w:tblHeader/>
          <w:jc w:val="center"/>
        </w:trPr>
        <w:tc>
          <w:tcPr>
            <w:tcW w:w="3873" w:type="dxa"/>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مجالات القوة و الضعف</w:t>
            </w:r>
          </w:p>
        </w:tc>
        <w:tc>
          <w:tcPr>
            <w:tcW w:w="1339"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التأثير%</w:t>
            </w:r>
          </w:p>
        </w:tc>
        <w:tc>
          <w:tcPr>
            <w:tcW w:w="3614"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احتمال البقاء%</w:t>
            </w:r>
          </w:p>
        </w:tc>
        <w:tc>
          <w:tcPr>
            <w:tcW w:w="3291"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حاصل الضرب</w:t>
            </w:r>
          </w:p>
        </w:tc>
        <w:tc>
          <w:tcPr>
            <w:tcW w:w="1844"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الوزن</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النسبى</w:t>
            </w:r>
          </w:p>
        </w:tc>
      </w:tr>
      <w:tr w:rsidR="00CD58AF" w:rsidRPr="00CD58AF" w:rsidTr="00CD58AF">
        <w:trPr>
          <w:jc w:val="center"/>
        </w:trPr>
        <w:tc>
          <w:tcPr>
            <w:tcW w:w="13961" w:type="dxa"/>
            <w:gridSpan w:val="5"/>
            <w:tcBorders>
              <w:top w:val="nil"/>
              <w:left w:val="single" w:sz="24" w:space="0" w:color="auto"/>
              <w:bottom w:val="single" w:sz="24" w:space="0" w:color="auto"/>
              <w:right w:val="single" w:sz="24" w:space="0" w:color="auto"/>
            </w:tcBorders>
            <w:shd w:val="clear" w:color="auto" w:fill="F2DBDB"/>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sz w:val="28"/>
                <w:szCs w:val="28"/>
                <w:rtl/>
              </w:rPr>
              <w:t>(أ) مجالات الضعف</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1- عدم وجود معايير محددة للإجراءات الطبية والإدارية</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0.49</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0.03</w:t>
            </w:r>
          </w:p>
        </w:tc>
      </w:tr>
      <w:tr w:rsidR="00CD58AF" w:rsidRPr="00CD58AF" w:rsidTr="00CD58AF">
        <w:trPr>
          <w:trHeight w:val="614"/>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lastRenderedPageBreak/>
              <w:t>2- ضعف التوثيق</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60%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30%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0.18</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0.01</w:t>
            </w:r>
          </w:p>
        </w:tc>
      </w:tr>
      <w:tr w:rsidR="00CD58AF" w:rsidRPr="00CD58AF" w:rsidTr="00CD58AF">
        <w:trPr>
          <w:trHeight w:val="379"/>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3- ضعف التواصل</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0.25</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0.02</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4- ضعف المهارات الاداريه لبعض رؤساء الاقسام</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60%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0.42</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0.03</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5- عدم كفاية الموارد و المخصصات المالية</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80%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0.4</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0.03</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6- قصور موارد التمويل الذاتي</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30%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60%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0.18</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0.01</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7- سوء توزيع الموارد المالية</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40%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20%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0.08</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0.01</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8- ضعف مستوي بعض الاطباء خصوصا المقيمين</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0.25</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0.02</w:t>
            </w:r>
          </w:p>
        </w:tc>
      </w:tr>
      <w:tr w:rsidR="00CD58AF" w:rsidRPr="00CD58AF" w:rsidTr="00CD58AF">
        <w:trPr>
          <w:trHeight w:val="756"/>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9- ضعف الدور الاشرافي لاعضاء هيئة التدريس</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60%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0.42</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0.03</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10- النقص الشديد في إعداد التمريض خصوصا في العنايات والتخصصات عالية الخطوره</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0.49</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0.03</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11- ضعف المستوي المهاري للتمريض</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80%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60%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0.48</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0.03</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12- النقص في عدد العمال</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80%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0.56</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0.04</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 xml:space="preserve">13- ضعف المستوي </w:t>
            </w:r>
            <w:r w:rsidRPr="00CD58AF">
              <w:rPr>
                <w:rFonts w:ascii="Times New Roman" w:eastAsia="Times New Roman" w:hAnsi="Times New Roman" w:cs="Simplified Arabic" w:hint="cs"/>
                <w:b/>
                <w:bCs/>
                <w:color w:val="000000"/>
                <w:sz w:val="24"/>
                <w:szCs w:val="24"/>
                <w:rtl/>
              </w:rPr>
              <w:lastRenderedPageBreak/>
              <w:t>المهاري للاداريين</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lastRenderedPageBreak/>
              <w:t>90%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60%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0.54</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0.04</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lastRenderedPageBreak/>
              <w:t>14- ضعف الحاله الامنيه</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40%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0.2</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0.01</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15- النقص الشديد في اسرة الطوارئ والعنايه المركزه.</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0.81</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0.05</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16- قصور مستوي الامن والسلامه و الصحة المهنية لجميع المستشفيات (تخلص من النفايات - الحرائق)</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90%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80%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0.72</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0.05</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17- ضعف مستوي الصيانه الدوريه و الصيانه الاصلاحيه</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80%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80%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0.64</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0.04</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18- ضعف مستوي النظافه والفندقه</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70%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0.49</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0.03</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tl/>
              </w:rPr>
              <w:t>19- نقص في الاجهزة الطبية (اشعة - الانعاش القلبي الرئوي - التخدير - طاولات العمليات – مضخات المحاليل)</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40%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30%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0.12</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0.01</w:t>
            </w:r>
          </w:p>
        </w:tc>
      </w:tr>
      <w:tr w:rsidR="00CD58AF" w:rsidRPr="00CD58AF" w:rsidTr="00CD58AF">
        <w:trPr>
          <w:jc w:val="center"/>
        </w:trPr>
        <w:tc>
          <w:tcPr>
            <w:tcW w:w="387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color w:val="000000"/>
                <w:rtl/>
              </w:rPr>
              <w:t>20- النقص المتكرر فى المستلزمات الطبية والغير طبية</w:t>
            </w:r>
          </w:p>
        </w:tc>
        <w:tc>
          <w:tcPr>
            <w:tcW w:w="1339"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50%</w:t>
            </w:r>
          </w:p>
        </w:tc>
        <w:tc>
          <w:tcPr>
            <w:tcW w:w="361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40%</w:t>
            </w:r>
          </w:p>
        </w:tc>
        <w:tc>
          <w:tcPr>
            <w:tcW w:w="3291"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0.2</w:t>
            </w:r>
          </w:p>
        </w:tc>
        <w:tc>
          <w:tcPr>
            <w:tcW w:w="1844" w:type="dxa"/>
            <w:tcBorders>
              <w:top w:val="nil"/>
              <w:left w:val="nil"/>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4"/>
                <w:szCs w:val="24"/>
              </w:rPr>
              <w:t>0.01</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color w:val="000000"/>
          <w:sz w:val="28"/>
          <w:szCs w:val="28"/>
          <w:rtl/>
          <w:lang w:bidi="ar-EG"/>
        </w:rPr>
        <w:t> </w:t>
      </w:r>
    </w:p>
    <w:p w:rsidR="00CD58AF" w:rsidRPr="00CD58AF" w:rsidRDefault="00CD58AF" w:rsidP="00CD58AF">
      <w:pPr>
        <w:shd w:val="clear" w:color="auto" w:fill="FFFFFF"/>
        <w:bidi/>
        <w:spacing w:after="0" w:line="240" w:lineRule="auto"/>
        <w:ind w:left="1350"/>
        <w:jc w:val="center"/>
        <w:rPr>
          <w:rFonts w:ascii="Times New Roman" w:eastAsia="Times New Roman" w:hAnsi="Times New Roman" w:cs="Times New Roman"/>
          <w:color w:val="000000"/>
          <w:sz w:val="24"/>
          <w:szCs w:val="24"/>
          <w:rtl/>
        </w:rPr>
      </w:pPr>
      <w:bookmarkStart w:id="23" w:name="البيئة_الخارجية_(الفرص_والتهديدات)"/>
      <w:r w:rsidRPr="00CD58AF">
        <w:rPr>
          <w:rFonts w:ascii="AdvertisingExtraBold" w:eastAsia="Times New Roman" w:hAnsi="AdvertisingExtraBold" w:cs="Times New Roman"/>
          <w:b/>
          <w:bCs/>
          <w:color w:val="0000FF"/>
          <w:sz w:val="32"/>
          <w:szCs w:val="32"/>
          <w:rtl/>
        </w:rPr>
        <w:t>البيئة الخارجية (الفرص والتهديدات)</w:t>
      </w:r>
      <w:bookmarkEnd w:id="23"/>
    </w:p>
    <w:tbl>
      <w:tblPr>
        <w:bidiVisual/>
        <w:tblW w:w="4700" w:type="pct"/>
        <w:jc w:val="center"/>
        <w:tblCellMar>
          <w:left w:w="0" w:type="dxa"/>
          <w:right w:w="0" w:type="dxa"/>
        </w:tblCellMar>
        <w:tblLook w:val="04A0"/>
      </w:tblPr>
      <w:tblGrid>
        <w:gridCol w:w="1008"/>
        <w:gridCol w:w="1573"/>
        <w:gridCol w:w="216"/>
        <w:gridCol w:w="542"/>
        <w:gridCol w:w="216"/>
        <w:gridCol w:w="216"/>
        <w:gridCol w:w="307"/>
        <w:gridCol w:w="760"/>
        <w:gridCol w:w="216"/>
        <w:gridCol w:w="216"/>
        <w:gridCol w:w="1224"/>
        <w:gridCol w:w="216"/>
        <w:gridCol w:w="216"/>
        <w:gridCol w:w="376"/>
        <w:gridCol w:w="625"/>
        <w:gridCol w:w="216"/>
        <w:gridCol w:w="518"/>
        <w:gridCol w:w="30"/>
        <w:gridCol w:w="57"/>
      </w:tblGrid>
      <w:tr w:rsidR="00CD58AF" w:rsidRPr="00CD58AF" w:rsidTr="00CD58AF">
        <w:trPr>
          <w:trHeight w:val="1371"/>
          <w:tblHeader/>
          <w:jc w:val="center"/>
        </w:trPr>
        <w:tc>
          <w:tcPr>
            <w:tcW w:w="40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العوامل الخارجية</w:t>
            </w:r>
          </w:p>
        </w:tc>
        <w:tc>
          <w:tcPr>
            <w:tcW w:w="12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الفرص المتاحة</w:t>
            </w:r>
          </w:p>
        </w:tc>
        <w:tc>
          <w:tcPr>
            <w:tcW w:w="350" w:type="pct"/>
            <w:gridSpan w:val="2"/>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الأهمية النسبية 10:1</w:t>
            </w:r>
          </w:p>
        </w:tc>
        <w:tc>
          <w:tcPr>
            <w:tcW w:w="350" w:type="pct"/>
            <w:gridSpan w:val="3"/>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قوة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التأثير</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1:3</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الوزن النسبي</w:t>
            </w:r>
          </w:p>
        </w:tc>
        <w:tc>
          <w:tcPr>
            <w:tcW w:w="1000" w:type="pct"/>
            <w:gridSpan w:val="3"/>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التهديدات أو القيود</w:t>
            </w:r>
          </w:p>
        </w:tc>
        <w:tc>
          <w:tcPr>
            <w:tcW w:w="550" w:type="pct"/>
            <w:gridSpan w:val="3"/>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الأهمية النسبية</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10:1</w:t>
            </w:r>
          </w:p>
        </w:tc>
        <w:tc>
          <w:tcPr>
            <w:tcW w:w="300" w:type="pct"/>
            <w:gridSpan w:val="2"/>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قوة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التأثير</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1:3</w:t>
            </w:r>
          </w:p>
        </w:tc>
        <w:tc>
          <w:tcPr>
            <w:tcW w:w="350" w:type="pct"/>
            <w:gridSpan w:val="2"/>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الوزن النسبي</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16"/>
          <w:jc w:val="center"/>
        </w:trPr>
        <w:tc>
          <w:tcPr>
            <w:tcW w:w="40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السياسات القومية للتع</w:t>
            </w:r>
            <w:r w:rsidRPr="00CD58AF">
              <w:rPr>
                <w:rFonts w:ascii="Times New Roman" w:eastAsia="Times New Roman" w:hAnsi="Times New Roman" w:cs="Simplified Arabic" w:hint="cs"/>
                <w:b/>
                <w:bCs/>
                <w:sz w:val="24"/>
                <w:szCs w:val="24"/>
                <w:rtl/>
              </w:rPr>
              <w:lastRenderedPageBreak/>
              <w:t>ليم العالي وقانون تنظيم الجامعات</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اهتمامات الدولة بالتعليم العالي</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27</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  ضعف الموازنة المخصصة للإنفاق على التعليم العالي.</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تشريعات تضمن بقاء و استمرار التعليم الجامعي من خلال تفعيل سياساته</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27</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 قصور التشريعات المواكبة للتطور العالمي في مجال التعليم والبحث العلمي</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تعديل التشريعات بما يسمح باستقلال الجامعات ودعم البحث العلمي</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.9</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27</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 تراجع معدلات النمو الاقتصادي القومي</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.9</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27</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ظهور مؤشرات على اهتمام القيادات السياسية المصرية بالبحث العلمي</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14</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 غياب الوعي بأهمية البحث العلمي لدى المجتمع المحيط</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21</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40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سوق العم</w:t>
            </w:r>
            <w:r w:rsidRPr="00CD58AF">
              <w:rPr>
                <w:rFonts w:ascii="Times New Roman" w:eastAsia="Times New Roman" w:hAnsi="Times New Roman" w:cs="Simplified Arabic" w:hint="cs"/>
                <w:b/>
                <w:bCs/>
                <w:sz w:val="24"/>
                <w:szCs w:val="24"/>
                <w:rtl/>
              </w:rPr>
              <w:lastRenderedPageBreak/>
              <w:t>ل</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مشروعات زراعية وصناعية ممولة من الصندوق الاجتماعي</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8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27</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 وجود خريجي الجامعات الخاصة بتخصصات تواكب متطلبات سوق العمل</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اتساع و نمو سوق العمل ( فرص التوظيف من خلال المشروعات الصناعية و الزراعية بالمحافظة )</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8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 سوق العمل المحلي يحتاج إلى فنيين أكثر من خريجي الجامعة</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مساهمة بعض الشركات في دعم المؤتمرات الجامعية و غيرها من التجهيزات الجامعية</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8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21</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 عدم وجود تعاون مثمر وواضح بين المصانع و الشركات في تدريب الطلاب أثناء مرحلة البكالوريوس</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67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نتائج قياس رضا منظمات سوق العمل عن أداء القطاع وخريجي الجامعة</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8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27</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 عدم وجود قواعد بيانات لمعرفة احتياجات سوق العمل</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40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13" w:right="113"/>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برتوكولات تعاون مع الشركات و المصانع و المستفيدين من الخريجين لتحديد احتياجاتهم و العمل على سد هذه الاحتياجات من خلال عمل تدريب و تأهيل الخريجين لسد هذه الاحتياجات</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5- ضعف فرص العمل لخريجي الجامعة          داخل المؤسسات المستفيدة بالمحافظة</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85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توجه الدولة للتعليم الفني مما يتيح الفرصة  باقتحام الجامعة ميدان التعليم الفني</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14</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76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7-منح القروض الميسرة للخريج لإقامة مشروعات صغيرة</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 جمود بعض القوانين و اللوائح المالية.</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 عمل برتوكولات تعاون مع الصندوق الاجتماعي</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0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7-</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التقليل من الإنفاق على التعليم الحكومي</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9-الاستفادة من التعاون المالى من خلال تفاعل المحليات بالمحافظة</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 إحجام رجال الأعمال و الشركات عن تمويل التعليم الحكومي</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867"/>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 وجود مشروعات تخدم القطاع ممولة من قبل الحكومة</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9- قلة المشروعات التنافسية ( المدعومة ماليا و التى تخدم قطاع البيئة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40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8"/>
                <w:szCs w:val="28"/>
                <w:rtl/>
              </w:rPr>
              <w:lastRenderedPageBreak/>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الكثافة السكانية و النطاق الاقليميي</w:t>
            </w:r>
          </w:p>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للجامعة</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1-اتساع النطاق الجغرافي وزيادة  كثافة السكان في محيطها </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18</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 زيادة عدد السكان لا يتناسب مع موارد الجامعة  المادية المتاحة</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 زيادة التجمعات الصناعية و الزراعية الجديدة في النطاق الصحراوي للمحافظة</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72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مشكلات الطرق والمواصلات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5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0" w:type="pct"/>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3- زيادة طلب المحافظة للتعاون مع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 غياب التنسيق المؤسسي بين الجامعة والإدارة المحلية</w:t>
            </w:r>
          </w:p>
        </w:tc>
        <w:tc>
          <w:tcPr>
            <w:tcW w:w="850" w:type="pct"/>
            <w:gridSpan w:val="5"/>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pct"/>
            <w:tcBorders>
              <w:top w:val="nil"/>
              <w:left w:val="nil"/>
              <w:bottom w:val="single" w:sz="24" w:space="0" w:color="auto"/>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40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lastRenderedPageBreak/>
              <w:t>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التوسع العمراني و التنمية الصنا</w:t>
            </w:r>
            <w:r w:rsidRPr="00CD58AF">
              <w:rPr>
                <w:rFonts w:ascii="Times New Roman" w:eastAsia="Times New Roman" w:hAnsi="Times New Roman" w:cs="Simplified Arabic" w:hint="cs"/>
                <w:b/>
                <w:bCs/>
                <w:sz w:val="24"/>
                <w:szCs w:val="24"/>
                <w:rtl/>
              </w:rPr>
              <w:lastRenderedPageBreak/>
              <w:t>عية</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انتشار عدد من  المدن الجديدة بالمحافظة في التوسعات الجامعية</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4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إنشاء الجامعات و المعاهد الخاصة في إقليم محافظة الشرقية</w:t>
            </w:r>
          </w:p>
        </w:tc>
        <w:tc>
          <w:tcPr>
            <w:tcW w:w="5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4"/>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16</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قنوات اتصال مع وزارة الإسكان و هيئة المجتمعات العمرانية لتطوير البيئة المحيطة بالجامعة</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14</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عدم وجود مخطط عمراني واضح للاستفادة من التوسعات العمرانية</w:t>
            </w:r>
          </w:p>
        </w:tc>
        <w:tc>
          <w:tcPr>
            <w:tcW w:w="5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4"/>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الاستفادة من التواصل بين رجال الأعمال  و أساتذة الجامعة من خلال الاستشارات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12</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بعض المصانع المهددة للبيئة داخل المدن السكانية</w:t>
            </w:r>
          </w:p>
        </w:tc>
        <w:tc>
          <w:tcPr>
            <w:tcW w:w="50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4"/>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10</w:t>
            </w:r>
          </w:p>
        </w:tc>
      </w:tr>
      <w:tr w:rsidR="00CD58AF" w:rsidRPr="00CD58AF" w:rsidTr="00CD58AF">
        <w:trPr>
          <w:cantSplit/>
          <w:trHeight w:val="1134"/>
          <w:jc w:val="center"/>
        </w:trPr>
        <w:tc>
          <w:tcPr>
            <w:tcW w:w="40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lastRenderedPageBreak/>
              <w:t>6-</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b/>
                <w:bCs/>
                <w:sz w:val="24"/>
                <w:szCs w:val="24"/>
                <w:rtl/>
              </w:rPr>
              <w:t>المنافسون م</w:t>
            </w:r>
            <w:r w:rsidRPr="00CD58AF">
              <w:rPr>
                <w:rFonts w:ascii="Times New Roman" w:eastAsia="Times New Roman" w:hAnsi="Times New Roman" w:cs="Simplified Arabic" w:hint="cs"/>
                <w:b/>
                <w:bCs/>
                <w:sz w:val="24"/>
                <w:szCs w:val="24"/>
                <w:rtl/>
              </w:rPr>
              <w:lastRenderedPageBreak/>
              <w:t>ن الجامعات الحكومية و الخاصة و الأهلية</w:t>
            </w:r>
          </w:p>
        </w:tc>
        <w:tc>
          <w:tcPr>
            <w:tcW w:w="120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مشروعات بالتعاون مع وزارة التعليم العالي و البنك الدولى و الاتحاد الأوروبي لتوكيد الجودة</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14</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زيادة التنافس مع الجامعات الأخرى  .</w:t>
            </w:r>
          </w:p>
        </w:tc>
        <w:tc>
          <w:tcPr>
            <w:tcW w:w="5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0" w:type="pct"/>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زيادة الإقبال من قبل المجتمع المحلي على برامج التعليم المفتوح بأنواعه</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ندرة وجود فرص عمل لخريجي الجامعات في سوق العمل</w:t>
            </w:r>
          </w:p>
        </w:tc>
        <w:tc>
          <w:tcPr>
            <w:tcW w:w="5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0" w:type="pct"/>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إقبال واضح على البرامج المميزة بالجامعة من قبل المجتمع</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94"/>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5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pct"/>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 زيادة الإقبال للحاصلين على الثانوية  العامة وما يعادلها  على الجامعة</w:t>
            </w:r>
          </w:p>
        </w:tc>
        <w:tc>
          <w:tcPr>
            <w:tcW w:w="35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gridSpan w:val="3"/>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w:t>
            </w:r>
          </w:p>
        </w:tc>
        <w:tc>
          <w:tcPr>
            <w:tcW w:w="1000" w:type="pct"/>
            <w:gridSpan w:val="3"/>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94"/>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 عدم كفاية الموارد الحكومية للتوسع فى قبول الطلاب</w:t>
            </w:r>
          </w:p>
        </w:tc>
        <w:tc>
          <w:tcPr>
            <w:tcW w:w="5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pct"/>
            <w:gridSpan w:val="2"/>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jc w:val="center"/>
        </w:trPr>
        <w:tc>
          <w:tcPr>
            <w:tcW w:w="172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65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85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70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96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3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210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82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720"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82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1"/>
                <w:szCs w:val="24"/>
              </w:rPr>
            </w:pP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4"/>
          <w:szCs w:val="4"/>
          <w:rtl/>
          <w:lang w:bidi="ar-EG"/>
        </w:rPr>
        <w:t> </w:t>
      </w:r>
    </w:p>
    <w:tbl>
      <w:tblPr>
        <w:bidiVisual/>
        <w:tblW w:w="4700" w:type="pct"/>
        <w:jc w:val="center"/>
        <w:tblCellMar>
          <w:left w:w="0" w:type="dxa"/>
          <w:right w:w="0" w:type="dxa"/>
        </w:tblCellMar>
        <w:tblLook w:val="04A0"/>
      </w:tblPr>
      <w:tblGrid>
        <w:gridCol w:w="1249"/>
        <w:gridCol w:w="1848"/>
        <w:gridCol w:w="752"/>
        <w:gridCol w:w="683"/>
        <w:gridCol w:w="726"/>
        <w:gridCol w:w="1457"/>
        <w:gridCol w:w="752"/>
        <w:gridCol w:w="668"/>
        <w:gridCol w:w="721"/>
      </w:tblGrid>
      <w:tr w:rsidR="00CD58AF" w:rsidRPr="00CD58AF" w:rsidTr="00CD58AF">
        <w:trPr>
          <w:trHeight w:val="754"/>
          <w:tblHeader/>
          <w:jc w:val="center"/>
        </w:trPr>
        <w:tc>
          <w:tcPr>
            <w:tcW w:w="40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العوامل الخارجية</w:t>
            </w:r>
          </w:p>
        </w:tc>
        <w:tc>
          <w:tcPr>
            <w:tcW w:w="12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الفرص المتاحة</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الأهمية النسبية 10:1</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قوة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التأثير</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1:3</w:t>
            </w:r>
          </w:p>
        </w:tc>
        <w:tc>
          <w:tcPr>
            <w:tcW w:w="4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الوزن النسبي</w:t>
            </w:r>
          </w:p>
        </w:tc>
        <w:tc>
          <w:tcPr>
            <w:tcW w:w="11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التهديدات أو القيود</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الأهمية النسبية 10:1</w:t>
            </w:r>
          </w:p>
        </w:tc>
        <w:tc>
          <w:tcPr>
            <w:tcW w:w="3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قوة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التأثير</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1:3</w:t>
            </w:r>
          </w:p>
        </w:tc>
        <w:tc>
          <w:tcPr>
            <w:tcW w:w="3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الوزن النسبى</w:t>
            </w:r>
          </w:p>
        </w:tc>
      </w:tr>
      <w:tr w:rsidR="00CD58AF" w:rsidRPr="00CD58AF" w:rsidTr="00CD58AF">
        <w:trPr>
          <w:cantSplit/>
          <w:trHeight w:val="1134"/>
          <w:jc w:val="center"/>
        </w:trPr>
        <w:tc>
          <w:tcPr>
            <w:tcW w:w="40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113" w:right="113"/>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 </w:t>
            </w:r>
          </w:p>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7-</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ثقافة المجتمع المحيط بالجامعة</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زيادة الوعى الثقافي لدى أفراد المجتمع المحلى بدور الجامعة في خدمة و تنمية المجتمع</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24</w:t>
            </w: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إحجام بعض المسئولين عن الاستعانة بالجامعة و خبراتها و الاعتماد على القطاع الخاص</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r>
      <w:tr w:rsidR="00CD58AF" w:rsidRPr="00CD58AF" w:rsidTr="00CD58AF">
        <w:trPr>
          <w:cantSplit/>
          <w:trHeight w:val="737"/>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 زيادة وعي المسئولين بالمحافظة على كافة المستويات بدور الجامعة في حل مشكلات المجتمع المختلفة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16</w:t>
            </w: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وجود بيوت خبرة أجنبية و خاصة للاستعانة بها من قبل رجال الأعمال</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83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 الاهتمام من قبل جهات الإعلام و الثقافة و المهرجانات بالمحافظة بمشاركة الجامعة في برامجها</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ضعف الموارد و الإمكانيات المتاحة لتفعيل الأنشطة الثقافية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r>
      <w:tr w:rsidR="00CD58AF" w:rsidRPr="00CD58AF" w:rsidTr="00CD58AF">
        <w:trPr>
          <w:cantSplit/>
          <w:trHeight w:val="957"/>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 زيادة إقبال المتدربين من قبل أفراد المجتمع   ( أصحاب المصانع ...) على الدورات التدريبية لتنمية المهارات من قبل الجامعة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94"/>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ind w:left="1080"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ارتفاع معدلات الأمية</w:t>
            </w:r>
          </w:p>
          <w:p w:rsidR="00CD58AF" w:rsidRPr="00CD58AF" w:rsidRDefault="00CD58AF" w:rsidP="00CD58AF">
            <w:pPr>
              <w:bidi/>
              <w:spacing w:after="0" w:line="240" w:lineRule="auto"/>
              <w:ind w:left="94"/>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ind w:left="94"/>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ind w:left="94"/>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27</w:t>
            </w:r>
          </w:p>
        </w:tc>
      </w:tr>
      <w:tr w:rsidR="00CD58AF" w:rsidRPr="00CD58AF" w:rsidTr="00CD58AF">
        <w:trPr>
          <w:cantSplit/>
          <w:trHeight w:val="623"/>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 قيام ثورة 25 يناير لتأكيد الحرية والديمقراطية والعدالة الاجتماعية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94"/>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4- زيادة الارتباك وانتشار العنف والفوضى الإعلامية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r>
      <w:tr w:rsidR="00CD58AF" w:rsidRPr="00CD58AF" w:rsidTr="00CD58AF">
        <w:trPr>
          <w:cantSplit/>
          <w:trHeight w:val="1953"/>
          <w:jc w:val="center"/>
        </w:trPr>
        <w:tc>
          <w:tcPr>
            <w:tcW w:w="40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lastRenderedPageBreak/>
              <w:t>8-</w:t>
            </w:r>
            <w:r w:rsidRPr="00CD58AF">
              <w:rPr>
                <w:rFonts w:ascii="Times New Roman" w:eastAsia="Times New Roman" w:hAnsi="Times New Roman" w:cs="Times New Roman"/>
                <w:sz w:val="14"/>
                <w:szCs w:val="14"/>
                <w:rtl/>
              </w:rPr>
              <w:t> </w:t>
            </w:r>
            <w:r w:rsidRPr="00CD58AF">
              <w:rPr>
                <w:rFonts w:ascii="Times New Roman" w:eastAsia="Times New Roman" w:hAnsi="Times New Roman" w:cs="Simplified Arabic" w:hint="cs"/>
                <w:b/>
                <w:bCs/>
                <w:sz w:val="24"/>
                <w:szCs w:val="24"/>
                <w:rtl/>
              </w:rPr>
              <w:t>مشروعات تطوير التعليم العالى</w:t>
            </w: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اهتمام الدولة بدعم مشروعات تطوير التعليم العالي</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قلة الاستفادة من قبل رجال الأعمال بالدراسات التي تقوم بها  الجامعة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هيئات داعمة لتمويل مشروعات تطوير التعليم مثل الاتحاد الأوروبي وهيئة المعونة الأمريكية والألمانية ومشروع</w:t>
            </w:r>
            <w:r w:rsidRPr="00CD58AF">
              <w:rPr>
                <w:rFonts w:ascii="Times New Roman" w:eastAsia="Times New Roman" w:hAnsi="Times New Roman" w:cs="Simplified Arabic" w:hint="cs"/>
                <w:b/>
                <w:bCs/>
                <w:sz w:val="24"/>
                <w:szCs w:val="24"/>
              </w:rPr>
              <w:t>Stdf</w:t>
            </w:r>
            <w:r w:rsidRPr="00CD58AF">
              <w:rPr>
                <w:rFonts w:ascii="Times New Roman" w:eastAsia="Times New Roman" w:hAnsi="Times New Roman" w:cs="Simplified Arabic" w:hint="cs"/>
                <w:b/>
                <w:bCs/>
                <w:sz w:val="24"/>
                <w:szCs w:val="24"/>
                <w:rtl/>
                <w:lang w:bidi="ar-EG"/>
              </w:rPr>
              <w:t> والبنك الدولي</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ندرة مشاريع تطوير التعليم في ميدان خدمة البيئة والمجتمع</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10</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8"/>
          <w:szCs w:val="8"/>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8"/>
          <w:szCs w:val="8"/>
          <w:rtl/>
          <w:lang w:bidi="ar-EG"/>
        </w:rPr>
        <w:br w:type="page"/>
      </w:r>
      <w:r w:rsidRPr="00CD58AF">
        <w:rPr>
          <w:rFonts w:ascii="Times New Roman" w:eastAsia="Times New Roman" w:hAnsi="Times New Roman" w:cs="Simplified Arabic" w:hint="cs"/>
          <w:b/>
          <w:bCs/>
          <w:color w:val="000000"/>
          <w:sz w:val="8"/>
          <w:szCs w:val="8"/>
          <w:rtl/>
          <w:lang w:bidi="ar-EG"/>
        </w:rPr>
        <w:lastRenderedPageBreak/>
        <w:t> </w:t>
      </w:r>
    </w:p>
    <w:tbl>
      <w:tblPr>
        <w:bidiVisual/>
        <w:tblW w:w="4700" w:type="pct"/>
        <w:jc w:val="center"/>
        <w:tblCellMar>
          <w:left w:w="0" w:type="dxa"/>
          <w:right w:w="0" w:type="dxa"/>
        </w:tblCellMar>
        <w:tblLook w:val="04A0"/>
      </w:tblPr>
      <w:tblGrid>
        <w:gridCol w:w="1331"/>
        <w:gridCol w:w="1383"/>
        <w:gridCol w:w="766"/>
        <w:gridCol w:w="696"/>
        <w:gridCol w:w="740"/>
        <w:gridCol w:w="1701"/>
        <w:gridCol w:w="766"/>
        <w:gridCol w:w="680"/>
        <w:gridCol w:w="740"/>
      </w:tblGrid>
      <w:tr w:rsidR="00CD58AF" w:rsidRPr="00CD58AF" w:rsidTr="00CD58AF">
        <w:trPr>
          <w:trHeight w:val="754"/>
          <w:tblHeader/>
          <w:jc w:val="center"/>
        </w:trPr>
        <w:tc>
          <w:tcPr>
            <w:tcW w:w="45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العوامل الخارجية</w:t>
            </w:r>
          </w:p>
        </w:tc>
        <w:tc>
          <w:tcPr>
            <w:tcW w:w="11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الفرص المتاحة</w:t>
            </w:r>
          </w:p>
        </w:tc>
        <w:tc>
          <w:tcPr>
            <w:tcW w:w="4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الأهمية النسبية 10:1</w:t>
            </w:r>
          </w:p>
        </w:tc>
        <w:tc>
          <w:tcPr>
            <w:tcW w:w="3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قوة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التأثير</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1:3</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الوزن النسبي</w:t>
            </w:r>
          </w:p>
        </w:tc>
        <w:tc>
          <w:tcPr>
            <w:tcW w:w="10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التهديدات أو القيود</w:t>
            </w:r>
          </w:p>
        </w:tc>
        <w:tc>
          <w:tcPr>
            <w:tcW w:w="4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الأهمية النسبية 10:1</w:t>
            </w:r>
          </w:p>
        </w:tc>
        <w:tc>
          <w:tcPr>
            <w:tcW w:w="3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قوة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التأثير</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1:3</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الوزن النسبي</w:t>
            </w:r>
          </w:p>
        </w:tc>
      </w:tr>
      <w:tr w:rsidR="00CD58AF" w:rsidRPr="00CD58AF" w:rsidTr="00CD58AF">
        <w:trPr>
          <w:cantSplit/>
          <w:trHeight w:val="1134"/>
          <w:jc w:val="center"/>
        </w:trPr>
        <w:tc>
          <w:tcPr>
            <w:tcW w:w="45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9-</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إنشاء اللجنة القومية للجودة - الهيئة القومية لضمان جودة التعليم و الاعتماد</w:t>
            </w: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الهيئة كمرجع لضمان جودة التعليم و الاعتماد</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12</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تغيير القيادات ( الوزارات ) وتغيير السياسات العليا</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10</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مشروعات للتأهيل للاعتماد ومشروعات إنشاء نظام داخلى من قبل اللجنة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مطالبة الهيئة القومية لضمان الجودة و الاعتماد باعتماد الجامعات و الخوف من عدم استيفاء معايير الاعتماد</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زيادة وعي الهيئات المجتمعية بأهمية  دعم اعتماد الجامعات و الكليات و خاصة في قطاع البيئة ليسهم في اعتماد الجامعة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14</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قلة وعي بعض الفئات المعنية (المستفيدة ) بالمجتمع عن سياسة التحسين و التطوير المستمر</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10</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التأكيد على التحسين و التطوير المستمر</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94"/>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اهتمام من مجلس الوزراء بدور الهيئة وأهمية التقدم للاعتماد</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94"/>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استثمار الإمكانيات الفنية للهيئة فى التدريب</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10</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94"/>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r>
      <w:tr w:rsidR="00CD58AF" w:rsidRPr="00CD58AF" w:rsidTr="00CD58AF">
        <w:trPr>
          <w:cantSplit/>
          <w:trHeight w:val="1134"/>
          <w:jc w:val="center"/>
        </w:trPr>
        <w:tc>
          <w:tcPr>
            <w:tcW w:w="45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10-</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نظم الاتصال و الثورة التكنولوجية</w:t>
            </w: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الاستفادة من بعض جهات المجتمع في تدريب الطلاب و أعضاء هيئة التدريس في جماعة التكنولوجيا</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10</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انتشار المراكز المتخصصة في مجال نظم الاتصال خارج الجامعة   ( في المجتمع المحلى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دعم</w:t>
            </w:r>
            <w:r w:rsidRPr="00CD58AF">
              <w:rPr>
                <w:rFonts w:ascii="Times New Roman" w:eastAsia="Times New Roman" w:hAnsi="Times New Roman" w:cs="Simplified Arabic" w:hint="cs"/>
                <w:b/>
                <w:bCs/>
                <w:sz w:val="24"/>
                <w:szCs w:val="24"/>
                <w:rtl/>
              </w:rPr>
              <w:t>  بعض الهيئات المعنية للمكتبات سواء الرقمية ، الورقية في صورة تبرعات و هدايا</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التطور الهائل في تكنولوجيا</w:t>
            </w:r>
            <w:r w:rsidRPr="00CD58AF">
              <w:rPr>
                <w:rFonts w:ascii="Times New Roman" w:eastAsia="Times New Roman" w:hAnsi="Times New Roman" w:cs="Simplified Arabic" w:hint="cs"/>
                <w:b/>
                <w:bCs/>
                <w:sz w:val="24"/>
                <w:szCs w:val="24"/>
                <w:rtl/>
                <w:lang w:bidi="ar-EG"/>
              </w:rPr>
              <w:t>الاتصالات والمعلومات مع قصور الإمكانيات لملاحقة هذا التطور</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فتح قناة اتصال بالعالم ووجود شبكات الاتصال المقدمة من قبل جهات حكومية</w:t>
            </w:r>
          </w:p>
          <w:p w:rsidR="00CD58AF" w:rsidRPr="00CD58AF" w:rsidRDefault="00CD58AF" w:rsidP="00CD58AF">
            <w:pPr>
              <w:bidi/>
              <w:spacing w:after="0" w:line="240" w:lineRule="auto"/>
              <w:ind w:left="94"/>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وأهلية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12</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قلة دعم صيانة و متابعة و تحديث البيانات</w:t>
            </w:r>
            <w:r w:rsidRPr="00CD58AF">
              <w:rPr>
                <w:rFonts w:ascii="Times New Roman" w:eastAsia="Times New Roman" w:hAnsi="Times New Roman" w:cs="Simplified Arabic" w:hint="cs"/>
                <w:b/>
                <w:bCs/>
                <w:sz w:val="24"/>
                <w:szCs w:val="24"/>
                <w:rtl/>
                <w:lang w:bidi="ar-EG"/>
              </w:rPr>
              <w:t> من قبل الهيئات الحكومية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482"/>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94"/>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4- الأمية التكنولوجية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r>
      <w:tr w:rsidR="00CD58AF" w:rsidRPr="00CD58AF" w:rsidTr="00CD58AF">
        <w:trPr>
          <w:cantSplit/>
          <w:trHeight w:val="518"/>
          <w:jc w:val="center"/>
        </w:trPr>
        <w:tc>
          <w:tcPr>
            <w:tcW w:w="450" w:type="pct"/>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473" w:right="113"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lastRenderedPageBreak/>
              <w:t>11-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العولمة</w:t>
            </w: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نافذة على العالم الخارجي</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14</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سرعة التطور وعدم القدرة على الملاحقة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6</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12</w:t>
            </w:r>
          </w:p>
        </w:tc>
      </w:tr>
      <w:tr w:rsidR="00CD58AF" w:rsidRPr="00CD58AF" w:rsidTr="00CD58AF">
        <w:trPr>
          <w:cantSplit/>
          <w:trHeight w:val="54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8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وفرة وثراء المعلومات في مجال التعليم العلي والبحث العلمي.</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14</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الإحساس بعدم القدرة عن استيفاء المستويات العالمية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10</w:t>
            </w:r>
          </w:p>
        </w:tc>
      </w:tr>
      <w:tr w:rsidR="00CD58AF" w:rsidRPr="00CD58AF" w:rsidTr="00CD58AF">
        <w:trPr>
          <w:cantSplit/>
          <w:trHeight w:val="113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1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36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left="94"/>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10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4"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فوضى بعض المعلومات ومصداقيتها مما  يؤثر على فقدان الانتماء و المواطنة</w:t>
            </w:r>
          </w:p>
        </w:tc>
        <w:tc>
          <w:tcPr>
            <w:tcW w:w="4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5</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10</w:t>
            </w:r>
          </w:p>
        </w:tc>
      </w:tr>
    </w:tbl>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bookmarkStart w:id="24" w:name="3-_خطوات_صياغة_الرؤية_والرسالة_والغايات_"/>
      <w:r w:rsidRPr="00CD58AF">
        <w:rPr>
          <w:rFonts w:ascii="Times New Roman" w:eastAsia="Times New Roman" w:hAnsi="Times New Roman" w:cs="PT Bold Heading" w:hint="cs"/>
          <w:b/>
          <w:bCs/>
          <w:color w:val="0000FF"/>
          <w:sz w:val="36"/>
          <w:szCs w:val="36"/>
          <w:rtl/>
        </w:rPr>
        <w:t>3</w:t>
      </w:r>
      <w:r w:rsidRPr="00CD58AF">
        <w:rPr>
          <w:rFonts w:ascii="Times New Roman" w:eastAsia="Times New Roman" w:hAnsi="Times New Roman" w:cs="Times New Roman" w:hint="cs"/>
          <w:b/>
          <w:bCs/>
          <w:color w:val="0000FF"/>
          <w:sz w:val="36"/>
          <w:szCs w:val="36"/>
          <w:rtl/>
        </w:rPr>
        <w:t>-</w:t>
      </w:r>
      <w:r w:rsidRPr="00CD58AF">
        <w:rPr>
          <w:rFonts w:ascii="Times New Roman" w:eastAsia="Times New Roman" w:hAnsi="Times New Roman" w:cs="Times New Roman" w:hint="cs"/>
          <w:b/>
          <w:bCs/>
          <w:color w:val="0000FF"/>
          <w:szCs w:val="36"/>
          <w:rtl/>
        </w:rPr>
        <w:t> </w:t>
      </w:r>
      <w:r w:rsidRPr="00CD58AF">
        <w:rPr>
          <w:rFonts w:ascii="Times New Roman" w:eastAsia="Times New Roman" w:hAnsi="Times New Roman" w:cs="PT Bold Heading" w:hint="cs"/>
          <w:b/>
          <w:bCs/>
          <w:color w:val="0000FF"/>
          <w:sz w:val="36"/>
          <w:szCs w:val="36"/>
          <w:rtl/>
        </w:rPr>
        <w:t>خطوات صياغة الرؤية والرسالة والغايات الإستراتيجية واعتمادها:</w:t>
      </w:r>
      <w:bookmarkEnd w:id="24"/>
    </w:p>
    <w:p w:rsidR="00CD58AF" w:rsidRPr="00CD58AF" w:rsidRDefault="00CD58AF" w:rsidP="00CD58AF">
      <w:pPr>
        <w:shd w:val="clear" w:color="auto" w:fill="FFFFFF"/>
        <w:bidi/>
        <w:spacing w:after="0" w:line="240" w:lineRule="auto"/>
        <w:ind w:left="18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ورشة عمل صياغة الرؤية والرسالة طبقا للتحليل الرباعي</w:t>
      </w:r>
      <w:r w:rsidRPr="00CD58AF">
        <w:rPr>
          <w:rFonts w:ascii="Times New Roman" w:eastAsia="Times New Roman" w:hAnsi="Times New Roman" w:cs="Simplified Arabic" w:hint="cs"/>
          <w:b/>
          <w:bCs/>
          <w:color w:val="000000"/>
          <w:szCs w:val="32"/>
          <w:rtl/>
        </w:rPr>
        <w:t> </w:t>
      </w:r>
      <w:r w:rsidRPr="00CD58AF">
        <w:rPr>
          <w:rFonts w:ascii="Times New Roman" w:eastAsia="Times New Roman" w:hAnsi="Times New Roman" w:cs="Simplified Arabic" w:hint="cs"/>
          <w:b/>
          <w:bCs/>
          <w:color w:val="000000"/>
          <w:sz w:val="32"/>
          <w:szCs w:val="32"/>
          <w:rtl/>
        </w:rPr>
        <w:t>.</w:t>
      </w:r>
    </w:p>
    <w:p w:rsidR="00CD58AF" w:rsidRPr="00CD58AF" w:rsidRDefault="00CD58AF" w:rsidP="00CD58AF">
      <w:pPr>
        <w:shd w:val="clear" w:color="auto" w:fill="FFFFFF"/>
        <w:bidi/>
        <w:spacing w:after="0" w:line="240" w:lineRule="auto"/>
        <w:ind w:left="18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استطلاع رأي الكليات والمستفيدين من الخدمة فى الرؤية والرسالة والغايات الإستراتيجية.</w:t>
      </w:r>
    </w:p>
    <w:p w:rsidR="00CD58AF" w:rsidRPr="00CD58AF" w:rsidRDefault="00CD58AF" w:rsidP="00CD58AF">
      <w:pPr>
        <w:shd w:val="clear" w:color="auto" w:fill="FFFFFF"/>
        <w:bidi/>
        <w:spacing w:after="0" w:line="240" w:lineRule="auto"/>
        <w:ind w:left="18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عرض الصياغات على مجلس الجامعة.</w:t>
      </w:r>
    </w:p>
    <w:p w:rsidR="00CD58AF" w:rsidRPr="00CD58AF" w:rsidRDefault="00CD58AF" w:rsidP="00CD58AF">
      <w:pPr>
        <w:shd w:val="clear" w:color="auto" w:fill="FFFFFF"/>
        <w:bidi/>
        <w:spacing w:after="0" w:line="240" w:lineRule="auto"/>
        <w:ind w:left="18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قرر مجلس الجامعة تشكيل لجنة لمراجعة الصياغات .</w:t>
      </w:r>
    </w:p>
    <w:p w:rsidR="00CD58AF" w:rsidRPr="00CD58AF" w:rsidRDefault="00CD58AF" w:rsidP="00CD58AF">
      <w:pPr>
        <w:shd w:val="clear" w:color="auto" w:fill="FFFFFF"/>
        <w:bidi/>
        <w:spacing w:after="0" w:line="240" w:lineRule="auto"/>
        <w:ind w:left="18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تقرير لجنة مراجعة الصياغة</w:t>
      </w:r>
    </w:p>
    <w:p w:rsidR="00CD58AF" w:rsidRPr="00CD58AF" w:rsidRDefault="00CD58AF" w:rsidP="00CD58AF">
      <w:pPr>
        <w:shd w:val="clear" w:color="auto" w:fill="FFFFFF"/>
        <w:bidi/>
        <w:spacing w:after="0" w:line="240" w:lineRule="auto"/>
        <w:ind w:left="18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قرار مجلس الجامعة باعتماد الرؤية والرسالة والغايات الإستراتيجية</w:t>
      </w:r>
    </w:p>
    <w:tbl>
      <w:tblPr>
        <w:tblW w:w="12589" w:type="dxa"/>
        <w:jc w:val="center"/>
        <w:tblCellMar>
          <w:left w:w="0" w:type="dxa"/>
          <w:right w:w="0" w:type="dxa"/>
        </w:tblCellMar>
        <w:tblLook w:val="04A0"/>
      </w:tblPr>
      <w:tblGrid>
        <w:gridCol w:w="1215"/>
        <w:gridCol w:w="5130"/>
        <w:gridCol w:w="559"/>
        <w:gridCol w:w="900"/>
        <w:gridCol w:w="18"/>
        <w:gridCol w:w="4236"/>
        <w:gridCol w:w="531"/>
      </w:tblGrid>
      <w:tr w:rsidR="00CD58AF" w:rsidRPr="00CD58AF" w:rsidTr="00CD58AF">
        <w:trPr>
          <w:trHeight w:val="976"/>
          <w:tblHeader/>
          <w:jc w:val="center"/>
        </w:trPr>
        <w:tc>
          <w:tcPr>
            <w:tcW w:w="12589" w:type="dxa"/>
            <w:gridSpan w:val="7"/>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hd w:val="clear" w:color="auto" w:fill="FFFFFF"/>
              <w:bidi/>
              <w:spacing w:after="0" w:line="240" w:lineRule="auto"/>
              <w:ind w:left="1530" w:hanging="10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32"/>
                <w:szCs w:val="32"/>
                <w:rtl/>
              </w:rPr>
              <w:t>3-1-</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32"/>
                <w:szCs w:val="32"/>
                <w:shd w:val="clear" w:color="auto" w:fill="FFFF00"/>
                <w:rtl/>
                <w:lang w:bidi="ar-EG"/>
              </w:rPr>
              <w:t>نقاط القوة والضعف لاستقصاء لقياس رضا المستفيدين عن رؤية ورسالة وغايات الجامعة ن = 59</w:t>
            </w:r>
          </w:p>
        </w:tc>
      </w:tr>
      <w:tr w:rsidR="00CD58AF" w:rsidRPr="00CD58AF" w:rsidTr="00CD58AF">
        <w:trPr>
          <w:trHeight w:val="976"/>
          <w:tblHeader/>
          <w:jc w:val="center"/>
        </w:trPr>
        <w:tc>
          <w:tcPr>
            <w:tcW w:w="1215"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 لعدم الرضا</w:t>
            </w:r>
          </w:p>
        </w:tc>
        <w:tc>
          <w:tcPr>
            <w:tcW w:w="5131"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نقاط الضعف</w:t>
            </w:r>
          </w:p>
        </w:tc>
        <w:tc>
          <w:tcPr>
            <w:tcW w:w="559"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w:t>
            </w:r>
          </w:p>
        </w:tc>
        <w:tc>
          <w:tcPr>
            <w:tcW w:w="89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للرضا*</w:t>
            </w:r>
          </w:p>
        </w:tc>
        <w:tc>
          <w:tcPr>
            <w:tcW w:w="4255" w:type="dxa"/>
            <w:gridSpan w:val="2"/>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نقاط القوة</w:t>
            </w:r>
          </w:p>
        </w:tc>
        <w:tc>
          <w:tcPr>
            <w:tcW w:w="531"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w:t>
            </w:r>
          </w:p>
        </w:tc>
      </w:tr>
      <w:tr w:rsidR="00CD58AF" w:rsidRPr="00CD58AF" w:rsidTr="00CD58AF">
        <w:trPr>
          <w:jc w:val="center"/>
        </w:trPr>
        <w:tc>
          <w:tcPr>
            <w:tcW w:w="12589" w:type="dxa"/>
            <w:gridSpan w:val="7"/>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sz w:val="28"/>
                <w:szCs w:val="28"/>
                <w:rtl/>
              </w:rPr>
              <w:t>أولا: رؤية الجامعة</w:t>
            </w:r>
          </w:p>
        </w:tc>
      </w:tr>
      <w:tr w:rsidR="00CD58AF" w:rsidRPr="00CD58AF" w:rsidTr="00CD58AF">
        <w:trPr>
          <w:jc w:val="center"/>
        </w:trPr>
        <w:tc>
          <w:tcPr>
            <w:tcW w:w="6346" w:type="dxa"/>
            <w:gridSpan w:val="2"/>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559"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89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89.8</w:t>
            </w:r>
          </w:p>
        </w:tc>
        <w:tc>
          <w:tcPr>
            <w:tcW w:w="4255"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مدى وضوح الرؤية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w:t>
            </w:r>
          </w:p>
        </w:tc>
      </w:tr>
      <w:tr w:rsidR="00CD58AF" w:rsidRPr="00CD58AF" w:rsidTr="00CD58AF">
        <w:trPr>
          <w:jc w:val="center"/>
        </w:trPr>
        <w:tc>
          <w:tcPr>
            <w:tcW w:w="12589" w:type="dxa"/>
            <w:gridSpan w:val="7"/>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sz w:val="28"/>
                <w:szCs w:val="28"/>
                <w:rtl/>
              </w:rPr>
              <w:t>ثانيا: رسالة الجامعة</w:t>
            </w:r>
          </w:p>
        </w:tc>
      </w:tr>
      <w:tr w:rsidR="00CD58AF" w:rsidRPr="00CD58AF" w:rsidTr="00CD58AF">
        <w:trPr>
          <w:jc w:val="center"/>
        </w:trPr>
        <w:tc>
          <w:tcPr>
            <w:tcW w:w="1215"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13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Pr>
              <w:t> </w:t>
            </w:r>
          </w:p>
        </w:tc>
        <w:tc>
          <w:tcPr>
            <w:tcW w:w="559"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89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89.5</w:t>
            </w:r>
          </w:p>
        </w:tc>
        <w:tc>
          <w:tcPr>
            <w:tcW w:w="4255"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مدي وضوح وتحديد الرسالة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w:t>
            </w:r>
          </w:p>
        </w:tc>
      </w:tr>
      <w:tr w:rsidR="00CD58AF" w:rsidRPr="00CD58AF" w:rsidTr="00CD58AF">
        <w:trPr>
          <w:jc w:val="center"/>
        </w:trPr>
        <w:tc>
          <w:tcPr>
            <w:tcW w:w="1215" w:type="dxa"/>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513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 </w:t>
            </w:r>
          </w:p>
        </w:tc>
        <w:tc>
          <w:tcPr>
            <w:tcW w:w="559"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 </w:t>
            </w:r>
          </w:p>
        </w:tc>
        <w:tc>
          <w:tcPr>
            <w:tcW w:w="898"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58</w:t>
            </w:r>
          </w:p>
        </w:tc>
        <w:tc>
          <w:tcPr>
            <w:tcW w:w="4255"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مدى قدرتها على التحفيز للإنجاز</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w:t>
            </w:r>
          </w:p>
        </w:tc>
      </w:tr>
      <w:tr w:rsidR="00CD58AF" w:rsidRPr="00CD58AF" w:rsidTr="00CD58AF">
        <w:trPr>
          <w:jc w:val="center"/>
        </w:trPr>
        <w:tc>
          <w:tcPr>
            <w:tcW w:w="12589" w:type="dxa"/>
            <w:gridSpan w:val="7"/>
            <w:tcBorders>
              <w:top w:val="nil"/>
              <w:left w:val="single" w:sz="24" w:space="0" w:color="auto"/>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sz w:val="28"/>
                <w:szCs w:val="28"/>
                <w:rtl/>
              </w:rPr>
              <w:t>ثالثاً: الغايات الإستراتيجية للجامعة</w:t>
            </w:r>
          </w:p>
        </w:tc>
      </w:tr>
      <w:tr w:rsidR="00CD58AF" w:rsidRPr="00CD58AF" w:rsidTr="00CD58AF">
        <w:trPr>
          <w:trHeight w:val="146"/>
          <w:jc w:val="center"/>
        </w:trPr>
        <w:tc>
          <w:tcPr>
            <w:tcW w:w="6346" w:type="dxa"/>
            <w:gridSpan w:val="2"/>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bottom"/>
            <w:hideMark/>
          </w:tcPr>
          <w:p w:rsidR="00CD58AF" w:rsidRPr="00CD58AF" w:rsidRDefault="00CD58AF" w:rsidP="00CD58AF">
            <w:pPr>
              <w:bidi/>
              <w:spacing w:after="0" w:line="14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00"/>
                <w:sz w:val="28"/>
                <w:szCs w:val="28"/>
                <w:rtl/>
                <w:lang w:bidi="ar-EG"/>
              </w:rPr>
              <w:t> </w:t>
            </w:r>
          </w:p>
        </w:tc>
        <w:tc>
          <w:tcPr>
            <w:tcW w:w="559"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4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91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4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75.0</w:t>
            </w:r>
          </w:p>
        </w:tc>
        <w:tc>
          <w:tcPr>
            <w:tcW w:w="423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4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تنمية متكاملة للمجتمع .</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146"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w:t>
            </w:r>
          </w:p>
        </w:tc>
      </w:tr>
      <w:tr w:rsidR="00CD58AF" w:rsidRPr="00CD58AF" w:rsidTr="00CD58AF">
        <w:trPr>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559"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91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75.4</w:t>
            </w:r>
          </w:p>
        </w:tc>
        <w:tc>
          <w:tcPr>
            <w:tcW w:w="423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بحوث أكاديمية وتنموية فاعلة قائمة على الابتكار ومنتجة للمعرفة بمعايير عالمية.</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2</w:t>
            </w:r>
          </w:p>
        </w:tc>
      </w:tr>
      <w:tr w:rsidR="00CD58AF" w:rsidRPr="00CD58AF" w:rsidTr="00CD58AF">
        <w:trPr>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559"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91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78.0</w:t>
            </w:r>
          </w:p>
        </w:tc>
        <w:tc>
          <w:tcPr>
            <w:tcW w:w="423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عضو هيئة تدريس متميز علميا ومهنيا وثقافيا.</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3</w:t>
            </w:r>
          </w:p>
        </w:tc>
      </w:tr>
      <w:tr w:rsidR="00CD58AF" w:rsidRPr="00CD58AF" w:rsidTr="00CD58AF">
        <w:trPr>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559"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91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80.7</w:t>
            </w:r>
          </w:p>
        </w:tc>
        <w:tc>
          <w:tcPr>
            <w:tcW w:w="423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ترتيب متقدم على المستوى القومي والإقليمي والعالمي.</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4</w:t>
            </w:r>
          </w:p>
        </w:tc>
      </w:tr>
      <w:tr w:rsidR="00CD58AF" w:rsidRPr="00CD58AF" w:rsidTr="00CD58AF">
        <w:trPr>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559"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91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82.1</w:t>
            </w:r>
          </w:p>
        </w:tc>
        <w:tc>
          <w:tcPr>
            <w:tcW w:w="423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 xml:space="preserve">قدرات مادية وأنظمة تشغيلية وموارد بشرية تحقق المستويات القياسية فى الأداء وتهيئ </w:t>
            </w:r>
            <w:r w:rsidRPr="00CD58AF">
              <w:rPr>
                <w:rFonts w:ascii="Times New Roman" w:eastAsia="Times New Roman" w:hAnsi="Times New Roman" w:cs="Simplified Arabic" w:hint="cs"/>
                <w:sz w:val="28"/>
                <w:szCs w:val="28"/>
                <w:rtl/>
              </w:rPr>
              <w:lastRenderedPageBreak/>
              <w:t>وتحسن مناخ العمل .</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lastRenderedPageBreak/>
              <w:t>5</w:t>
            </w:r>
          </w:p>
        </w:tc>
      </w:tr>
      <w:tr w:rsidR="00CD58AF" w:rsidRPr="00CD58AF" w:rsidTr="00CD58AF">
        <w:trPr>
          <w:jc w:val="center"/>
        </w:trPr>
        <w:tc>
          <w:tcPr>
            <w:tcW w:w="0" w:type="auto"/>
            <w:gridSpan w:val="2"/>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559"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 </w:t>
            </w:r>
          </w:p>
        </w:tc>
        <w:tc>
          <w:tcPr>
            <w:tcW w:w="918" w:type="dxa"/>
            <w:gridSpan w:val="2"/>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84.5</w:t>
            </w:r>
          </w:p>
        </w:tc>
        <w:tc>
          <w:tcPr>
            <w:tcW w:w="423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8"/>
                <w:szCs w:val="28"/>
                <w:rtl/>
              </w:rPr>
              <w:t>خريج متميز وفعال قادر على إنتاج المعرفة والمنافسة في سوق العمل والمساهمة الفعالة في تنمية المجتمع</w:t>
            </w:r>
          </w:p>
        </w:tc>
        <w:tc>
          <w:tcPr>
            <w:tcW w:w="531" w:type="dxa"/>
            <w:tcBorders>
              <w:top w:val="nil"/>
              <w:left w:val="nil"/>
              <w:bottom w:val="single" w:sz="24" w:space="0" w:color="auto"/>
              <w:right w:val="single" w:sz="24" w:space="0" w:color="auto"/>
            </w:tcBorders>
            <w:shd w:val="clear" w:color="auto" w:fill="DBE5F1"/>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6</w:t>
            </w:r>
          </w:p>
        </w:tc>
      </w:tr>
      <w:tr w:rsidR="00CD58AF" w:rsidRPr="00CD58AF" w:rsidTr="00CD58AF">
        <w:trPr>
          <w:jc w:val="center"/>
        </w:trPr>
        <w:tc>
          <w:tcPr>
            <w:tcW w:w="12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13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5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90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423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52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FF0000"/>
          <w:sz w:val="28"/>
          <w:szCs w:val="28"/>
          <w:u w:val="single"/>
          <w:rtl/>
        </w:rPr>
        <w:t>ملاحظات هامة</w:t>
      </w:r>
    </w:p>
    <w:p w:rsidR="00CD58AF" w:rsidRPr="00CD58AF" w:rsidRDefault="00CD58AF" w:rsidP="00CD58AF">
      <w:pPr>
        <w:bidi/>
        <w:spacing w:after="0" w:line="240" w:lineRule="auto"/>
        <w:ind w:left="1350"/>
        <w:jc w:val="both"/>
        <w:rPr>
          <w:rFonts w:ascii="Times New Roman" w:eastAsia="Times New Roman" w:hAnsi="Times New Roman" w:cs="Times New Roman"/>
          <w:color w:val="000000"/>
          <w:sz w:val="24"/>
          <w:szCs w:val="24"/>
          <w:rtl/>
        </w:rPr>
      </w:pPr>
      <w:r w:rsidRPr="00CD58AF">
        <w:rPr>
          <w:rFonts w:ascii="Symbol" w:eastAsia="Times New Roman" w:hAnsi="Symbol" w:cs="Times New Roman"/>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28"/>
          <w:szCs w:val="28"/>
          <w:rtl/>
        </w:rPr>
        <w:t>تعبر النسبة المئوية لحالات الرضا عن مجموع حالات واضحة بدرجة كبيرة ومتوسطة ومقبولة</w:t>
      </w:r>
    </w:p>
    <w:p w:rsidR="00CD58AF" w:rsidRPr="00CD58AF" w:rsidRDefault="00CD58AF" w:rsidP="00CD58AF">
      <w:pPr>
        <w:bidi/>
        <w:spacing w:after="0" w:line="240" w:lineRule="auto"/>
        <w:ind w:left="1350"/>
        <w:jc w:val="both"/>
        <w:rPr>
          <w:rFonts w:ascii="Times New Roman" w:eastAsia="Times New Roman" w:hAnsi="Times New Roman" w:cs="Times New Roman"/>
          <w:color w:val="000000"/>
          <w:sz w:val="24"/>
          <w:szCs w:val="24"/>
          <w:rtl/>
        </w:rPr>
      </w:pPr>
      <w:r w:rsidRPr="00CD58AF">
        <w:rPr>
          <w:rFonts w:ascii="Symbol" w:eastAsia="Times New Roman" w:hAnsi="Symbol" w:cs="Times New Roman"/>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28"/>
          <w:szCs w:val="28"/>
          <w:rtl/>
        </w:rPr>
        <w:t>تعبر النسبة المئوية لحالات عدم الرضا عن مجموع حالات غير واضحة بدرجة كبيرة ومتوسطة ومقبولة بالإضافة إلى حالات لا اعلم.</w:t>
      </w:r>
    </w:p>
    <w:p w:rsidR="00CD58AF" w:rsidRPr="00CD58AF" w:rsidRDefault="00CD58AF" w:rsidP="00CD58AF">
      <w:pPr>
        <w:bidi/>
        <w:spacing w:after="0" w:line="240" w:lineRule="auto"/>
        <w:ind w:left="1350"/>
        <w:jc w:val="both"/>
        <w:rPr>
          <w:rFonts w:ascii="Times New Roman" w:eastAsia="Times New Roman" w:hAnsi="Times New Roman" w:cs="Times New Roman"/>
          <w:color w:val="000000"/>
          <w:sz w:val="24"/>
          <w:szCs w:val="24"/>
          <w:rtl/>
        </w:rPr>
      </w:pPr>
      <w:r w:rsidRPr="00CD58AF">
        <w:rPr>
          <w:rFonts w:ascii="Symbol" w:eastAsia="Times New Roman" w:hAnsi="Symbol" w:cs="Times New Roman"/>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28"/>
          <w:szCs w:val="28"/>
          <w:rtl/>
        </w:rPr>
        <w:t>تم ترتيب نقاط القوة والضعف ترتيبا تصاعديا بالنسبة لكل مجال على حدا (من الأقل قوة أو ضعف إلى الأعلى)</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6"/>
          <w:szCs w:val="36"/>
          <w:rtl/>
          <w:lang w:bidi="ar-EG"/>
        </w:rPr>
        <w:br w:type="page"/>
      </w:r>
      <w:r w:rsidRPr="00CD58AF">
        <w:rPr>
          <w:rFonts w:ascii="Times New Roman" w:eastAsia="Times New Roman" w:hAnsi="Times New Roman" w:cs="PT Bold Heading" w:hint="cs"/>
          <w:b/>
          <w:bCs/>
          <w:color w:val="0000FF"/>
          <w:sz w:val="36"/>
          <w:szCs w:val="36"/>
          <w:rtl/>
          <w:lang w:bidi="ar-EG"/>
        </w:rPr>
        <w:lastRenderedPageBreak/>
        <w:t>4- تحليل الفجوة بين الوضع الراهن والمستهدف</w:t>
      </w:r>
      <w:bookmarkStart w:id="25" w:name="-_تحليل_الفجوة_بين_الوضع_الراهن_والمستهد"/>
      <w:r w:rsidRPr="00CD58AF">
        <w:rPr>
          <w:rFonts w:ascii="Times New Roman" w:eastAsia="Times New Roman" w:hAnsi="Times New Roman" w:cs="Times New Roman" w:hint="cs"/>
          <w:b/>
          <w:bCs/>
          <w:color w:val="FF0000"/>
          <w:szCs w:val="36"/>
          <w:rtl/>
          <w:lang w:bidi="ar-EG"/>
        </w:rPr>
        <w:t> </w:t>
      </w:r>
      <w:bookmarkEnd w:id="25"/>
      <w:r w:rsidRPr="00CD58AF">
        <w:rPr>
          <w:rFonts w:ascii="Times New Roman" w:eastAsia="Times New Roman" w:hAnsi="Times New Roman" w:cs="PT Bold Heading" w:hint="cs"/>
          <w:b/>
          <w:bCs/>
          <w:color w:val="FF0000"/>
          <w:sz w:val="36"/>
          <w:szCs w:val="36"/>
          <w:rtl/>
          <w:lang w:bidi="ar-EG"/>
        </w:rPr>
        <w:t>.</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
          <w:szCs w:val="2"/>
          <w:rtl/>
        </w:rPr>
        <w:t> </w:t>
      </w:r>
    </w:p>
    <w:p w:rsidR="00CD58AF" w:rsidRPr="00CD58AF" w:rsidRDefault="00CD58AF" w:rsidP="00CD58AF">
      <w:pPr>
        <w:bidi/>
        <w:spacing w:after="0" w:line="240" w:lineRule="auto"/>
        <w:ind w:left="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2"/>
          <w:szCs w:val="32"/>
          <w:rtl/>
        </w:rPr>
        <w:t>- تم الاستناد على البيانات والمعلومات الرسمية الواردة فى تقييم أداء الجامعة ( الملاحق من 7إلى15</w:t>
      </w:r>
      <w:r w:rsidRPr="00CD58AF">
        <w:rPr>
          <w:rFonts w:ascii="Times New Roman" w:eastAsia="Times New Roman" w:hAnsi="Times New Roman" w:cs="Simplified Arabic" w:hint="cs"/>
          <w:b/>
          <w:bCs/>
          <w:color w:val="0000FF"/>
          <w:szCs w:val="32"/>
          <w:rtl/>
        </w:rPr>
        <w:t> </w:t>
      </w:r>
      <w:r w:rsidRPr="00CD58AF">
        <w:rPr>
          <w:rFonts w:ascii="Times New Roman" w:eastAsia="Times New Roman" w:hAnsi="Times New Roman" w:cs="Simplified Arabic" w:hint="cs"/>
          <w:b/>
          <w:bCs/>
          <w:color w:val="0000FF"/>
          <w:sz w:val="32"/>
          <w:szCs w:val="32"/>
          <w:rtl/>
        </w:rPr>
        <w:t> ) والنتائج المتعلقة بقياسات الرضا والتحليل الرباعي لتحديد الفجوة وتنظيمها طبقا للغايات النهائية للجامعة على النحو التالي:</w:t>
      </w:r>
    </w:p>
    <w:p w:rsidR="00CD58AF" w:rsidRPr="00CD58AF" w:rsidRDefault="00CD58AF" w:rsidP="00CD58AF">
      <w:pPr>
        <w:shd w:val="clear" w:color="auto" w:fill="FFFFFF"/>
        <w:bidi/>
        <w:spacing w:after="0" w:line="240" w:lineRule="auto"/>
        <w:ind w:left="1040" w:hanging="480"/>
        <w:jc w:val="both"/>
        <w:rPr>
          <w:rFonts w:ascii="Times New Roman" w:eastAsia="Times New Roman" w:hAnsi="Times New Roman" w:cs="Times New Roman"/>
          <w:color w:val="000000"/>
          <w:sz w:val="24"/>
          <w:szCs w:val="24"/>
          <w:rtl/>
        </w:rPr>
      </w:pPr>
      <w:bookmarkStart w:id="26" w:name="·___تحديد_الفجوة_المرتبطة_بالغاية_الإستر"/>
      <w:r w:rsidRPr="00CD58AF">
        <w:rPr>
          <w:rFonts w:ascii="Symbol" w:eastAsia="Times New Roman" w:hAnsi="Symbol" w:cs="Times New Roman"/>
          <w:b/>
          <w:bCs/>
          <w:color w:val="FF0000"/>
          <w:sz w:val="36"/>
          <w:szCs w:val="36"/>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36"/>
          <w:szCs w:val="36"/>
          <w:rtl/>
          <w:lang w:bidi="ar-EG"/>
        </w:rPr>
        <w:t>تحديد الفجوة المرتبطة بالغاية الإستراتيجية الأولى : خريج متميز وفعال قادر على إنتاج المعرفة والمنافسة في سوق العمل والمساهمة</w:t>
      </w:r>
      <w:r w:rsidRPr="00CD58AF">
        <w:rPr>
          <w:rFonts w:ascii="Times New Roman" w:eastAsia="Times New Roman" w:hAnsi="Times New Roman" w:cs="Simplified Arabic" w:hint="cs"/>
          <w:b/>
          <w:bCs/>
          <w:color w:val="FF0000"/>
          <w:sz w:val="36"/>
          <w:lang w:bidi="ar-EG"/>
        </w:rPr>
        <w:t> </w:t>
      </w:r>
      <w:r w:rsidRPr="00CD58AF">
        <w:rPr>
          <w:rFonts w:ascii="Times New Roman" w:eastAsia="Times New Roman" w:hAnsi="Times New Roman" w:cs="Simplified Arabic" w:hint="cs"/>
          <w:b/>
          <w:bCs/>
          <w:color w:val="FF0000"/>
          <w:sz w:val="36"/>
          <w:szCs w:val="36"/>
          <w:rtl/>
          <w:lang w:bidi="ar-EG"/>
        </w:rPr>
        <w:t>الفعالة في تنمية المجتمع :</w:t>
      </w:r>
      <w:bookmarkEnd w:id="26"/>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وجود </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8"/>
          <w:szCs w:val="28"/>
          <w:rtl/>
          <w:lang w:bidi="ar-EG"/>
        </w:rPr>
        <w:t>تأخر في تقدم الكليات والمعاهد للاعتماد من الهيئة القومية لضمان جودة التعليم والاعتماد وعدم استيفاء الهياكل الأكاديمية لبعض الكليات والمعاهد والأقسام العملية وعدم الوصول إلى النسبة المعيارية لعدد أعضاء هيئة التدريس للطلاب في الكليات النظرية.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تراكم مشكلات الكتاب الجامعي وتنوعها.</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ملائمة نظم تقييم الطلاب لمتطلبات الجودة.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نظم رعاية الطلاب المتفوقين والمتعثرين وذوي الاحتياجات الخاصة.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استثمار المكون التكنولوجي وأساليب التعليم الحديثة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التواصل بالخريجين ودعمهم.</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الموارد المالية المخصصة للعملية التعليمية وعدم كفاية الموارد الذاتية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آلية التعامل مع شكاوى الطلاب طبقا لمعايير الجودة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إتاحة الأنشطة الطلابية ونقص عدد الطلاب المشاركين فيها.</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كفاية الرعاية الاجتماعية المتاحة للطلاب.</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نقص أعداد الطلاب الوافدين لمستوى الدرجات الجامعية الأولى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وجود قصور في نظم الرعاية الطبية للطلاب وفقا لمعايير الجودة.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مهارات استخدام الوسائل التكنولوجية لدى العاملين بقطاع شئون التعليم والطلاب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في جودة الخدمات المقدمة لنزلاء المدن الجامعية .</w:t>
      </w:r>
    </w:p>
    <w:p w:rsidR="00CD58AF" w:rsidRPr="00CD58AF" w:rsidRDefault="00CD58AF" w:rsidP="00CD58AF">
      <w:pPr>
        <w:shd w:val="clear" w:color="auto" w:fill="FFFFFF"/>
        <w:bidi/>
        <w:spacing w:after="0" w:line="240" w:lineRule="auto"/>
        <w:ind w:left="1040" w:hanging="4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FF0000"/>
          <w:sz w:val="36"/>
          <w:szCs w:val="36"/>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36"/>
          <w:szCs w:val="36"/>
          <w:rtl/>
          <w:lang w:bidi="ar-EG"/>
        </w:rPr>
        <w:t>الغاية الثانية :" بحوث أكاديمية وتنموية فاعلة قائمة على</w:t>
      </w:r>
      <w:r w:rsidRPr="00CD58AF">
        <w:rPr>
          <w:rFonts w:ascii="Times New Roman" w:eastAsia="Times New Roman" w:hAnsi="Times New Roman" w:cs="Simplified Arabic" w:hint="cs"/>
          <w:b/>
          <w:bCs/>
          <w:color w:val="FF0000"/>
          <w:sz w:val="36"/>
          <w:lang w:bidi="ar-EG"/>
        </w:rPr>
        <w:t> </w:t>
      </w:r>
      <w:r w:rsidRPr="00CD58AF">
        <w:rPr>
          <w:rFonts w:ascii="Times New Roman" w:eastAsia="Times New Roman" w:hAnsi="Times New Roman" w:cs="Simplified Arabic" w:hint="cs"/>
          <w:b/>
          <w:bCs/>
          <w:color w:val="FF0000"/>
          <w:sz w:val="36"/>
          <w:szCs w:val="36"/>
          <w:rtl/>
          <w:lang w:bidi="ar-EG"/>
        </w:rPr>
        <w:t>الابتكار ومنتجة للمعرفة بمعايير عالمية"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وجود فجوة بين السياسات العاملة فى مجال الدراسات العليا ومعايير الهيئة القومية لضمان جودة التعليم والاعتماد.</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البرامج الجديدة التى تلبى احتياجات سوق العمل وتواكب التطورات العالمية.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إستراتيجية لتطوير البحث العلمي.</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عدد المؤتمرات القومية والدولية التي تستضيفها الجامعة وزيادة عدد المشاركة فى المؤتمرات الدولية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مركز متخصص لخدمات البحث العلمي والمؤتمرات والترجمة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سياسات البحث العلمي التي تتبنى أولوية الابتكار.</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مراكز التميز البحثي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الموارد المخصصة لدعم البحث العلمي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نقص عدد الطلاب الوافدين بالرغم من تنوع برامج الماجستير والدكتوراه.</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المكتبة المركزية ومعظم مكتبات الكليات فى تلبية احتياجات الطلاب والباحثين بالمراجع والمصادر والدوريات.</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دوريات علمية متكاملة للجامعة لنشر الأبحاث العلمية بمعامل تأثير دولي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وثيقة معتمدة لأخلاقيات البحث العلمي للجامعة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مكتب لحماية الملكية الفكرية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آلية موثقة ومعتمدة للتعامل مع شكاوى طلاب الدراسات العليا وأعضاء هيئة التدريس طبقا لمعايير الهيئة القومية لضمان جودة التعليم والاعتماد.</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مواكبة الهيكل التنظيمي القائم لمشروعات التطوير.</w:t>
      </w:r>
    </w:p>
    <w:p w:rsidR="00CD58AF" w:rsidRPr="00CD58AF" w:rsidRDefault="00CD58AF" w:rsidP="00CD58AF">
      <w:pPr>
        <w:shd w:val="clear" w:color="auto" w:fill="FFFFFF"/>
        <w:bidi/>
        <w:spacing w:after="0" w:line="240" w:lineRule="auto"/>
        <w:ind w:left="1040" w:hanging="4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FF0000"/>
          <w:sz w:val="36"/>
          <w:szCs w:val="36"/>
        </w:rPr>
        <w:lastRenderedPageBreak/>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36"/>
          <w:szCs w:val="36"/>
          <w:rtl/>
          <w:lang w:bidi="ar-EG"/>
        </w:rPr>
        <w:t>الغاية الثالثة :" عضو هيئة تدريس متميز علميا ومهنيا</w:t>
      </w:r>
      <w:r w:rsidRPr="00CD58AF">
        <w:rPr>
          <w:rFonts w:ascii="Times New Roman" w:eastAsia="Times New Roman" w:hAnsi="Times New Roman" w:cs="Simplified Arabic" w:hint="cs"/>
          <w:b/>
          <w:bCs/>
          <w:color w:val="FF0000"/>
          <w:sz w:val="36"/>
          <w:lang w:bidi="ar-EG"/>
        </w:rPr>
        <w:t> </w:t>
      </w:r>
      <w:r w:rsidRPr="00CD58AF">
        <w:rPr>
          <w:rFonts w:ascii="Times New Roman" w:eastAsia="Times New Roman" w:hAnsi="Times New Roman" w:cs="Simplified Arabic" w:hint="cs"/>
          <w:b/>
          <w:bCs/>
          <w:color w:val="FF0000"/>
          <w:sz w:val="36"/>
          <w:szCs w:val="36"/>
          <w:rtl/>
          <w:lang w:bidi="ar-EG"/>
        </w:rPr>
        <w:t>وثقافيا</w:t>
      </w:r>
      <w:r w:rsidRPr="00CD58AF">
        <w:rPr>
          <w:rFonts w:ascii="Times New Roman" w:eastAsia="Times New Roman" w:hAnsi="Times New Roman" w:cs="Simplified Arabic" w:hint="cs"/>
          <w:b/>
          <w:bCs/>
          <w:color w:val="FF0000"/>
          <w:sz w:val="36"/>
          <w:szCs w:val="36"/>
        </w:rPr>
        <w:t>"</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تناقص البعثات الخارجية لهيئة التدريس والهيئة المعاونة.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آلية لدعم ترقية أعضاء هيئة التدريس ومساعدة المتعثرين فى إجراء البحوث.</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في معدلات التطور الأكاديمي والتنظيمي لبعض أعضاء هيئة التدريس مما ينعكس على العلاقة بين الطالب والأستاذ</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كفاية أساليب الرعاية الاجتماعية لهيئة التدريس والعاملين .</w:t>
      </w:r>
    </w:p>
    <w:p w:rsidR="00CD58AF" w:rsidRPr="00CD58AF" w:rsidRDefault="00CD58AF" w:rsidP="00CD58AF">
      <w:pPr>
        <w:shd w:val="clear" w:color="auto" w:fill="FFFFFF"/>
        <w:bidi/>
        <w:spacing w:after="0" w:line="240" w:lineRule="auto"/>
        <w:ind w:left="1040" w:hanging="4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FF0000"/>
          <w:sz w:val="36"/>
          <w:szCs w:val="36"/>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36"/>
          <w:szCs w:val="36"/>
          <w:rtl/>
        </w:rPr>
        <w:t> </w:t>
      </w:r>
      <w:r w:rsidRPr="00CD58AF">
        <w:rPr>
          <w:rFonts w:ascii="Times New Roman" w:eastAsia="Times New Roman" w:hAnsi="Times New Roman" w:cs="Simplified Arabic" w:hint="cs"/>
          <w:b/>
          <w:bCs/>
          <w:color w:val="FF0000"/>
          <w:sz w:val="36"/>
          <w:szCs w:val="36"/>
          <w:rtl/>
          <w:lang w:bidi="ar-EG"/>
        </w:rPr>
        <w:t>الغاية الرابعة "تنمية متكاملة ومستدامة للمجتمع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دور الوحدات ذات الطابع الخاص فى زيادة الموارد الذاتية للجامعة وعدم وجود خطة لاستثمار مخصصات الجامعة من الأراضي والمنشآت.</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في الخدمات الاجتماعية المقدمة لهيئة التدريس والعاملين.</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 لزيادة مجالات الشراكة مع مجتمع الصناعة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 لزيادة مساهمة الجامعة في حل مشكلات المجتمع الإقليمي.</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آلية لربط الخريجين بسوق العمل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في الوعي الثقافي لسكان الإقليم بدور الجامعة فى التنمية.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في دعم واحتضان الموهوبين.</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خطط استباقية لإدارة الأزمات.  </w:t>
      </w:r>
    </w:p>
    <w:p w:rsidR="00CD58AF" w:rsidRPr="00CD58AF" w:rsidRDefault="00CD58AF" w:rsidP="00CD58AF">
      <w:pPr>
        <w:shd w:val="clear" w:color="auto" w:fill="FFFFFF"/>
        <w:bidi/>
        <w:spacing w:after="0" w:line="240" w:lineRule="auto"/>
        <w:ind w:left="1040" w:hanging="4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FF0000"/>
          <w:sz w:val="36"/>
          <w:szCs w:val="36"/>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36"/>
          <w:szCs w:val="36"/>
          <w:rtl/>
          <w:lang w:bidi="ar-EG"/>
        </w:rPr>
        <w:t>الغاية الخامسة:" قدرات مادية وأنظمة تشغيلية وموارد بشرية تحقق المستويات القياسية فى الأداء وتهيئ وتحسن مناخ العمل"،من خلال نتائج تحليل الهيكل التنظيمي واستطلاع رأى الوظائف الإدارية ملحق (12 ) يمكن تحديد الفجوة على النحو التالي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وجود سياسات تقليدية لا تحقق الاستثمار الأفضل للموارد البشرية وتتوافق مع متطلبات التطوير.</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مراجعة الهيكل التنظيمي وعدم إدراج مراكز ووحدات التطوير به.</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نظام داخلي للجودة المؤسسية بإدارة الجامعة.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في الكوادر الإدارية المؤهلة لتنفيذ متطلبات الاعتماد المؤسسي.</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استخدام نظم المعلومات لتقييم أداء العاملين.</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معدلات الرضا عن مناخ العمل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فى الموارد المادية للجامعة المواكبة لمعايير الجودة وسوء توزيعها وعدم وجود آلية لحصر الموارد المادية لتحديد الاحتياجات واستثمار المتاح على النحو الأمثل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عدم وجود آلية لتقييم الأداء المؤسسي وقياس رضا العاملين والمستفيدين من الخدمات التي تقدمها الجامعة.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 الملحة لتطوير قطاع المستشفيات الجامعية كمكون قوة إستراتيجي.</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 لتطوير الحاكمية والقيادة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 لتطبيق نظام الجودة الشاملة وسلامة المرضى:</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8"/>
          <w:szCs w:val="28"/>
          <w:rtl/>
          <w:lang w:bidi="ar-EG"/>
        </w:rPr>
        <w:t> لتميز الخدمات الطبية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 لاستيفاء الموارد البشرية كما وكيفاً بالمستشفيات.</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 لتطوير إدارة المنشآت الطبية.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قصور الموارد المالية المتاحة لتطوير الخدمات الطبية.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 لاستخدام تكنولوجيا المعلومات فى المجال الطبى.</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 لتلبية احتياجات المجتمع -</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8"/>
          <w:szCs w:val="28"/>
        </w:rPr>
        <w:t>)</w:t>
      </w:r>
      <w:r w:rsidRPr="00CD58AF">
        <w:rPr>
          <w:rFonts w:ascii="Times New Roman" w:eastAsia="Times New Roman" w:hAnsi="Times New Roman" w:cs="Simplified Arabic" w:hint="cs"/>
          <w:b/>
          <w:bCs/>
          <w:color w:val="000000"/>
          <w:sz w:val="28"/>
          <w:szCs w:val="28"/>
          <w:rtl/>
          <w:lang w:bidi="ar-EG"/>
        </w:rPr>
        <w:t>تطوير واستحداث بعض الوحدات العلاجيه</w:t>
      </w:r>
      <w:r w:rsidRPr="00CD58AF">
        <w:rPr>
          <w:rFonts w:ascii="Times New Roman" w:eastAsia="Times New Roman" w:hAnsi="Times New Roman" w:cs="Simplified Arabic" w:hint="cs"/>
          <w:b/>
          <w:bCs/>
          <w:color w:val="000000"/>
          <w:sz w:val="28"/>
          <w:szCs w:val="28"/>
        </w:rPr>
        <w:t>(</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الحاجة لتطوير نظم مكافحة العدوى والجاهزية للطوارئ:-تحقيق السلامة للمرضى والعاملين والزوار والمواطنين من خلال</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Pr>
        <w:t> </w:t>
      </w:r>
    </w:p>
    <w:p w:rsidR="00CD58AF" w:rsidRPr="00CD58AF" w:rsidRDefault="00CD58AF" w:rsidP="00CD58AF">
      <w:pPr>
        <w:bidi/>
        <w:spacing w:after="0" w:line="240" w:lineRule="auto"/>
        <w:ind w:left="360"/>
        <w:jc w:val="both"/>
        <w:rPr>
          <w:rFonts w:ascii="Calibri" w:eastAsia="Times New Roman" w:hAnsi="Calibri" w:cs="Times New Roman"/>
          <w:color w:val="000000"/>
          <w:rtl/>
        </w:rPr>
      </w:pPr>
      <w:r w:rsidRPr="00CD58AF">
        <w:rPr>
          <w:rFonts w:ascii="Calibri" w:eastAsia="Times New Roman" w:hAnsi="Calibri" w:cs="Simplified Arabic" w:hint="cs"/>
          <w:b/>
          <w:bCs/>
          <w:color w:val="000000"/>
          <w:sz w:val="28"/>
          <w:szCs w:val="28"/>
          <w:rtl/>
        </w:rPr>
        <w:t> </w:t>
      </w:r>
    </w:p>
    <w:p w:rsidR="00CD58AF" w:rsidRPr="00CD58AF" w:rsidRDefault="00CD58AF" w:rsidP="00CD58AF">
      <w:pPr>
        <w:shd w:val="clear" w:color="auto" w:fill="FFFFFF"/>
        <w:bidi/>
        <w:spacing w:after="0" w:line="240" w:lineRule="auto"/>
        <w:ind w:left="1040" w:hanging="48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FF0000"/>
          <w:sz w:val="36"/>
          <w:szCs w:val="36"/>
        </w:rPr>
        <w:lastRenderedPageBreak/>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b/>
          <w:bCs/>
          <w:color w:val="FF0000"/>
          <w:sz w:val="36"/>
          <w:szCs w:val="36"/>
          <w:rtl/>
          <w:lang w:bidi="ar-EG"/>
        </w:rPr>
        <w:t>الغاية السادسة:" ترتيب متقدم على المستوى القومي والإقليمي والعالمي.، من خلال تحليل الوضع الراهن لترتيب الجامعة نلاحظ مايلى :</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لم تدرج الجامعة فى أي من التصنيفات العالمية لأفضل 100 جامعة الذي تجريه مجلة التايمز البريطانية.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لم تدرج الجامعة فى أي من التصنيفات العالمية لأفضل 500 جامعة الذي تجريه جامعة شنجهاي الصينية</w:t>
      </w:r>
    </w:p>
    <w:p w:rsidR="00CD58AF" w:rsidRPr="00CD58AF" w:rsidRDefault="00CD58AF" w:rsidP="00CD58AF">
      <w:pPr>
        <w:shd w:val="clear" w:color="auto" w:fill="FFFFFF"/>
        <w:bidi/>
        <w:spacing w:after="0" w:line="240" w:lineRule="auto"/>
        <w:ind w:left="2240" w:hanging="36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لم تدرج الجامعة في أي من التصنيفات العالمية لأفضل 1000 جامعة الذي تجريه مؤسسة</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8"/>
          <w:szCs w:val="28"/>
        </w:rPr>
        <w:t>QS</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8"/>
          <w:szCs w:val="28"/>
          <w:rtl/>
          <w:lang w:bidi="ar-EG"/>
        </w:rPr>
        <w:t>البريطانية.</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hyperlink r:id="rId57" w:history="1">
        <w:r w:rsidRPr="00CD58AF">
          <w:rPr>
            <w:rFonts w:ascii="Times New Roman" w:eastAsia="Times New Roman" w:hAnsi="Times New Roman" w:cs="Simplified Arabic" w:hint="cs"/>
            <w:color w:val="800080"/>
            <w:sz w:val="18"/>
            <w:szCs w:val="18"/>
            <w:u w:val="single"/>
          </w:rPr>
          <w:br/>
        </w:r>
        <w:r w:rsidRPr="00CD58AF">
          <w:rPr>
            <w:rFonts w:ascii="Times New Roman" w:eastAsia="Times New Roman" w:hAnsi="Times New Roman" w:cs="Times New Roman" w:hint="cs"/>
            <w:b/>
            <w:bCs/>
            <w:color w:val="0000FF"/>
            <w:szCs w:val="40"/>
            <w:u w:val="single"/>
            <w:rtl/>
            <w:lang w:bidi="ar-EG"/>
          </w:rPr>
          <w:t>تحديد الأهداف الإستراتيجية لعلاج الفجوة</w:t>
        </w:r>
      </w:hyperlink>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27" w:name="الأهداف_الاستراتيجية_لتطوير_هيكل_الجامعة"/>
      <w:r w:rsidRPr="00CD58AF">
        <w:rPr>
          <w:rFonts w:ascii="Times New Roman" w:eastAsia="Times New Roman" w:hAnsi="Times New Roman" w:cs="Simplified Arabic" w:hint="cs"/>
          <w:b/>
          <w:bCs/>
          <w:color w:val="0000FF"/>
          <w:sz w:val="36"/>
          <w:szCs w:val="36"/>
          <w:rtl/>
          <w:lang w:bidi="ar-EG"/>
        </w:rPr>
        <w:t>الأهداف الاستراتيجية لتطوير هيكل الجامعة:</w:t>
      </w:r>
      <w:bookmarkEnd w:id="27"/>
    </w:p>
    <w:p w:rsidR="00CD58AF" w:rsidRPr="00CD58AF" w:rsidRDefault="00CD58AF" w:rsidP="00CD58AF">
      <w:pPr>
        <w:shd w:val="clear" w:color="auto" w:fill="FFFFFF"/>
        <w:bidi/>
        <w:spacing w:after="0" w:line="240" w:lineRule="auto"/>
        <w:ind w:left="1193"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6"/>
          <w:szCs w:val="36"/>
          <w:rtl/>
        </w:rPr>
        <w:t>1-</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6"/>
          <w:szCs w:val="36"/>
          <w:rtl/>
          <w:lang w:bidi="ar-EG"/>
        </w:rPr>
        <w:t>إنشاء ثلاث كليات جديدة لطب الأسنان والاعلام والآثاربحلول عام 2017 .</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28" w:name="الأهداف_الإستراتيجية_لتطوير_قطاع_التعليم"/>
      <w:r w:rsidRPr="00CD58AF">
        <w:rPr>
          <w:rFonts w:ascii="Times New Roman" w:eastAsia="Times New Roman" w:hAnsi="Times New Roman" w:cs="Simplified Arabic" w:hint="cs"/>
          <w:b/>
          <w:bCs/>
          <w:color w:val="0000FF"/>
          <w:sz w:val="36"/>
          <w:szCs w:val="36"/>
          <w:rtl/>
          <w:lang w:bidi="ar-EG"/>
        </w:rPr>
        <w:t>الأهداف الإستراتيجية لتطوير قطاع التعليم والطلاب ( الغاية الأولى)</w:t>
      </w:r>
      <w:bookmarkEnd w:id="28"/>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حصول جميع البرامج الأكاديمية بالكليات على الاعتماد من قبل الهيئة القومية لضمان الجودة والاعتماد.</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2.</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وتقويم الكتاب الجامعي طبقا لمعايير الجودة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نظم تقييم الطلاب لقياس المخرجات التعليمية(معرفية ـ مهارية ـ تطبيبية ) طبقا للمعايير القومية للجودة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4.</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نظم الرعاية الأكاديمية للطلاب طبقا للمعايير القومية للجودة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5.</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تحسين البيئة التعليمية واستثمار البيئة التكنولوجية طبقا للمعايير القومية للجودة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دعم برامج ونشاطات التواصل مع الخريجين طبقا للمعايير القومية للجودة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lastRenderedPageBreak/>
        <w:t>7.</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الاستخدام الأمثل للإمكانات وزيادة الموارد المالية المتاحة لقطاع شئون التعليم والطلاب 10%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سياسات التعامل مع شكاوى الطلاب طبقا للمعايير القومية للجودة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9.</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تدعيم الأنشطة الطلابية وتطويرها بنسبة 10%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10.</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زيادة برامج الرعاية الاجتماعية للطلاب 10%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11.</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زيادة أعداد الطلاب الوافدين بنسبة 10%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12.</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وتدعيم الرعاية الطبية للطلاب طبقا للمعايير القومية للجودة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13.</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وتنمية أداء العاملين بقطاع شئون التعليم والطلاب والارتقاء بمهاراتهم بنسبة 25%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14.</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المدن الجامعية وزيادة جودة الخدمات المقدمة 10% سنويا.</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29" w:name="الأهـــــــداف_الإستراتيجية_لتطوير_قطاع_"/>
      <w:r w:rsidRPr="00CD58AF">
        <w:rPr>
          <w:rFonts w:ascii="Times New Roman" w:eastAsia="Times New Roman" w:hAnsi="Times New Roman" w:cs="Simplified Arabic" w:hint="cs"/>
          <w:b/>
          <w:bCs/>
          <w:color w:val="0000FF"/>
          <w:sz w:val="36"/>
          <w:szCs w:val="36"/>
          <w:rtl/>
          <w:lang w:bidi="ar-EG"/>
        </w:rPr>
        <w:t>الأهـــــــداف الإستراتيجية لتطوير قطاع الدراسات العليا:</w:t>
      </w:r>
      <w:bookmarkEnd w:id="29"/>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15.</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تعديل سياسات الدراسات العليا في ضوء معايير الهيئة القومية لضمان جودة التعليم والاعتماد.</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16.</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استحداث وتطوير البرامج الدراسية للدراسات العليا بمعايير عالمية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17.</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وضع إستراتيجية للبحث العلمي بالجامعة ترتبط بإستراتيجية البحث العلمي بالوزارة وتسهم في حل مشكلات المجتمع الإقليمي.</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18.</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مضاعفة عدد المؤتمرات القومية والدولية التي تستضيفها الجامعة وزيادة عدد المشاركة في المؤتمرات الدولية .</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19.</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مركز (ذو طابع خاص) لخدمات البحث العلمي والمؤتمرات يشمل إنشاء وحدة للترجمة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20.</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وضع سياسات خاصة بالبحث العلمي تتبنى أولوية الابتكار</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21.</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مركز تميز لأبحاث النانوتكنولوجي والليزر والطاقة المتجددة والجينوم</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22.</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مركز لبحوث تنمية سيناء بدعم من العلماء المصريين بكندا وأمريكا.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23.</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انشاء مركز ومستشفى زراعة الأعضاء هدية كاملة من جامعة نورث كارولينا.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lastRenderedPageBreak/>
        <w:t>24.</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زيادة الموارد المخصصة للبحث العلمي 10 %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25.</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زيادة عدد الوافدين لبرامج الماجستير والدكتوراه بالجامعة بنسبة 10%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26.</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المكتبة المركزية ومكتبات الجامعة طبقا لمعايير الهيئة القومية لضمان جودة التعليم والاعتماد.</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27.</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4 دوريات علمية محكمة في مجالات متخصصة يمكن اعتمادها مستقبلا على المستوى الدولي</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28.</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وضع وثيقة قواعد وأخلاقيات البحث العلمي للجامعة واعتمادها من مجلس الجامعة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29.</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ضمان الالتزام بحقوق الملكية الفكرية للمنتجات التي تستخدمها وتنتجها الجامعة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30.</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وضع آلية للتعامل مع مقترحات وشكاوى الباحثين وطلاب الدراسات العليا وأعضاء هيئة التدريس .</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31.</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الهيكل التنظيمي لقطاع الدراسات العليا لمواكبة مشروعات التطوير والانتقال لأسلوب الإدارة الإستراتيجية.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32.</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زيادة عدد المبعوثين فى التخصصات النادرة بنسبة 10%</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33.</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وضع آلية لدعم ترقية أعضاء هيئة التدريس ومساعدة المتعثرين فى إجراء البحوث</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34.</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رفع كفاءة الأداء الأكاديمي والتنظيمي لأعضاء هيئة التدريس.</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35.</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نظام الرعاية الاجتماعية  </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8"/>
          <w:szCs w:val="28"/>
          <w:rtl/>
          <w:lang w:bidi="ar-EG"/>
        </w:rPr>
        <w:t>لهيئة التدريس لرفع مستوى رضاهم.</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30" w:name="الأهداف_الإستراتيجية_لتطوير_قطاع_البيئة_"/>
      <w:r w:rsidRPr="00CD58AF">
        <w:rPr>
          <w:rFonts w:ascii="Times New Roman" w:eastAsia="Times New Roman" w:hAnsi="Times New Roman" w:cs="Simplified Arabic" w:hint="cs"/>
          <w:b/>
          <w:bCs/>
          <w:color w:val="0000FF"/>
          <w:sz w:val="36"/>
          <w:szCs w:val="36"/>
          <w:rtl/>
          <w:lang w:bidi="ar-EG"/>
        </w:rPr>
        <w:t>الأهداف الإستراتيجية لتطوير قطاع البيئة ( الغاية الرابعة)</w:t>
      </w:r>
      <w:bookmarkEnd w:id="30"/>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36.</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تنمية الموارد الذاتية للجامعة بنسبة 10%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37.</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الخدمات الاجتماعية لهيئة التدريس والعاملين ورفع معدلات رضاهم .</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38.</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زيادة مجالات الشراكة مع القطاع الصناعي 10%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39.</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رفع معدلات المساهمة فى حل مشكلات المجتمع الإقليمي 10 %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lastRenderedPageBreak/>
        <w:t>40.</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ربط الخريجين بمؤسسات سوق العمل طبقا لمعايير الهيئة القومية لضمان جودة التعليم والاعتماد.</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41.</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تهيئة المناخ الثقافى فى المجتمع المحيط لرفع معدلات المشاركة المجتمعية 10% سنويا.</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42.</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تطوير سياسات الجامعة لدعم الموهوبين طبقا لمعايير الهيئة القومية لضمان جودة التعليم والاعتماد.</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43.</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وضع وتنفيذ خطط استباقية معتمدة لإدارة الأزمات طبقا لمعايير الهيئة القومية لضمان جودة التعليم والاعتماد .</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31" w:name="الأهداف_الإستراتيجية_لتطوير_القطاع_الإدا"/>
      <w:r w:rsidRPr="00CD58AF">
        <w:rPr>
          <w:rFonts w:ascii="Times New Roman" w:eastAsia="Times New Roman" w:hAnsi="Times New Roman" w:cs="Simplified Arabic" w:hint="cs"/>
          <w:b/>
          <w:bCs/>
          <w:color w:val="0000FF"/>
          <w:sz w:val="36"/>
          <w:szCs w:val="36"/>
          <w:rtl/>
          <w:lang w:bidi="ar-EG"/>
        </w:rPr>
        <w:t> الأهداف الإستراتيجية لتطوير القطاع الإداري( الغاية الخامسة )</w:t>
      </w:r>
      <w:bookmarkEnd w:id="31"/>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44.</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تطوير منظومة الأمن الاداري لمواجهة الأزمات الأمنية ورفع كفاءتها بنسبة 100%.</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45.</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تطوير سياسات الجامعة التنظيمية بما يتيح الاستثمار الأفضل للموارد البشرية.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46.</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تطوير الهيكل التنظيمي بما يحقق أعلي مستويات أداء تنظيمي طبقا لمتطلبات الاعتماد المؤسسي.</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47.</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إنشاء نظام داخلي للجودة المؤسسية بإدارة الجامعة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48.</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تأهيل كوادر إدارية لتنفيذ متطلبات الاعتماد المؤسسي.</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49.</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استحداث نظام إلكتروني موثق لتقييم أداء العاملين.</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50.</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تهيئة مناخ العمل ورفع كفاءة الأداء التنظيمي.</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51.</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تنمية القدرات المادية للجامعة للوصول للمعايير القومية المرجعية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52.</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تطوير الأداء المؤسسي للجامعة طبقا لمعايير الجودة ورفع معدلات رضا العاملين والمستفيدين من الخدمات التي تقدمها الجامعة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53.</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مراجعة خطة تطوير المستشفيات الجامعية طبقا للمعايير القومية لجودة الخدمات الطبية التعليمية .</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32" w:name="الأهداف_الإستراتيجية_لتطوير_قطاع_المستشف"/>
      <w:r w:rsidRPr="00CD58AF">
        <w:rPr>
          <w:rFonts w:ascii="Times New Roman" w:eastAsia="Times New Roman" w:hAnsi="Times New Roman" w:cs="Simplified Arabic" w:hint="cs"/>
          <w:b/>
          <w:bCs/>
          <w:color w:val="0000FF"/>
          <w:sz w:val="36"/>
          <w:szCs w:val="36"/>
          <w:rtl/>
          <w:lang w:bidi="ar-EG"/>
        </w:rPr>
        <w:t>الأهداف الإستراتيجية لتطوير قطاع المستشفيات الجامعية</w:t>
      </w:r>
      <w:bookmarkEnd w:id="32"/>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CC"/>
          <w:sz w:val="28"/>
          <w:szCs w:val="28"/>
          <w:rtl/>
          <w:lang w:bidi="ar-EG"/>
        </w:rPr>
        <w:t>الحاكمية والقيادة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lastRenderedPageBreak/>
        <w:t>54.</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توفير الموارد والتدريب والدعم لمجلس الإدارة حتى يتمكن من إتقان مهامه القيادية والإدارية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55.</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وضع ميثاق أخلاقيات العمل بالمستشفيات</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CC"/>
          <w:sz w:val="28"/>
          <w:szCs w:val="28"/>
          <w:rtl/>
          <w:lang w:bidi="ar-EG"/>
        </w:rPr>
        <w:t>الجودة الشاملة وسلامة المرضى:</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56.</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وحدة لإدارة الجودة لإعداد المستشفيات </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8"/>
          <w:szCs w:val="28"/>
          <w:rtl/>
          <w:lang w:bidi="ar-EG"/>
        </w:rPr>
        <w:t>للحصول على شهادة الاعتماد .</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57.</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Pr>
        <w:t> </w:t>
      </w:r>
      <w:r w:rsidRPr="00CD58AF">
        <w:rPr>
          <w:rFonts w:ascii="Times New Roman" w:eastAsia="Times New Roman" w:hAnsi="Times New Roman" w:cs="Simplified Arabic" w:hint="cs"/>
          <w:b/>
          <w:bCs/>
          <w:color w:val="000000"/>
          <w:sz w:val="28"/>
          <w:szCs w:val="28"/>
          <w:rtl/>
          <w:lang w:bidi="ar-EG"/>
        </w:rPr>
        <w:t>تحقيق السلامة للمرضى والعاملين والزوار والمواطنين بتقديم خدمات طبية عالية الجودة ومن خلال التحسين المستمر للحصول على الاعتماد القومى والدولى</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58.</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 الحصول على شهادة الاعتماد للمستشفيات </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CC"/>
          <w:sz w:val="28"/>
          <w:szCs w:val="28"/>
          <w:rtl/>
          <w:lang w:bidi="ar-EG"/>
        </w:rPr>
        <w:t> تميز الخدمات</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59.</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إعداد</w:t>
      </w:r>
      <w:r w:rsidRPr="00CD58AF">
        <w:rPr>
          <w:rFonts w:ascii="Times New Roman" w:eastAsia="Times New Roman" w:hAnsi="Times New Roman" w:cs="Simplified Arabic" w:hint="cs"/>
          <w:b/>
          <w:bCs/>
          <w:color w:val="000000"/>
          <w:sz w:val="28"/>
          <w:lang w:bidi="ar-EG"/>
        </w:rPr>
        <w:t> </w:t>
      </w:r>
      <w:r w:rsidRPr="00CD58AF">
        <w:rPr>
          <w:rFonts w:ascii="Times New Roman" w:eastAsia="Times New Roman" w:hAnsi="Times New Roman" w:cs="Simplified Arabic" w:hint="cs"/>
          <w:b/>
          <w:bCs/>
          <w:color w:val="000000"/>
          <w:sz w:val="28"/>
          <w:szCs w:val="28"/>
          <w:rtl/>
          <w:lang w:bidi="ar-EG"/>
        </w:rPr>
        <w:t>بروتوكولات للعلاج بأقسام المستشفيات وتوثيقها بحيث تساير البروتوكولات المعتمدة العالمية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60.</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توثيق الإجراءات الطبية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61.</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بروتوكولات موائمة الوحدات الخاصة بالمستشفيات مع جامعات أخرى داخلية أو خارجية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62.</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المستشفى التعليمي الخاص لكلية الطب بمدينة العاشر من رمضان ضمن المدينة الطبية.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63.</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المشاركة فى </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8"/>
          <w:szCs w:val="28"/>
          <w:rtl/>
          <w:lang w:bidi="ar-EG"/>
        </w:rPr>
        <w:t>إنشاء مختبر متقدم لأمراض الدم</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64.</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المشاركة فى إنشاء مختبر متقدم في الكيمياء الحيوية والفحوصات الخاصة.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65.</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المشاركة فى إنشاء مختبر متقدم في الأحياء الدقيقة .</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66.</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المشاركة فى إنشاء مختبرات علم الأمراض والطب الشرعي .</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67.</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المشاركة فى إنشاء وحدة تشريح ما بعد الوفاة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68.</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معمل لغات بالمركز العلمى</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69.</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قاعة اجتماعات باستخدام الدوائر التليفزيونية</w:t>
      </w:r>
      <w:r w:rsidRPr="00CD58AF">
        <w:rPr>
          <w:rFonts w:ascii="Times New Roman" w:eastAsia="Times New Roman" w:hAnsi="Times New Roman" w:cs="Simplified Arabic" w:hint="cs"/>
          <w:b/>
          <w:bCs/>
          <w:color w:val="000000"/>
          <w:szCs w:val="28"/>
          <w:rtl/>
          <w:lang w:bidi="ar-EG"/>
        </w:rPr>
        <w:t> </w:t>
      </w:r>
      <w:r w:rsidRPr="00CD58AF">
        <w:rPr>
          <w:rFonts w:ascii="Times New Roman" w:eastAsia="Times New Roman" w:hAnsi="Times New Roman" w:cs="Simplified Arabic" w:hint="cs"/>
          <w:b/>
          <w:bCs/>
          <w:color w:val="000000"/>
          <w:sz w:val="28"/>
          <w:szCs w:val="28"/>
        </w:rPr>
        <w:t>(Video conference)</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lastRenderedPageBreak/>
        <w:t>70.</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استقلال المستشفيات الجامعية عن كلية الطب بما يتبع ذلك من ضرورة تفرغ العاملين بالمستشفيات</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CC"/>
          <w:sz w:val="28"/>
          <w:szCs w:val="28"/>
          <w:rtl/>
          <w:lang w:bidi="ar-EG"/>
        </w:rPr>
        <w:t>الموارد البشرية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71.</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تنمية المستوي المهاري العلمي والإداري للسادة مديري المستشفيات والقيادات الإدارية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72.</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تنمية المستوي المهاري العلمي والإداري للكادر الصحي الإداري</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73.</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توفير الكوادر الصحية والإدارية المطلوبة لتقديم خدمات عالية الجودة والأمان طبقا للمعايير الوطنية والدولية وحجم وخطورة الخدمة.</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CC"/>
          <w:sz w:val="28"/>
          <w:szCs w:val="28"/>
          <w:rtl/>
          <w:lang w:bidi="ar-EG"/>
        </w:rPr>
        <w:t>إدارة المنشآت</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74.</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استكمال قواعد بيانات الأجهزة الطبية بالمستشفيات وإعداد خطط الإحلال .</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75.</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تحديث وتطوير البنية التحتية (مبانى-أسرة-أثاث-فندقه- تغذية)</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FF0000"/>
          <w:sz w:val="28"/>
          <w:szCs w:val="28"/>
          <w:rtl/>
          <w:lang w:bidi="ar-EG"/>
        </w:rPr>
        <w:br w:type="page"/>
      </w:r>
      <w:r w:rsidRPr="00CD58AF">
        <w:rPr>
          <w:rFonts w:ascii="Times New Roman" w:eastAsia="Times New Roman" w:hAnsi="Times New Roman" w:cs="Simplified Arabic" w:hint="cs"/>
          <w:b/>
          <w:bCs/>
          <w:color w:val="0000CC"/>
          <w:sz w:val="28"/>
          <w:szCs w:val="28"/>
          <w:rtl/>
          <w:lang w:bidi="ar-EG"/>
        </w:rPr>
        <w:lastRenderedPageBreak/>
        <w:t>الموارد المالية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76.</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زيادة الموارد المالية لقطاع المستشفيات .</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CC"/>
          <w:sz w:val="28"/>
          <w:szCs w:val="28"/>
          <w:rtl/>
          <w:lang w:bidi="ar-EG"/>
        </w:rPr>
        <w:t>تكنولوجيا المعلومات</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77.</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ميكنة نظام العمل بالمستشفيات</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78.</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تطبيق نظام الملف الطبي الإليكتروني للمرضى</w:t>
      </w:r>
    </w:p>
    <w:p w:rsidR="00CD58AF" w:rsidRPr="00CD58AF" w:rsidRDefault="00CD58AF" w:rsidP="00CD58AF">
      <w:pPr>
        <w:shd w:val="clear" w:color="auto" w:fill="FFFFFF"/>
        <w:bidi/>
        <w:spacing w:after="0" w:line="240" w:lineRule="auto"/>
        <w:ind w:left="13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CC"/>
          <w:sz w:val="28"/>
          <w:szCs w:val="28"/>
          <w:rtl/>
          <w:lang w:bidi="ar-EG"/>
        </w:rPr>
        <w:t>احتياجات المجتمع -</w:t>
      </w:r>
      <w:r w:rsidRPr="00CD58AF">
        <w:rPr>
          <w:rFonts w:ascii="Times New Roman" w:eastAsia="Times New Roman" w:hAnsi="Times New Roman" w:cs="Simplified Arabic" w:hint="cs"/>
          <w:b/>
          <w:bCs/>
          <w:color w:val="0000CC"/>
          <w:szCs w:val="28"/>
          <w:rtl/>
          <w:lang w:bidi="ar-EG"/>
        </w:rPr>
        <w:t> </w:t>
      </w:r>
      <w:r w:rsidRPr="00CD58AF">
        <w:rPr>
          <w:rFonts w:ascii="Times New Roman" w:eastAsia="Times New Roman" w:hAnsi="Times New Roman" w:cs="Simplified Arabic" w:hint="cs"/>
          <w:b/>
          <w:bCs/>
          <w:color w:val="0000CC"/>
          <w:sz w:val="28"/>
          <w:szCs w:val="28"/>
        </w:rPr>
        <w:t>)</w:t>
      </w:r>
      <w:r w:rsidRPr="00CD58AF">
        <w:rPr>
          <w:rFonts w:ascii="Times New Roman" w:eastAsia="Times New Roman" w:hAnsi="Times New Roman" w:cs="Simplified Arabic" w:hint="cs"/>
          <w:b/>
          <w:bCs/>
          <w:color w:val="0000CC"/>
          <w:sz w:val="28"/>
          <w:szCs w:val="28"/>
          <w:rtl/>
          <w:lang w:bidi="ar-EG"/>
        </w:rPr>
        <w:t>تطوير واستحداث بعض الوحدات العلاجية</w:t>
      </w:r>
      <w:r w:rsidRPr="00CD58AF">
        <w:rPr>
          <w:rFonts w:ascii="Times New Roman" w:eastAsia="Times New Roman" w:hAnsi="Times New Roman" w:cs="Simplified Arabic" w:hint="cs"/>
          <w:b/>
          <w:bCs/>
          <w:color w:val="0000CC"/>
          <w:sz w:val="28"/>
          <w:szCs w:val="28"/>
        </w:rPr>
        <w:t>(</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79.</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مستشفى تخصصي للطوارئ بسعة 500 سرير</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80.</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بنك الدم بالمستشفيات</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81.</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وحدة رعاية مركزة علاج اقتصادي بمستشفى الجراحة .</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82.</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عيادات خارجية لطب الأسرة لتقديم الخدمة وتدريب أطباء الدراسات العليا بالمستشفيات.</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83.</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وحدة لعلاج الإدمان بقسم النفسية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84.</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وحدة للأمراض المعدية بقسم المتوطنة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85.</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إنشاء وحدة للجراحات المتطورة بقسم الرمد</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86.</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المساعدة فى تأهيل مراكز تدريب معتمدة للأطباء بالاشتراك مع وزارة الصحة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87.</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المساعدة فى تأهيل بعض الأقسام التخصصية بمستشفيات وزارة الصحة مثل جراحة العظام – العناية المركزة-جراحة القلب والصدر-جراحة الأوعية الدموية-وغيرها بالاشتراك مع وزارة الصحة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88.</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المشاركة فى إنشاء مراكز علاجية مشتركة مع وزارة الصحة كمركز السكرى-الكبد-مركز علاج الإدمان</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89.</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المشاركة فى تفعيل دور طبيب الأسرة-الرعاية الصحية الأولية-الطب الوقائى بالتعاون مع وزارة الصحة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90.</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المشاركة فى المناسبات الصحية المجتمعية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91.</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تطوير صيدلية اقتصادية لخدمة المجتمع تعمل على مدار الساعة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92.</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المساعدة فى تقديم الكوادر اللازمة لتشغيل معهد الأورام</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lastRenderedPageBreak/>
        <w:t>93.</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مكافحة العدوى والجاهزية للطوارئ:-تحقيق السلامة للمرضى والعاملين والزوار والمواطنين من خلال التحسين المستمر لمنع العدوى والاستعداد للتعامل مع الطوارئ.</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bookmarkStart w:id="33" w:name="الأهداف_الإستراتيجية_لتقدم_ترتيب_الجامعة"/>
      <w:r w:rsidRPr="00CD58AF">
        <w:rPr>
          <w:rFonts w:ascii="Times New Roman" w:eastAsia="Times New Roman" w:hAnsi="Times New Roman" w:cs="Simplified Arabic" w:hint="cs"/>
          <w:b/>
          <w:bCs/>
          <w:color w:val="0000FF"/>
          <w:sz w:val="36"/>
          <w:szCs w:val="36"/>
          <w:rtl/>
          <w:lang w:bidi="ar-EG"/>
        </w:rPr>
        <w:t>الأهداف الإستراتيجية لتقدم ترتيب الجامعة</w:t>
      </w:r>
      <w:bookmarkEnd w:id="33"/>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94.</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الوصول إلي ترتيب متقدم لأول ألف جامعة علي مستوي موقع الجامعة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95.</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الحصول علي ترتيب متقدم في التصنيفات العالمية.</w:t>
      </w:r>
    </w:p>
    <w:p w:rsidR="00CD58AF" w:rsidRPr="00CD58AF" w:rsidRDefault="00CD58AF" w:rsidP="00CD58AF">
      <w:pPr>
        <w:shd w:val="clear" w:color="auto" w:fill="FFFFFF"/>
        <w:bidi/>
        <w:spacing w:after="0" w:line="240" w:lineRule="auto"/>
        <w:ind w:left="207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Traditional Arabic" w:hint="cs"/>
          <w:color w:val="000000"/>
          <w:sz w:val="28"/>
          <w:szCs w:val="28"/>
          <w:rtl/>
        </w:rPr>
        <w:t>96.</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lang w:bidi="ar-EG"/>
        </w:rPr>
        <w:t>رفع كفاءة أداء مراكز ووحدات التطوير بالجامعة بنسبة 10% سنوياً لزيادة القدرة التنافسية للجامعة فى الترتيب العالمي</w:t>
      </w:r>
      <w:r w:rsidRPr="00CD58AF">
        <w:rPr>
          <w:rFonts w:ascii="Times New Roman" w:eastAsia="Times New Roman" w:hAnsi="Times New Roman" w:cs="Traditional Arabic" w:hint="cs"/>
          <w:color w:val="000000"/>
          <w:sz w:val="28"/>
          <w:szCs w:val="28"/>
          <w:rtl/>
          <w:lang w:bidi="ar-EG"/>
        </w:rPr>
        <w:t>.</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lang w:bidi="ar-EG"/>
        </w:rPr>
        <w:t> </w:t>
      </w:r>
    </w:p>
    <w:p w:rsidR="00CD58AF" w:rsidRPr="00CD58AF" w:rsidRDefault="00CD58AF" w:rsidP="00CD58AF">
      <w:pPr>
        <w:shd w:val="clear" w:color="auto" w:fill="FFFFFF"/>
        <w:bidi/>
        <w:spacing w:after="0" w:line="240" w:lineRule="auto"/>
        <w:ind w:left="19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FF0000"/>
          <w:sz w:val="36"/>
          <w:szCs w:val="36"/>
          <w:rtl/>
          <w:lang w:bidi="ar-EG"/>
        </w:rPr>
        <w:br w:type="page"/>
      </w:r>
      <w:bookmarkStart w:id="34" w:name="تحديد_الأولويات"/>
      <w:r w:rsidRPr="00CD58AF">
        <w:rPr>
          <w:rFonts w:ascii="Times New Roman" w:eastAsia="Times New Roman" w:hAnsi="Times New Roman" w:cs="Simplified Arabic" w:hint="cs"/>
          <w:b/>
          <w:bCs/>
          <w:color w:val="FF0000"/>
          <w:sz w:val="40"/>
          <w:szCs w:val="40"/>
          <w:rtl/>
          <w:lang w:bidi="ar-EG"/>
        </w:rPr>
        <w:lastRenderedPageBreak/>
        <w:t>تحديد الأولويات</w:t>
      </w:r>
      <w:bookmarkEnd w:id="34"/>
    </w:p>
    <w:p w:rsidR="00CD58AF" w:rsidRPr="00CD58AF" w:rsidRDefault="00CD58AF" w:rsidP="00CD58AF">
      <w:pPr>
        <w:shd w:val="clear" w:color="auto" w:fill="FFFFFF"/>
        <w:bidi/>
        <w:spacing w:after="0" w:line="240" w:lineRule="auto"/>
        <w:ind w:left="300" w:right="84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2"/>
          <w:szCs w:val="32"/>
          <w:rtl/>
        </w:rPr>
        <w:t>   يعد تحديد الأولويات هو عملية ترتيب للأنشطة وبالتالي فهي المفاضلة بين خيارات تؤدي إلى تخصيص الموارد لبرامج وأنشطة مختارة. ومن ثم فهو يتضمن قيما أفضليات ومسوغات وقيودا تيسر إجراء تلك المفاضلة.إن عملية تحديد الأولويات في الجامعة ترتبط بالموارد المالية والمادية والبشرية .</w:t>
      </w:r>
    </w:p>
    <w:p w:rsidR="00CD58AF" w:rsidRPr="00CD58AF" w:rsidRDefault="00CD58AF" w:rsidP="00CD58AF">
      <w:pPr>
        <w:shd w:val="clear" w:color="auto" w:fill="FFFFFF"/>
        <w:bidi/>
        <w:spacing w:after="0" w:line="240" w:lineRule="auto"/>
        <w:ind w:left="720" w:right="84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color w:val="000000"/>
          <w:sz w:val="36"/>
          <w:szCs w:val="36"/>
          <w:rtl/>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32"/>
          <w:szCs w:val="32"/>
          <w:rtl/>
        </w:rPr>
        <w:t>إن سد الفجوة الحالية تعد </w:t>
      </w:r>
      <w:r w:rsidRPr="00CD58AF">
        <w:rPr>
          <w:rFonts w:ascii="Times New Roman" w:eastAsia="Times New Roman" w:hAnsi="Times New Roman" w:cs="Simplified Arabic" w:hint="cs"/>
          <w:color w:val="000000"/>
          <w:szCs w:val="32"/>
          <w:rtl/>
        </w:rPr>
        <w:t> </w:t>
      </w:r>
      <w:r w:rsidRPr="00CD58AF">
        <w:rPr>
          <w:rFonts w:ascii="Times New Roman" w:eastAsia="Times New Roman" w:hAnsi="Times New Roman" w:cs="Simplified Arabic" w:hint="cs"/>
          <w:color w:val="000000"/>
          <w:sz w:val="32"/>
          <w:szCs w:val="32"/>
          <w:rtl/>
        </w:rPr>
        <w:t>جميعها من الأولويات</w:t>
      </w:r>
      <w:r w:rsidRPr="00CD58AF">
        <w:rPr>
          <w:rFonts w:ascii="Times New Roman" w:eastAsia="Times New Roman" w:hAnsi="Times New Roman" w:cs="Simplified Arabic" w:hint="cs"/>
          <w:color w:val="000000"/>
          <w:szCs w:val="36"/>
          <w:rtl/>
        </w:rPr>
        <w:t> </w:t>
      </w:r>
      <w:r w:rsidRPr="00CD58AF">
        <w:rPr>
          <w:rFonts w:ascii="Times New Roman" w:eastAsia="Times New Roman" w:hAnsi="Times New Roman" w:cs="Simplified Arabic" w:hint="cs"/>
          <w:color w:val="000000"/>
          <w:sz w:val="36"/>
          <w:szCs w:val="36"/>
          <w:rtl/>
        </w:rPr>
        <w:t>الملحة المتعلقة بالتنافسية لحصول الكليات والمعاهد على الاعتماد وحصول الجامعة على الاعتماد المؤسسي.</w:t>
      </w:r>
    </w:p>
    <w:p w:rsidR="00CD58AF" w:rsidRPr="00CD58AF" w:rsidRDefault="00CD58AF" w:rsidP="00CD58AF">
      <w:pPr>
        <w:shd w:val="clear" w:color="auto" w:fill="FFFFFF"/>
        <w:bidi/>
        <w:spacing w:after="0" w:line="240" w:lineRule="auto"/>
        <w:ind w:left="720" w:right="84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color w:val="FF0000"/>
          <w:sz w:val="36"/>
          <w:szCs w:val="36"/>
          <w:rtl/>
        </w:rPr>
        <w:t>-</w:t>
      </w:r>
      <w:r w:rsidRPr="00CD58AF">
        <w:rPr>
          <w:rFonts w:ascii="Times New Roman" w:eastAsia="Times New Roman" w:hAnsi="Times New Roman" w:cs="Times New Roman"/>
          <w:color w:val="FF0000"/>
          <w:sz w:val="14"/>
          <w:szCs w:val="14"/>
          <w:rtl/>
        </w:rPr>
        <w:t>       </w:t>
      </w:r>
      <w:r w:rsidRPr="00CD58AF">
        <w:rPr>
          <w:rFonts w:ascii="Times New Roman" w:eastAsia="Times New Roman" w:hAnsi="Times New Roman" w:cs="Times New Roman"/>
          <w:color w:val="FF0000"/>
          <w:szCs w:val="14"/>
          <w:rtl/>
        </w:rPr>
        <w:t> </w:t>
      </w:r>
      <w:r w:rsidRPr="00CD58AF">
        <w:rPr>
          <w:rFonts w:ascii="Times New Roman" w:eastAsia="Times New Roman" w:hAnsi="Times New Roman" w:cs="Simplified Arabic" w:hint="cs"/>
          <w:color w:val="FF0000"/>
          <w:sz w:val="36"/>
          <w:szCs w:val="36"/>
          <w:rtl/>
        </w:rPr>
        <w:t>ولذا فإن الأولوية ستكون للأهداف التي تحقق ما يلي:</w:t>
      </w:r>
    </w:p>
    <w:p w:rsidR="00CD58AF" w:rsidRPr="00CD58AF" w:rsidRDefault="00CD58AF" w:rsidP="00CD58AF">
      <w:pPr>
        <w:shd w:val="clear" w:color="auto" w:fill="FFFFFF"/>
        <w:bidi/>
        <w:spacing w:after="0" w:line="240" w:lineRule="auto"/>
        <w:ind w:left="360" w:right="2359"/>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tl/>
        </w:rPr>
        <w:t>1- الاستثمار الأمثل للموراد المتاحة .</w:t>
      </w:r>
    </w:p>
    <w:p w:rsidR="00CD58AF" w:rsidRPr="00CD58AF" w:rsidRDefault="00CD58AF" w:rsidP="00CD58AF">
      <w:pPr>
        <w:shd w:val="clear" w:color="auto" w:fill="FFFFFF"/>
        <w:bidi/>
        <w:spacing w:after="0" w:line="240" w:lineRule="auto"/>
        <w:ind w:left="360" w:right="2359"/>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tl/>
        </w:rPr>
        <w:t>2- تطوير السياسات التنظيمية بكل قطاع.</w:t>
      </w:r>
    </w:p>
    <w:p w:rsidR="00CD58AF" w:rsidRPr="00CD58AF" w:rsidRDefault="00CD58AF" w:rsidP="00CD58AF">
      <w:pPr>
        <w:shd w:val="clear" w:color="auto" w:fill="FFFFFF"/>
        <w:bidi/>
        <w:spacing w:after="0" w:line="240" w:lineRule="auto"/>
        <w:ind w:left="360" w:right="2359"/>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tl/>
        </w:rPr>
        <w:t>3- زيادة الموارد الذاتية.</w:t>
      </w:r>
    </w:p>
    <w:p w:rsidR="00CD58AF" w:rsidRPr="00CD58AF" w:rsidRDefault="00CD58AF" w:rsidP="00CD58AF">
      <w:pPr>
        <w:shd w:val="clear" w:color="auto" w:fill="FFFFFF"/>
        <w:bidi/>
        <w:spacing w:after="0" w:line="240" w:lineRule="auto"/>
        <w:ind w:left="360" w:right="2359"/>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ولقد روعي ترتيب الأولويات في الخطة التنفيذية</w:t>
      </w:r>
    </w:p>
    <w:p w:rsidR="00CD58AF" w:rsidRPr="00CD58AF" w:rsidRDefault="00CD58AF" w:rsidP="00CD58AF">
      <w:pPr>
        <w:shd w:val="clear" w:color="auto" w:fill="FFFFFF"/>
        <w:bidi/>
        <w:spacing w:after="0" w:line="240" w:lineRule="auto"/>
        <w:ind w:left="360" w:right="2359"/>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32"/>
          <w:szCs w:val="32"/>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32"/>
          <w:szCs w:val="32"/>
          <w:rtl/>
        </w:rPr>
        <w:t>مدة الخطة 10 سنوات من تاريخ اعتمادها</w:t>
      </w:r>
    </w:p>
    <w:p w:rsidR="00CD58AF" w:rsidRPr="00CD58AF" w:rsidRDefault="00CD58AF" w:rsidP="00CD58AF">
      <w:pPr>
        <w:bidi/>
        <w:spacing w:after="0" w:line="208" w:lineRule="atLeast"/>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PT Bold Heading" w:hint="cs"/>
          <w:b/>
          <w:bCs/>
          <w:color w:val="0000FF"/>
          <w:sz w:val="36"/>
          <w:szCs w:val="36"/>
          <w:rtl/>
        </w:rPr>
        <w:br w:type="page"/>
      </w:r>
      <w:bookmarkStart w:id="35" w:name="الفصل_الرابع__"/>
      <w:r w:rsidRPr="00CD58AF">
        <w:rPr>
          <w:rFonts w:ascii="Times New Roman" w:eastAsia="Times New Roman" w:hAnsi="Times New Roman" w:cs="PT Bold Heading" w:hint="cs"/>
          <w:b/>
          <w:bCs/>
          <w:color w:val="FF0000"/>
          <w:sz w:val="36"/>
          <w:szCs w:val="36"/>
          <w:rtl/>
        </w:rPr>
        <w:lastRenderedPageBreak/>
        <w:t>الفصل الرابع</w:t>
      </w:r>
      <w:bookmarkEnd w:id="35"/>
    </w:p>
    <w:p w:rsidR="00CD58AF" w:rsidRPr="00CD58AF" w:rsidRDefault="00CD58AF" w:rsidP="00CD58AF">
      <w:pPr>
        <w:bidi/>
        <w:spacing w:after="0" w:line="208" w:lineRule="atLeast"/>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PT Bold Heading" w:hint="cs"/>
          <w:b/>
          <w:bCs/>
          <w:color w:val="FF0000"/>
          <w:sz w:val="36"/>
          <w:szCs w:val="36"/>
          <w:rtl/>
        </w:rPr>
        <w:t>4</w:t>
      </w:r>
      <w:r w:rsidRPr="00CD58AF">
        <w:rPr>
          <w:rFonts w:ascii="Times New Roman" w:eastAsia="Times New Roman" w:hAnsi="Times New Roman" w:cs="Times New Roman" w:hint="cs"/>
          <w:b/>
          <w:bCs/>
          <w:color w:val="FF0000"/>
          <w:sz w:val="36"/>
          <w:szCs w:val="36"/>
          <w:rtl/>
        </w:rPr>
        <w:t>-</w:t>
      </w:r>
      <w:r w:rsidRPr="00CD58AF">
        <w:rPr>
          <w:rFonts w:ascii="Times New Roman" w:eastAsia="Times New Roman" w:hAnsi="Times New Roman" w:cs="Times New Roman" w:hint="cs"/>
          <w:b/>
          <w:bCs/>
          <w:color w:val="FF0000"/>
          <w:szCs w:val="36"/>
          <w:rtl/>
        </w:rPr>
        <w:t> </w:t>
      </w:r>
      <w:r w:rsidRPr="00CD58AF">
        <w:rPr>
          <w:rFonts w:ascii="Times New Roman" w:eastAsia="Times New Roman" w:hAnsi="Times New Roman" w:cs="PT Bold Heading" w:hint="cs"/>
          <w:b/>
          <w:bCs/>
          <w:color w:val="FF0000"/>
          <w:sz w:val="36"/>
          <w:szCs w:val="36"/>
          <w:rtl/>
        </w:rPr>
        <w:t>الخطة التنفيذية لإستراتيجية تطوير الجامعة</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CC"/>
          <w:sz w:val="36"/>
          <w:szCs w:val="36"/>
          <w:rtl/>
        </w:rPr>
        <w:t>أولا : أهداف الغاية الأولى: خريج متميز وفعال قادر على إنتاج المعرفة والمنافسة في سوق العمل والمساهمة</w:t>
      </w:r>
      <w:r w:rsidRPr="00CD58AF">
        <w:rPr>
          <w:rFonts w:ascii="Times New Roman" w:eastAsia="Times New Roman" w:hAnsi="Times New Roman" w:cs="Simplified Arabic" w:hint="cs"/>
          <w:b/>
          <w:bCs/>
          <w:color w:val="0000CC"/>
          <w:sz w:val="36"/>
        </w:rPr>
        <w:t> </w:t>
      </w:r>
      <w:r w:rsidRPr="00CD58AF">
        <w:rPr>
          <w:rFonts w:ascii="Times New Roman" w:eastAsia="Times New Roman" w:hAnsi="Times New Roman" w:cs="Simplified Arabic" w:hint="cs"/>
          <w:b/>
          <w:bCs/>
          <w:color w:val="0000CC"/>
          <w:sz w:val="36"/>
          <w:szCs w:val="36"/>
          <w:rtl/>
        </w:rPr>
        <w:t>الفعالة في تنمية المجتمع"</w:t>
      </w:r>
    </w:p>
    <w:p w:rsidR="00CD58AF" w:rsidRPr="00CD58AF" w:rsidRDefault="00CD58AF" w:rsidP="00CD58AF">
      <w:pPr>
        <w:keepNext/>
        <w:bidi/>
        <w:spacing w:after="0" w:line="240" w:lineRule="auto"/>
        <w:jc w:val="center"/>
        <w:outlineLvl w:val="4"/>
        <w:rPr>
          <w:rFonts w:ascii="Times New Roman" w:eastAsia="Times New Roman" w:hAnsi="Times New Roman" w:cs="Times New Roman"/>
          <w:b/>
          <w:bCs/>
          <w:color w:val="000000"/>
          <w:sz w:val="30"/>
          <w:szCs w:val="30"/>
          <w:rtl/>
        </w:rPr>
      </w:pPr>
      <w:bookmarkStart w:id="36" w:name="الخطة_التنفيذية_لإستراتيجية_تطوير_قطاع_ا"/>
      <w:r w:rsidRPr="00CD58AF">
        <w:rPr>
          <w:rFonts w:ascii="Times New Roman" w:eastAsia="Times New Roman" w:hAnsi="Times New Roman" w:cs="PT Bold Heading" w:hint="cs"/>
          <w:b/>
          <w:bCs/>
          <w:color w:val="FF0000"/>
          <w:sz w:val="32"/>
          <w:szCs w:val="32"/>
          <w:rtl/>
          <w:lang w:bidi="ar-EG"/>
        </w:rPr>
        <w:t>الخطة التنفيذية لإستراتيجية تطوير قطاع التعليم والطلاب</w:t>
      </w:r>
      <w:bookmarkEnd w:id="36"/>
    </w:p>
    <w:tbl>
      <w:tblPr>
        <w:bidiVisual/>
        <w:tblW w:w="4550" w:type="pct"/>
        <w:jc w:val="center"/>
        <w:tblCellMar>
          <w:left w:w="0" w:type="dxa"/>
          <w:right w:w="0" w:type="dxa"/>
        </w:tblCellMar>
        <w:tblLook w:val="04A0"/>
      </w:tblPr>
      <w:tblGrid>
        <w:gridCol w:w="1141"/>
        <w:gridCol w:w="2231"/>
        <w:gridCol w:w="1276"/>
        <w:gridCol w:w="865"/>
        <w:gridCol w:w="670"/>
        <w:gridCol w:w="925"/>
        <w:gridCol w:w="865"/>
        <w:gridCol w:w="701"/>
        <w:gridCol w:w="74"/>
      </w:tblGrid>
      <w:tr w:rsidR="00CD58AF" w:rsidRPr="00CD58AF" w:rsidTr="00CD58AF">
        <w:trPr>
          <w:cantSplit/>
          <w:tblHeader/>
          <w:jc w:val="center"/>
        </w:trPr>
        <w:tc>
          <w:tcPr>
            <w:tcW w:w="60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24" w:lineRule="atLeast"/>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6"/>
                <w:szCs w:val="26"/>
                <w:rtl/>
              </w:rPr>
              <w:t>الهـدف</w:t>
            </w:r>
          </w:p>
        </w:tc>
        <w:tc>
          <w:tcPr>
            <w:tcW w:w="12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24" w:lineRule="atLeast"/>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6"/>
                <w:szCs w:val="26"/>
                <w:rtl/>
              </w:rPr>
              <w:t>الأنشطـــــــــــــة</w:t>
            </w:r>
          </w:p>
        </w:tc>
        <w:tc>
          <w:tcPr>
            <w:tcW w:w="8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24" w:lineRule="atLeast"/>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6"/>
                <w:szCs w:val="26"/>
                <w:rtl/>
                <w:lang w:bidi="ar-EG"/>
              </w:rPr>
              <w:t>مؤشرات الأداء</w:t>
            </w:r>
          </w:p>
        </w:tc>
        <w:tc>
          <w:tcPr>
            <w:tcW w:w="4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24" w:lineRule="atLeast"/>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6"/>
                <w:szCs w:val="26"/>
                <w:rtl/>
                <w:lang w:bidi="ar-EG"/>
              </w:rPr>
              <w:t>مسئول التنفيذ</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24" w:lineRule="atLeast"/>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6"/>
                <w:szCs w:val="26"/>
                <w:rtl/>
              </w:rPr>
              <w:t>الفترة</w:t>
            </w:r>
          </w:p>
        </w:tc>
        <w:tc>
          <w:tcPr>
            <w:tcW w:w="6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24" w:lineRule="atLeast"/>
              <w:jc w:val="center"/>
              <w:outlineLvl w:val="2"/>
              <w:rPr>
                <w:rFonts w:ascii="Times New Roman" w:eastAsia="Times New Roman" w:hAnsi="Times New Roman" w:cs="Times New Roman"/>
                <w:sz w:val="32"/>
                <w:szCs w:val="32"/>
                <w:rtl/>
              </w:rPr>
            </w:pPr>
            <w:r w:rsidRPr="00CD58AF">
              <w:rPr>
                <w:rFonts w:ascii="Times New Roman" w:eastAsia="Times New Roman" w:hAnsi="Times New Roman" w:cs="Simplified Arabic" w:hint="cs"/>
                <w:b/>
                <w:bCs/>
                <w:color w:val="0000FF"/>
                <w:sz w:val="26"/>
                <w:szCs w:val="26"/>
                <w:rtl/>
              </w:rPr>
              <w:t>الموازنة</w:t>
            </w:r>
          </w:p>
          <w:p w:rsidR="00CD58AF" w:rsidRPr="00CD58AF" w:rsidRDefault="00CD58AF" w:rsidP="00CD58AF">
            <w:pPr>
              <w:keepNext/>
              <w:bidi/>
              <w:spacing w:after="0" w:line="224" w:lineRule="atLeast"/>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6"/>
                <w:szCs w:val="26"/>
                <w:rtl/>
              </w:rPr>
              <w:t>التقديرية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24" w:lineRule="atLeast"/>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6"/>
                <w:szCs w:val="26"/>
                <w:rtl/>
              </w:rPr>
              <w:t>مصدر التمويل</w:t>
            </w:r>
          </w:p>
        </w:tc>
        <w:tc>
          <w:tcPr>
            <w:tcW w:w="3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24" w:lineRule="atLeast"/>
              <w:jc w:val="center"/>
              <w:outlineLvl w:val="2"/>
              <w:rPr>
                <w:rFonts w:ascii="Times New Roman" w:eastAsia="Times New Roman" w:hAnsi="Times New Roman" w:cs="Times New Roman"/>
                <w:sz w:val="32"/>
                <w:szCs w:val="32"/>
                <w:rtl/>
              </w:rPr>
            </w:pPr>
            <w:r w:rsidRPr="00CD58AF">
              <w:rPr>
                <w:rFonts w:ascii="Times New Roman" w:eastAsia="Times New Roman" w:hAnsi="Times New Roman" w:cs="Simplified Arabic" w:hint="cs"/>
                <w:b/>
                <w:bCs/>
                <w:color w:val="0000FF"/>
                <w:sz w:val="26"/>
                <w:szCs w:val="26"/>
                <w:rtl/>
              </w:rPr>
              <w:t>ترتيب</w:t>
            </w:r>
          </w:p>
          <w:p w:rsidR="00CD58AF" w:rsidRPr="00CD58AF" w:rsidRDefault="00CD58AF" w:rsidP="00CD58AF">
            <w:pPr>
              <w:bidi/>
              <w:spacing w:after="0" w:line="168"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rPr>
              <w:t>الأولوية</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580"/>
          <w:jc w:val="center"/>
        </w:trPr>
        <w:tc>
          <w:tcPr>
            <w:tcW w:w="6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t>1- حصول جميع البرامج الأكاديمية بالكليات على الاعتماد من قبل الهيئة القومية لضمان الجودة والاعتماد</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1-1- استيفاء الهياكل الأكاديمية لكليات الحاسبات والمعلومات ومعهد الدراسات والبحوث الآسيوية ومعهد حضارات الشرق الأدنى.</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تشكيل مجالس حاكمة لكلية الحاسبات والمعلومات وكلية التربية النوعية ومعهد الدراسات والبحوث الآسيوية والمعهد العالي لحضارات الشرق الأدنى القديم.</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للدراسات العليا</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xml:space="preserve">أ.د. نائب رئيس الجامعة لشئون </w:t>
            </w:r>
            <w:r w:rsidRPr="00CD58AF">
              <w:rPr>
                <w:rFonts w:ascii="Times New Roman" w:eastAsia="Times New Roman" w:hAnsi="Times New Roman" w:cs="Simplified Arabic" w:hint="cs"/>
                <w:b/>
                <w:bCs/>
                <w:sz w:val="24"/>
                <w:szCs w:val="24"/>
                <w:rtl/>
              </w:rPr>
              <w:lastRenderedPageBreak/>
              <w:t>التعليم والطلاب</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عمداء الكليات</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وكلاء الكليات لشئون الطلاب</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وحدات الجودة بالكليات</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أعضاء هيئة التدريس</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xml:space="preserve">- مركز ضمان </w:t>
            </w:r>
            <w:r w:rsidRPr="00CD58AF">
              <w:rPr>
                <w:rFonts w:ascii="Times New Roman" w:eastAsia="Times New Roman" w:hAnsi="Times New Roman" w:cs="Simplified Arabic" w:hint="cs"/>
                <w:b/>
                <w:bCs/>
                <w:sz w:val="24"/>
                <w:szCs w:val="24"/>
                <w:rtl/>
              </w:rPr>
              <w:lastRenderedPageBreak/>
              <w:t>الجودة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3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lastRenderedPageBreak/>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2014</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حتى</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2018</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lastRenderedPageBreak/>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2014</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حتى</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2018</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lastRenderedPageBreak/>
              <w:t> </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lastRenderedPageBreak/>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تدبير درجات</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مالية لدرجات</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هيئة التدريس</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الموازنة الحكومية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58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1-2- وضع خطة خمسية لاستيفاء النسب المعيارية لتناسب عدد أعضاء هيئة التدريس والهيئة المعاونة لأعداد الطلاب بالكليات النظرية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إصدار الخطة وتدبير الاعتمادات المالية اللازمة واعتمادها من مجلس الجامعة.</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 – صندوق الخدمات التعليمية</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220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1-3- استكمال إنشاء نظام داخلى للجودة فى ( معهد الحضارات ـ المعهد الآسيوى- المعهد الفنى للتمريض)</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 حصول جميع المعاهد على مشاريع لإنشاء نظام داخلى للجودة .</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مشروع مركز الجودة</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246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1- 4-التقدم بمشروع التطوير المستمر والتأهيل للاعتماد  </w:t>
            </w:r>
            <w:r w:rsidRPr="00CD58AF">
              <w:rPr>
                <w:rFonts w:ascii="Times New Roman" w:eastAsia="Times New Roman" w:hAnsi="Times New Roman" w:cs="Simplified Arabic" w:hint="cs"/>
                <w:b/>
                <w:bCs/>
                <w:sz w:val="24"/>
                <w:szCs w:val="24"/>
              </w:rPr>
              <w:t>CIQAP</w:t>
            </w:r>
            <w:r w:rsidRPr="00CD58AF">
              <w:rPr>
                <w:rFonts w:ascii="Times New Roman" w:eastAsia="Times New Roman" w:hAnsi="Times New Roman" w:cs="Simplified Arabic" w:hint="cs"/>
                <w:b/>
                <w:bCs/>
                <w:sz w:val="24"/>
                <w:szCs w:val="24"/>
                <w:rtl/>
              </w:rPr>
              <w:t> بكليات ( التجارة ـ الحقوق ـ التربية النوعية ـ التربية ـ رياضية بنين ـ الحاسبات ـ التكنولوجيا والتنمية-).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حصول الكليات على مشاريع </w:t>
            </w:r>
            <w:r w:rsidRPr="00CD58AF">
              <w:rPr>
                <w:rFonts w:ascii="Times New Roman" w:eastAsia="Times New Roman" w:hAnsi="Times New Roman" w:cs="Simplified Arabic" w:hint="cs"/>
                <w:b/>
                <w:bCs/>
                <w:sz w:val="24"/>
                <w:szCs w:val="24"/>
              </w:rPr>
              <w:t>CIQAP</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ind w:firstLine="720"/>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الكليات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04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1-5- التقدم للحصول على الاعتماد لكليات ( الزراعة ـ الطب البيطرى ـ الطب البشرى ـ التربية الرياضية بنات ـ الآداب ـ الصيدلة ـ التمريض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 حصول الكليات  على الاعتماد من قبل الهيئة القومية لضمان الجودة والاعتماد</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الكليات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36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1-6- تحويل اللوائح الدراسية بالكليات لنظام الساعات المعتمدة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تطوير لوائح 10% من الكليات بنظام الساعات المعتمدة 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الكليات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2261"/>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1-7- وضع سياسات ملزمة لعمل برامج دراسية مشتركة مع الجامعات الأخرى.</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 إنشاء برنامج مشترك مع جامعة أخرى مصرية أو أجنبية كل عام .</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ind w:firstLine="475"/>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صندوق الخدمات التعليمية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519"/>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xml:space="preserve">1-8- وضع برامج </w:t>
            </w:r>
            <w:r w:rsidRPr="00CD58AF">
              <w:rPr>
                <w:rFonts w:ascii="Times New Roman" w:eastAsia="Times New Roman" w:hAnsi="Times New Roman" w:cs="Simplified Arabic" w:hint="cs"/>
                <w:b/>
                <w:bCs/>
                <w:sz w:val="24"/>
                <w:szCs w:val="24"/>
                <w:rtl/>
              </w:rPr>
              <w:lastRenderedPageBreak/>
              <w:t>تدريبية للطلاب تزيد من قدراتهم التنافسية فى سوق العمل.</w:t>
            </w:r>
          </w:p>
        </w:tc>
        <w:tc>
          <w:tcPr>
            <w:tcW w:w="80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lastRenderedPageBreak/>
              <w:t xml:space="preserve">- زيادة </w:t>
            </w:r>
            <w:r w:rsidRPr="00CD58AF">
              <w:rPr>
                <w:rFonts w:ascii="Times New Roman" w:eastAsia="Times New Roman" w:hAnsi="Times New Roman" w:cs="Simplified Arabic" w:hint="cs"/>
                <w:b/>
                <w:bCs/>
                <w:sz w:val="24"/>
                <w:szCs w:val="24"/>
                <w:rtl/>
              </w:rPr>
              <w:lastRenderedPageBreak/>
              <w:t>فرص العمل لخريجى الجامعة 5% 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الكليات</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3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7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2014</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حتى</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2018</w:t>
            </w:r>
          </w:p>
          <w:p w:rsidR="00CD58AF" w:rsidRPr="00CD58AF" w:rsidRDefault="00CD58AF" w:rsidP="00CD58AF">
            <w:pPr>
              <w:bidi/>
              <w:spacing w:after="0" w:line="70"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8"/>
                <w:szCs w:val="24"/>
              </w:rPr>
            </w:pPr>
          </w:p>
        </w:tc>
      </w:tr>
      <w:tr w:rsidR="00CD58AF" w:rsidRPr="00CD58AF" w:rsidTr="00CD58AF">
        <w:trPr>
          <w:cantSplit/>
          <w:trHeight w:val="2055"/>
          <w:jc w:val="center"/>
        </w:trPr>
        <w:tc>
          <w:tcPr>
            <w:tcW w:w="6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2- تطوير وتقويم الكتاب الجامعى طبقا للمعايير القومية للجودة</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2-1- إعداد دراسة لتحديد مشاكل وتقييم إصدار الكتاب الجامعى.</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إصدار التقرير النهائى لنتائج وتوصيات الدراسة.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وكلاء الكليات لشئون الطلاب</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أعضاء هيئة التدريس</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وحدات الجودة بالكليات</w:t>
            </w:r>
          </w:p>
        </w:tc>
        <w:tc>
          <w:tcPr>
            <w:tcW w:w="3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خلال عام</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2014</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25000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66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2-2- وضع معايير إصدار الكتاب الجامعي في ضوء المعايير العلمية والأكاديمية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نسبة الكتب الجامعية المطابقة للمعايير الأكاديمية لجودة الكتاب الجامعي.</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تحقيق معدل جيد من رضا الطلاب عن الكتاب الجامعي.</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005"/>
          <w:jc w:val="center"/>
        </w:trPr>
        <w:tc>
          <w:tcPr>
            <w:tcW w:w="6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3- تطوير نظم تقييم الطلاب لقياس المخرجات التعليمية(معرفية ـ مهارية ـ تطبيقية )</w:t>
            </w:r>
            <w:r w:rsidRPr="00CD58AF">
              <w:rPr>
                <w:rFonts w:ascii="Times New Roman" w:eastAsia="Times New Roman" w:hAnsi="Times New Roman" w:cs="Simplified Arabic" w:hint="cs"/>
                <w:b/>
                <w:bCs/>
                <w:color w:val="0000FF"/>
                <w:szCs w:val="28"/>
                <w:rtl/>
              </w:rPr>
              <w:t> </w:t>
            </w:r>
            <w:r w:rsidRPr="00CD58AF">
              <w:rPr>
                <w:rFonts w:ascii="Times New Roman" w:eastAsia="Times New Roman" w:hAnsi="Times New Roman" w:cs="Simplified Arabic" w:hint="cs"/>
                <w:b/>
                <w:bCs/>
                <w:color w:val="0000FF"/>
                <w:sz w:val="24"/>
                <w:szCs w:val="24"/>
                <w:rtl/>
              </w:rPr>
              <w:t>طبقا للمعايير القومية للجودة</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3-1- تدريب أعضاء هيئة التدريس على نظم التقييم الحديثة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تدريب 25 % من أعضاء هيئة التدريس سنويا.</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وكلاء الكليات لشئون الطلاب</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وحدات الجودة بالكليات</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الأقسام العلمية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مشروع أهيلو</w:t>
            </w:r>
          </w:p>
        </w:tc>
        <w:tc>
          <w:tcPr>
            <w:tcW w:w="3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1- 2014-12-2017</w:t>
            </w:r>
          </w:p>
        </w:tc>
        <w:tc>
          <w:tcPr>
            <w:tcW w:w="6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الكليات</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مشروع أهيلو</w:t>
            </w:r>
          </w:p>
        </w:tc>
        <w:tc>
          <w:tcPr>
            <w:tcW w:w="3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94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3-2- إنشاء بنوك الأسئلة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إنجاز بنوك أسئلة لـ 25% من المقررات سنويا.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73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3-3- ميكنة الامتحانات والتصحيح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ميكنة 25% من امتحانات المقررات.</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93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3-4- تدريب أعضاء هيئة التدريس على تطبيق نظام قياس المخرجات التعليمية ( أهيلو)</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720" w:hanging="360"/>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تدريب 25% سنويا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380"/>
          <w:jc w:val="center"/>
        </w:trPr>
        <w:tc>
          <w:tcPr>
            <w:tcW w:w="6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4- تطوير نظم الرعاية الأكاديمية للطلاب طبقا للمعايير القومية للجودة</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4-1- وضع آلية لتسهيل وتقييم خدمات الإرشاد الأكاديمي للطلاب .</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آلية موحدة موثقة ومعتمدة</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 زيادة نسبة رضا الطلاب عن خدمات الإرشاد الأكاديمي بنسبة 10% سنويا.</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العمداء</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أعضاء هيئة التدريس</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وحدات الجودة بالكليات</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3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مستمرة</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06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4-2- وضع برامج إرشادية  للطلاب المتفوقين</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توفر برامج إرشادية متطورة للطلاب المتفوقين دراسيا .</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الكفاءة الأكاديمية للطلاب</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صندوق الانتساب الموجه</w:t>
            </w:r>
          </w:p>
        </w:tc>
        <w:tc>
          <w:tcPr>
            <w:tcW w:w="3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15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4-3- وضع برامج إرشادية للطلاب المتعثرين دراسياً</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توفر برامج إرشادية للطلاب المتعثرين دراسياً رضا الطلاب</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تحسين نسب نجاح الطلاب المتعثرين 10% سنويا.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363"/>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4-4- وضع آلية لتلبية احتياجات وتوقعات الطلاب ذوى الاحتياجات الخاصة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استيفاء معايير الرعاية الأكاديمية لذوى الاحتياجات الخاصة.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زيادة رضا ذوى الاحتياجات الخاصة 10% 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الكليات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794"/>
          <w:jc w:val="center"/>
        </w:trPr>
        <w:tc>
          <w:tcPr>
            <w:tcW w:w="6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5- تحسين البيئة التعليمية واستثمار البيئة التكنولوجية طبقا للمعايير القومية للجودة</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5-1-التوسع فى إنشاء قواعد نظم البيانات الخاصة بالطلاب.</w:t>
            </w:r>
          </w:p>
          <w:p w:rsidR="00CD58AF" w:rsidRPr="00CD58AF" w:rsidRDefault="00CD58AF" w:rsidP="00CD58AF">
            <w:pPr>
              <w:bidi/>
              <w:spacing w:after="0" w:line="182" w:lineRule="atLeast"/>
              <w:ind w:firstLine="720"/>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الانتهاء من إعداد قواعد بيانات 100% من الطلاب</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العمداء وأعضاء هيئة التدريس</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مركز تقنية الاتصالات والمعلومات</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مركز الصيانة بالجامعة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3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2013</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حتى</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2015</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مشروعات التقنية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00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5-2-التوسع فى استخدام التعليم الالكتروني</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عدد المقررات الالكترونية 10 % سنويا</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-زيادة استخدام الطلاب للمقررات الالكترونية10% 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مشروعات التقنية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66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5-3- وضع آلية لتشجيع الإبداع والابتكار والتعلم الذاتى للطلاب</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زيادة حضانات الابتكار 5%  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مشروعات</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التعليم الالكتروني</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5-4- وضع خطة لتوفير العجز فى الإمكانات والموارد التعليمية بالجامعة.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توافق عدد المدرجات والقاعات الدراسية والمعامل التى تم تجديدها وصيانتها وإمدادها بالوسائل التكنولوجية والوسائل التعليمية الحديثة مع المعايير المرجعية القومية.</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تقدر سنويا طبقا للموازنة الاستثمارية والحصول على مشروعات التطوير المستمر والتأهيل للاعتماد</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الخطة الاستثمارية للجامعة.</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مشروعات التطوير المستمر والتأهيل للاعتماد.</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1662"/>
          <w:jc w:val="center"/>
        </w:trPr>
        <w:tc>
          <w:tcPr>
            <w:tcW w:w="6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t>6- دعم برامج ونشاطات التواصل مع الخريجين طبقا للمعايير القومية للجودة</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6-1-استكمال إنشاء قاعدة بيانات للخريجين</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استيفاء قواعد الخريجين لكل البيانات الخاصة لجميع الخريجين فى كل تخصص.</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عميد الكلية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وكيل الكلية لشئون الطلاب</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وحدات الجودة بالكليات</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lastRenderedPageBreak/>
              <w:t>- روابط الخريجين بالكليات</w:t>
            </w:r>
          </w:p>
        </w:tc>
        <w:tc>
          <w:tcPr>
            <w:tcW w:w="3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lastRenderedPageBreak/>
              <w:t>2013</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حتى</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2015</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98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6-2- وضع آلية للتواصل الالكتروني بالخريجين  </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منتدى للتواصل مع الخريجين على موقع الجامعة.</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فرص التوظيف 5% سنويا.</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مشروعات مركز تقنية الاتصالات والمعلومات</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3600"/>
          <w:jc w:val="center"/>
        </w:trPr>
        <w:tc>
          <w:tcPr>
            <w:tcW w:w="6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7 – الاستخدام الأمثل للإمكانات وزيادة الموارد المالية المتاحة لقطاع شئون التعليم والطلاب 10% سنويا</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7-1- حصر الإمكانات والتسهيلات المتوفرة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7-2- تحديد العجز فى الإمكانات المطلوبة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7-3- التوسع فى أعداد الطلاب الملتحقين ببرامج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التعليم المفتوح</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البرامج الجديدة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الشعب الدراسية باللغات الأجنبية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7-4 التوسع فى قبول الطلاب الوافدين للدراسة بكليات الجامعة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الموارد الذاتية من الرسوم الدراسية للطلاب بالبرامج التعليمية المختلفة بالجامعة بمعدل 5% سنويا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رضا جهات التمويل والمؤسسات الرقابية عن الأداء المالى وخفض مناقضات الجهاز المركزى للمحاسبات 20% سنويا.</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عدد الطلاب خاصة الطلاب الوافدين المقيدين بالبرامج الدراسية المختلفة 5% سنويا.</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مستوى رضاء الطلاب والمستفيدين من الخدمة بنسبة 10%.</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مجلس شئون الطلاب والتعليم</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أمانة الجامعة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إدارة شئون الطلاب</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2014</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حتى</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2022</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صندوق البرامج الجديدة</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الانتساب الموجه</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التعليم المفتوح</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360"/>
          <w:jc w:val="center"/>
        </w:trPr>
        <w:tc>
          <w:tcPr>
            <w:tcW w:w="6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8- تطوير سياسات التعامل مع شكاوى الطلاب طبقا للمعايير القومية للجودة</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8-1- إنشاء مكاتب متخصصة لتلقى ودراسة شكاوى الطلاب بالجامعة والكليات.</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عدد المكاتب التى تتعامل مع شكاوى الطلاب .</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رضا الطلاب والمستفيدين 10%</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وجود آليات للتعامل مع شكاوى الطلاب</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وكلاء الكليات لشئون الطلاب.</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مركز إدارة الجودة .</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وحدات الجودة بالكليات</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خلال عام</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2014</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920"/>
          <w:jc w:val="center"/>
        </w:trPr>
        <w:tc>
          <w:tcPr>
            <w:tcW w:w="6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9- تدعيم الأنشطة الطلابية وتطويرها بنسبة 10% سنويا</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9-1- إجراء دراسة لتقييم برامج الأنشطة الطلابية من وجهة نظر المستفيدين والقائمين عليها.</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9-2- تحديد احتياجات الطلاب من الأنشطة الطلابية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9-3- وضع برامج زمنية لتنفيذ مجموعة من الأنشطة الطلابية فى ضوء الاحتياجات الطلابية والإمكانات المتاحة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عدد الأنشطة الطلابية وتنوعها بنسبة 10%.</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نسبة مشاركة الطلاب فى الأنشطة بنسبة 10%</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نسبة رضا الطلاب 10% سنويا.</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إدارة رعاية الشباب</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أعضاء هيئة التدريس</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وحدات الجودة بالكليات</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إدارة شئون الطلاب</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2014</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حتى</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2015</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صندوق التكافل</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صندوق التعليم المفتوح</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770"/>
          <w:jc w:val="center"/>
        </w:trPr>
        <w:tc>
          <w:tcPr>
            <w:tcW w:w="6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10- زيادة برامج الرعاية الاجتماعية للطلاب 10% سنويا</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10-1- تحديد احتياجات الطلاب من برامج الرعاية الاجتماعية.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10-2- وضع برامج وأدلة إرشادية للحصول على الرعاية الاجتماعية فى ضوء احتياجات الطلاب والإمكانيات المتاحة.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تنوع برامج الرعاية الاجتماعية بنسبة 10% عن الأعوام السابقة.</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عدد المستفيدين من برامج الرعاية الاجتماعية 2% سنويا.</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مستوى رضاء الطلاب</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عمداء الكليات</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إدارة رعاية الشباب</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أعضاء هيئة التدريس</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إدارة شئون الطلاب</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2013</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حتى</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2018</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صندوق التكافل الاجتماعي</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720"/>
          <w:jc w:val="center"/>
        </w:trPr>
        <w:tc>
          <w:tcPr>
            <w:tcW w:w="6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11- زيادة أعداد الطلاب الوافدين 10% سنويا</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11-1- وضع آلية لتحسين الترويج للبرامج الدراسية بالجامعة على موقع الجامعة.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11-2- تخصيص مكاتب لتسهيل خدمات الوافدين.</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11-3- تخصيص أماكن لائقة هادفة للربح لإقامة الطلاب الوافدين .</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11-4- تقديم خدمات ( علاجية ـ ثقافية ـ ترفيهية للطلاب الوافدين )</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أعداد الطلاب الوافدين 10 %سنويا</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نسبة رضا الطلاب الوافدين عن الخدمات المقدمة من الجامعة 10% سنويا.</w:t>
            </w:r>
          </w:p>
          <w:p w:rsidR="00CD58AF" w:rsidRPr="00CD58AF" w:rsidRDefault="00CD58AF" w:rsidP="00CD58AF">
            <w:pPr>
              <w:bidi/>
              <w:spacing w:after="0" w:line="182" w:lineRule="atLeast"/>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عمداء الكليات</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أعضاء هيئة التدريس</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إدارة شئون الطلاب</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2013</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حتى</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2022</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حصيلة الطلاب الوافدين.</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720"/>
          <w:jc w:val="center"/>
        </w:trPr>
        <w:tc>
          <w:tcPr>
            <w:tcW w:w="6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12- تطوير وتدعيم الرعاية الطبية للطلاب وفقا لمعايير الجودة</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12-1- ميكنة العمل بالإدارة العامة للشئون الطبية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12-2- سد العجز من الأطباء في التخصصات الطبية المختلفة.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12-3- تدعيم العيادات الموجودة بالكليات وتزويدها بالأجهزة الحديثة.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عدد العيادات والوحدات العلاجية بالكليات التي تم تطويرها 5 % سنويا.</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استيفاء معايير جودة الخدمات الطبية فى مؤسسات التعليم العالى.</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ارتفاع رضا الطلاب المستفيدين 30% سنويا</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الإدارة الطبية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2013 حتى 2015</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التأمين العلاجى</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trHeight w:val="1720"/>
          <w:jc w:val="center"/>
        </w:trPr>
        <w:tc>
          <w:tcPr>
            <w:tcW w:w="6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13- تطوير وتنمية أداء العاملين بقطاع شئون التعليم والطلاب والارتقاء بمهاراتهم بنسبة 25% سنويا</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13-1- حصر الاحتياجات التدريبية للعاملين بالقطاع.</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13-2- وضع خطة للتدريب في ضوء الاحتياجات التدريبية.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عقد 10دورات تدريبية متخصصة سنويا.</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رفع مستوى رضا العاملين بنسبة 30%.</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رفع مستوى رضا الطلاب والمستفيدين عن أداء موظفى شئون الطلاب 30%.</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مجلس شئون الطلاب والتعليم.</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إدارة شئون الطلاب</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2013 حتى 2015</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صندوق الخدمات التعليمية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r w:rsidR="00CD58AF" w:rsidRPr="00CD58AF" w:rsidTr="00CD58AF">
        <w:trPr>
          <w:cantSplit/>
          <w:jc w:val="center"/>
        </w:trPr>
        <w:tc>
          <w:tcPr>
            <w:tcW w:w="6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14- تطوير المدن الجامعية وزيادة جودة الخدمات المقدمة 10% سنويا</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14-1- إنشاء نظام داخلي للجودة بالمدن الجامعية.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14-2- صيانة المبانى والأجهزة المستخدمة وتحديثها</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14-3- ميكنة العمل فى مجال الإسكان والتغذية بالمدن الجامعية.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14-4- وضع آلية للرقابة والإشراف والمحاسبة تضمن استمرارية الأداء طبقا لمعايير الجودة.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نظام داخلي لجودة الخدمات المقدمة بالمدن الجامعية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عدد المباني التى تم صيانتها وتجديدها بنسبة 10% عن العام السابق.</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عدد أجهزة الحاسب الآلى الموجودة بالإسكان والمطاعم بنسبة 10% عن العام سابق.</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آلية للمراقبة والاشراف والمحاسبة موثقة ومعتمدة</w:t>
            </w:r>
          </w:p>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ارتفاع مستوى رضا الطلاب عن الخدمات المقدمة 20 %.</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نائب رئيس الجامعة لشئون الطلاب</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أمين عام الجامعة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2013</w:t>
            </w:r>
          </w:p>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حتى</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2018</w:t>
            </w:r>
          </w:p>
        </w:tc>
        <w:tc>
          <w:tcPr>
            <w:tcW w:w="6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الموازنة العامة للجامعة.</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الموازنة الاستثمارية</w:t>
            </w:r>
          </w:p>
        </w:tc>
        <w:tc>
          <w:tcPr>
            <w:tcW w:w="3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tl/>
              </w:rPr>
              <w:t> </w:t>
            </w:r>
          </w:p>
        </w:tc>
      </w:tr>
      <w:tr w:rsidR="00CD58AF" w:rsidRPr="00CD58AF" w:rsidTr="00CD58AF">
        <w:trPr>
          <w:cantSplit/>
          <w:trHeight w:val="707"/>
          <w:jc w:val="center"/>
        </w:trPr>
        <w:tc>
          <w:tcPr>
            <w:tcW w:w="3500" w:type="pct"/>
            <w:gridSpan w:val="5"/>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lastRenderedPageBreak/>
              <w:t>إجمالي الموازنة التقديرية تسعة ملايين وثلاثة وستون ألف جنيها مصريا</w:t>
            </w:r>
          </w:p>
        </w:tc>
        <w:tc>
          <w:tcPr>
            <w:tcW w:w="600" w:type="pc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9.063.000</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350" w:type="pc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6" w:type="dxa"/>
            <w:tcBorders>
              <w:top w:val="nil"/>
              <w:left w:val="nil"/>
              <w:bottom w:val="nil"/>
              <w:right w:val="nil"/>
            </w:tcBorders>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p>
        </w:tc>
      </w:tr>
    </w:tbl>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tl/>
        </w:rPr>
        <w:br w:type="page"/>
      </w:r>
      <w:r w:rsidRPr="00CD58AF">
        <w:rPr>
          <w:rFonts w:ascii="Times New Roman" w:eastAsia="Times New Roman" w:hAnsi="Times New Roman" w:cs="Simplified Arabic" w:hint="cs"/>
          <w:b/>
          <w:bCs/>
          <w:color w:val="0000CC"/>
          <w:sz w:val="36"/>
          <w:szCs w:val="36"/>
          <w:rtl/>
        </w:rPr>
        <w:lastRenderedPageBreak/>
        <w:t>أهداف الغاية الثانية:بحوث أكاديمية وتنموية فاعلة قائمة على الابتكار ومنتجة للمعرفة بمعايير عالمية</w:t>
      </w:r>
    </w:p>
    <w:p w:rsidR="00CD58AF" w:rsidRPr="00CD58AF" w:rsidRDefault="00CD58AF" w:rsidP="00CD58AF">
      <w:pPr>
        <w:keepNext/>
        <w:bidi/>
        <w:spacing w:after="0" w:line="240" w:lineRule="auto"/>
        <w:jc w:val="center"/>
        <w:rPr>
          <w:rFonts w:ascii="Times New Roman" w:eastAsia="Times New Roman" w:hAnsi="Times New Roman" w:cs="Times New Roman"/>
          <w:color w:val="000000"/>
          <w:sz w:val="24"/>
          <w:szCs w:val="24"/>
          <w:rtl/>
        </w:rPr>
      </w:pPr>
      <w:bookmarkStart w:id="37" w:name="الخطة_التنفيذية_للخطة_الإستراتيجية_لقطاع"/>
      <w:r w:rsidRPr="00CD58AF">
        <w:rPr>
          <w:rFonts w:ascii="Times New Roman" w:eastAsia="Times New Roman" w:hAnsi="Times New Roman" w:cs="PT Bold Heading" w:hint="cs"/>
          <w:b/>
          <w:bCs/>
          <w:color w:val="FF0000"/>
          <w:sz w:val="28"/>
          <w:szCs w:val="28"/>
          <w:rtl/>
          <w:lang w:bidi="ar-EG"/>
        </w:rPr>
        <w:t>الخطة التنفيذية للخطة الإستراتيجية لقطاع الدراسات العليا</w:t>
      </w:r>
      <w:bookmarkEnd w:id="37"/>
    </w:p>
    <w:tbl>
      <w:tblPr>
        <w:bidiVisual/>
        <w:tblW w:w="5000" w:type="pct"/>
        <w:tblCellMar>
          <w:left w:w="0" w:type="dxa"/>
          <w:right w:w="0" w:type="dxa"/>
        </w:tblCellMar>
        <w:tblLook w:val="04A0"/>
      </w:tblPr>
      <w:tblGrid>
        <w:gridCol w:w="1346"/>
        <w:gridCol w:w="1456"/>
        <w:gridCol w:w="1320"/>
        <w:gridCol w:w="1052"/>
        <w:gridCol w:w="1110"/>
        <w:gridCol w:w="890"/>
        <w:gridCol w:w="1016"/>
        <w:gridCol w:w="666"/>
      </w:tblGrid>
      <w:tr w:rsidR="00CD58AF" w:rsidRPr="00CD58AF" w:rsidTr="00CD58AF">
        <w:trPr>
          <w:cantSplit/>
          <w:tblHeader/>
        </w:trPr>
        <w:tc>
          <w:tcPr>
            <w:tcW w:w="70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288" w:right="13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rPr>
              <w:t>الأهـداف</w:t>
            </w:r>
          </w:p>
        </w:tc>
        <w:tc>
          <w:tcPr>
            <w:tcW w:w="8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الأنشطــة</w:t>
            </w:r>
          </w:p>
        </w:tc>
        <w:tc>
          <w:tcPr>
            <w:tcW w:w="6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مؤشرات الأداء</w:t>
            </w:r>
          </w:p>
        </w:tc>
        <w:tc>
          <w:tcPr>
            <w:tcW w:w="6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المسئول عن التنفيذ</w:t>
            </w:r>
          </w:p>
        </w:tc>
        <w:tc>
          <w:tcPr>
            <w:tcW w:w="7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الفترة الزمنية</w:t>
            </w:r>
          </w:p>
        </w:tc>
        <w:tc>
          <w:tcPr>
            <w:tcW w:w="4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الموازنة التقديرية</w:t>
            </w:r>
          </w:p>
        </w:tc>
        <w:tc>
          <w:tcPr>
            <w:tcW w:w="5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مصدر التمويل</w:t>
            </w:r>
          </w:p>
        </w:tc>
        <w:tc>
          <w:tcPr>
            <w:tcW w:w="3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ترتيب</w:t>
            </w:r>
          </w:p>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الأولوية</w:t>
            </w:r>
          </w:p>
        </w:tc>
      </w:tr>
      <w:tr w:rsidR="00CD58AF" w:rsidRPr="00CD58AF" w:rsidTr="00CD58AF">
        <w:trPr>
          <w:cantSplit/>
          <w:trHeight w:val="533"/>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tl/>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1.</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تعديل سياسات الدراسات العليا فى ضوء معايير الهيئة القومية لضمان جودة التعليم والاعتماد</w:t>
            </w:r>
          </w:p>
          <w:p w:rsidR="00CD58AF" w:rsidRPr="00CD58AF" w:rsidRDefault="00CD58AF" w:rsidP="00CD58AF">
            <w:pPr>
              <w:bidi/>
              <w:spacing w:after="0" w:line="240" w:lineRule="auto"/>
              <w:ind w:right="360" w:firstLine="72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6"/>
                <w:szCs w:val="26"/>
                <w:rtl/>
              </w:rPr>
              <w:t> </w:t>
            </w:r>
          </w:p>
          <w:p w:rsidR="00CD58AF" w:rsidRPr="00CD58AF" w:rsidRDefault="00CD58AF" w:rsidP="00CD58AF">
            <w:pPr>
              <w:bidi/>
              <w:spacing w:after="0" w:line="240" w:lineRule="auto"/>
              <w:ind w:righ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1-1- مراجعة السياسات الحالية</w:t>
            </w:r>
          </w:p>
        </w:tc>
        <w:tc>
          <w:tcPr>
            <w:tcW w:w="65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وجود سياسات حديثة ومعتمدة لقطاع الدراسات العليا والبحوث وفقاً لمعايير الهيئة القومية لضمان جودة التعليم والاعتماد</w:t>
            </w:r>
          </w:p>
        </w:tc>
        <w:tc>
          <w:tcPr>
            <w:tcW w:w="60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مركز الجودة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مجلس الدراسات العليا والبحوث</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إدارة الدراسات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العليا</w:t>
            </w:r>
          </w:p>
        </w:tc>
        <w:tc>
          <w:tcPr>
            <w:tcW w:w="7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1/9/ 2013إلى</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30/3/ 2014</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w:t>
            </w:r>
          </w:p>
        </w:tc>
        <w:tc>
          <w:tcPr>
            <w:tcW w:w="5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الكليات</w:t>
            </w:r>
          </w:p>
        </w:tc>
        <w:tc>
          <w:tcPr>
            <w:tcW w:w="3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62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 تبنى معايير الهيئة القومية الخاصة بالدراسات العليا والبحوث</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09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1-3- تعديل سياسات القبول والرسوم الدراسية ونظام الإشراف العلمى</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594"/>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2.</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استحداث وتطوير البرامج الدراسية للدراسات العليا بمعايير عالمية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2-1- دراسة الاحتياجات المجتمعية وسوق العمل لبرامج جديدة فى الدراسات العليا</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إصدار نتائج الدراسة واعتمادها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60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34"/>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240" w:lineRule="auto"/>
              <w:ind w:firstLine="134"/>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وكلاء الكليات للدراسات العليا</w:t>
            </w:r>
          </w:p>
          <w:p w:rsidR="00CD58AF" w:rsidRPr="00CD58AF" w:rsidRDefault="00CD58AF" w:rsidP="00CD58AF">
            <w:pPr>
              <w:bidi/>
              <w:spacing w:after="0" w:line="240" w:lineRule="auto"/>
              <w:ind w:firstLine="134"/>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فريق من الخبراء المتخصصين.</w:t>
            </w:r>
          </w:p>
          <w:p w:rsidR="00CD58AF" w:rsidRPr="00CD58AF" w:rsidRDefault="00CD58AF" w:rsidP="00CD58AF">
            <w:pPr>
              <w:bidi/>
              <w:spacing w:after="0" w:line="240" w:lineRule="auto"/>
              <w:ind w:firstLine="134"/>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1/9/2013 إلى</w:t>
            </w:r>
          </w:p>
          <w:p w:rsidR="00CD58AF" w:rsidRPr="00CD58AF" w:rsidRDefault="00CD58AF" w:rsidP="00CD58AF">
            <w:pPr>
              <w:bidi/>
              <w:spacing w:after="0" w:line="240" w:lineRule="auto"/>
              <w:ind w:firstLine="720"/>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31/12/2014</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50000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533"/>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2-2- دراسة البرامج الحالية وتطويرها</w:t>
            </w:r>
          </w:p>
        </w:tc>
        <w:tc>
          <w:tcPr>
            <w:tcW w:w="65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ارتفاع معدل الإقبال على البرامج الدراسية الجديدة 10% سنويا.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تدريب 25% من طلاب الدراسات العليا وهيئة التدريس 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533"/>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2-3- عقد ندوات وورش عمل مع طلاب الدراسات العليا وأعضاء هيئة التدريس والمستفيدين</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50000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صندوق الدراسات العليا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2905"/>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2-4-</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تطوير البرامج الدراسية فى ضوء معايير الهيئة</w:t>
            </w:r>
            <w:r w:rsidRPr="00CD58AF">
              <w:rPr>
                <w:rFonts w:ascii="Times New Roman" w:eastAsia="Times New Roman" w:hAnsi="Times New Roman" w:cs="Simplified Arabic" w:hint="cs"/>
                <w:b/>
                <w:bCs/>
                <w:szCs w:val="26"/>
                <w:rtl/>
                <w:lang w:bidi="ar-EG"/>
              </w:rPr>
              <w:t> </w:t>
            </w:r>
            <w:r w:rsidRPr="00CD58AF">
              <w:rPr>
                <w:rFonts w:ascii="Times New Roman" w:eastAsia="Times New Roman" w:hAnsi="Times New Roman" w:cs="Simplified Arabic" w:hint="cs"/>
                <w:b/>
                <w:bCs/>
                <w:sz w:val="26"/>
                <w:szCs w:val="26"/>
                <w:rtl/>
                <w:lang w:bidi="ar-EG"/>
              </w:rPr>
              <w:t>القومية للجودة.</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lang w:bidi="ar-EG"/>
              </w:rPr>
              <w:t> </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lang w:bidi="ar-EG"/>
              </w:rPr>
              <w:t> </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 </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وجود برامج دراسية متطورة للدراسات العليا تلبى احتياجات سوق العمل .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الكليات</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855"/>
        </w:trPr>
        <w:tc>
          <w:tcPr>
            <w:tcW w:w="7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288" w:right="13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2-5-</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استحداث برامج جديدة تتفق مع متطلبات سوق العمل</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استحداث برنامجين سنوياً</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أ.د. نائب رئيس الجامعة لشئون الدراسات العليا</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1-9-2013 حتى 13-8-2022</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الكليات</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6905"/>
        </w:trPr>
        <w:tc>
          <w:tcPr>
            <w:tcW w:w="7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tl/>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3.</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وضع إستراتيجية للبحث العلمي بالجامعة ترتبط بإستراتيجية البحث العلمي بالوزارة وتسهم في حل مشكلات المجتمع الإقليمي</w:t>
            </w:r>
          </w:p>
          <w:p w:rsidR="00CD58AF" w:rsidRPr="00CD58AF" w:rsidRDefault="00CD58AF" w:rsidP="00CD58AF">
            <w:pPr>
              <w:bidi/>
              <w:spacing w:after="0" w:line="240" w:lineRule="auto"/>
              <w:ind w:left="288" w:right="13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6"/>
                <w:szCs w:val="26"/>
                <w:rtl/>
              </w:rPr>
              <w:t> </w:t>
            </w:r>
          </w:p>
          <w:p w:rsidR="00CD58AF" w:rsidRPr="00CD58AF" w:rsidRDefault="00CD58AF" w:rsidP="00CD58AF">
            <w:pPr>
              <w:bidi/>
              <w:spacing w:after="0" w:line="240" w:lineRule="auto"/>
              <w:ind w:left="288" w:right="13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0"/>
                <w:szCs w:val="20"/>
                <w:rtl/>
              </w:rPr>
              <w:t>3-1- تشكيل فريق من خبراء التخطيط الإستراتيجي.</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0"/>
                <w:szCs w:val="20"/>
                <w:rtl/>
              </w:rPr>
              <w:t>3-2- تحديث دراسة حصر مشكلات المجتمع الإقليمي</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0"/>
                <w:szCs w:val="20"/>
                <w:rtl/>
              </w:rPr>
              <w:t>3-3- ترتيب أولويات المشكلات المجتمعية</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0"/>
                <w:szCs w:val="20"/>
                <w:rtl/>
              </w:rPr>
              <w:t>3-4- وضع أهداف إستراتيجية تتفق مع إستراتيجية البحث العلمي بالوزارة ومشكلات المجتمع الإقليمي.وتأخذ في اعتبارها </w:t>
            </w:r>
            <w:r w:rsidRPr="00CD58AF">
              <w:rPr>
                <w:rFonts w:ascii="Times New Roman" w:eastAsia="Times New Roman" w:hAnsi="Times New Roman" w:cs="Simplified Arabic" w:hint="cs"/>
                <w:b/>
                <w:bCs/>
                <w:sz w:val="24"/>
                <w:szCs w:val="24"/>
                <w:rtl/>
              </w:rPr>
              <w:t> </w:t>
            </w:r>
            <w:r w:rsidRPr="00CD58AF">
              <w:rPr>
                <w:rFonts w:ascii="Times New Roman" w:eastAsia="Times New Roman" w:hAnsi="Times New Roman" w:cs="Simplified Arabic" w:hint="cs"/>
                <w:b/>
                <w:bCs/>
                <w:sz w:val="20"/>
                <w:szCs w:val="20"/>
                <w:rtl/>
              </w:rPr>
              <w:t>أولويات خطة البحث العلمي للجامعة</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0"/>
                <w:szCs w:val="20"/>
                <w:rtl/>
              </w:rPr>
              <w:t>3-5- تطوير البنية التحتية الملائمة لإجراء وتطوير البحوث العلمية</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0"/>
                <w:szCs w:val="20"/>
                <w:rtl/>
                <w:lang w:bidi="ar-EG"/>
              </w:rPr>
              <w:t>3-6</w:t>
            </w:r>
            <w:r w:rsidRPr="00CD58AF">
              <w:rPr>
                <w:rFonts w:ascii="Times New Roman" w:eastAsia="Times New Roman" w:hAnsi="Times New Roman" w:cs="Simplified Arabic" w:hint="cs"/>
                <w:b/>
                <w:bCs/>
                <w:sz w:val="20"/>
                <w:szCs w:val="20"/>
                <w:rtl/>
              </w:rPr>
              <w:t>- وضع خطة بحثية للجامعة تشمل:</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0"/>
                <w:szCs w:val="20"/>
                <w:rtl/>
              </w:rPr>
              <w:t>* تحديد النقاط البحثية لبحوث الدرجات العلمية</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0"/>
                <w:szCs w:val="20"/>
                <w:rtl/>
              </w:rPr>
              <w:t>* وضع خطة بحثية للبحوث المنتجة للمعرفة</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0"/>
                <w:szCs w:val="20"/>
                <w:rtl/>
              </w:rPr>
              <w:t>* تبنى الخطة حلولا لمشكلات المجتمع الإقليمي</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تشكيل فريق عمل</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توافق الخطة البحثية مع احتياجات المجتمع ومشاكله البيئية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زيادة نسبة مشاركة الكليات والأقسام وأعضاء هيئة التدريس في تنفيذ الخطة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زيادة نسبة الأبحاث المنتجة للمعرفة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المساهمة بنسبة 20 % في معالجة مشكلات المجتمع الإقليمي</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إصدار خطة بحثية للجامعة موثقة ومعتمدة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-وجود إستراتيجية للبحث العلمي بالجامعة</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الدراسات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عمداء الكليات.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وكلاء الدراسات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رؤساء الأقسام</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 فريق تخطيط البحوث</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جارى العمل</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50000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2873"/>
        </w:trPr>
        <w:tc>
          <w:tcPr>
            <w:tcW w:w="7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4.</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مضاعفة عدد المؤتمرات القومية والدولية التى تستضيفها الجامعة وزيادة عدد المشاركة فى المؤتمرات الدولية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lang w:bidi="ar-EG"/>
              </w:rPr>
              <w:t>4-1-</w:t>
            </w:r>
            <w:r w:rsidRPr="00CD58AF">
              <w:rPr>
                <w:rFonts w:ascii="Times New Roman" w:eastAsia="Times New Roman" w:hAnsi="Times New Roman" w:cs="Simplified Arabic" w:hint="cs"/>
                <w:b/>
                <w:bCs/>
                <w:sz w:val="26"/>
                <w:szCs w:val="26"/>
                <w:rtl/>
              </w:rPr>
              <w:t>إعداد دراسة لتحديد أولوية المؤتمرات التى يتم استضافتها</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4-2- وضع حطة خمسيه لاستضافة المؤتمرات فى ضوء الموارد المتاحة</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4-3- مراجعة سياسة المشاركة فى المؤتمرات القومية والعالمية</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 مضاعفة عدد المؤتمرات الدولية التى تستضيفها الجامعة كل خمس سنوات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 زيادة معدلات المشاركة فى المؤتمرات الدولية بنسبة 5 % سنويا</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مجلس الدراسات العليا</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مستمر</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2000000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900"/>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5.</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إنشاء مركز (ذو طابع خاص) لخدمات البحث العلمى والمؤتمرات يشمل إنشاء وحدة للترجمة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5-1- تأسيس المركز وتوفير الأجهزة والمعدات</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وجود مركز مجهز معتمد ومفعل</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60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 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 د. نائب رئيس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لقطاع البيئة</w:t>
            </w:r>
          </w:p>
        </w:tc>
        <w:tc>
          <w:tcPr>
            <w:tcW w:w="7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10/2013</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إلى</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12/2014</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200000</w:t>
            </w:r>
          </w:p>
        </w:tc>
        <w:tc>
          <w:tcPr>
            <w:tcW w:w="5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54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5-2- وضع اللائحة الداخلية للمركز.</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اعتماد اللائحة من المجالس الحاكمة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57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5-3- وضع خطة وإستراتيجية للعمل</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اعتماد الخطة من المجالس الحاكمة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155"/>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5-4- وضع منظومة للإعلام حول خدمات المركز</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زيادة الإقبال على خدمات المركز</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080"/>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6.</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 xml:space="preserve">وضع سياسات خاصة بالبحث </w:t>
            </w:r>
            <w:r w:rsidRPr="00CD58AF">
              <w:rPr>
                <w:rFonts w:ascii="Times New Roman" w:eastAsia="Times New Roman" w:hAnsi="Times New Roman" w:cs="Simplified Arabic" w:hint="cs"/>
                <w:b/>
                <w:bCs/>
                <w:color w:val="0000FF"/>
                <w:sz w:val="26"/>
                <w:szCs w:val="26"/>
                <w:rtl/>
              </w:rPr>
              <w:lastRenderedPageBreak/>
              <w:t>العلمى تتبنى أولوية الابتكار</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lastRenderedPageBreak/>
              <w:t>6-1- </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إنشاء وحدة للبحث العلمي تتبنى أولوية الابتكار</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وجود وحدة معتمدة ومجهزة ومفعلة</w:t>
            </w:r>
          </w:p>
        </w:tc>
        <w:tc>
          <w:tcPr>
            <w:tcW w:w="60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xml:space="preserve">أ. د. نائب رئيس الجامعة للدراسات </w:t>
            </w:r>
            <w:r w:rsidRPr="00CD58AF">
              <w:rPr>
                <w:rFonts w:ascii="Times New Roman" w:eastAsia="Times New Roman" w:hAnsi="Times New Roman" w:cs="Simplified Arabic" w:hint="cs"/>
                <w:b/>
                <w:bCs/>
                <w:sz w:val="26"/>
                <w:szCs w:val="26"/>
                <w:rtl/>
              </w:rPr>
              <w:lastRenderedPageBreak/>
              <w:t>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10-2014 حتى 9-2022</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5000000</w:t>
            </w:r>
          </w:p>
        </w:tc>
        <w:tc>
          <w:tcPr>
            <w:tcW w:w="5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75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6-2- عمل دراسات واستطلاع آراء الكليات لحصر المبتكرين ومجالات الابتكار.</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إنجاز الدراسة وإعداد قواعد بيانات للمبتكرين</w:t>
            </w:r>
          </w:p>
          <w:p w:rsidR="00CD58AF" w:rsidRPr="00CD58AF" w:rsidRDefault="00CD58AF" w:rsidP="00CD58AF">
            <w:pPr>
              <w:bidi/>
              <w:spacing w:after="0" w:line="240" w:lineRule="auto"/>
              <w:ind w:firstLine="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20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6-3- تشجيع الباحثين على الابتكار من خلال وضع آلية لتشجيع المنتسبين للجامعة على إنتاج بحوث مبتكرة</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زيادة عدد البحوث المبتكرة 10% سنويا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87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6-4- إنشاء حضانات للمبتكرين من داخل الجامعة وخارجها .</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وجود عشرة حضانات سنويا.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29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6-5- وضع آلية لضمان حقوق الجامعة وأعضائها من عائد براءات الاختراع .</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إنجاز الآلية واعتمادها من مجلس الدراسات العليا ومجلس الجامعة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450"/>
        </w:trPr>
        <w:tc>
          <w:tcPr>
            <w:tcW w:w="7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7.</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إنشاء مركز تميز لأبحاث النانوتكنولوجى والليزر والطاقة المتجددة والجينوم</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7-1- تأسيس المركز وتوفير الأجهزة و المعدات</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7-2- وضع اللائحة الداخلية للمركز.</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7-3- وضع خطط وإستراتيجية للعمل</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وجود المركز والوحدات البحثية مجهزة و بلائحة وخطط معتمدة ومفعله</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كليات الهندسة والعلوم والصيدلة والطب البيطري</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والزراعة والتكنولوجيا والتنمية</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1/2014</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إلى</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12/2016</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2000000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1450"/>
        </w:trPr>
        <w:tc>
          <w:tcPr>
            <w:tcW w:w="7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8.</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إنشاء مركز لبحوث تنمية سيناء بدعم من العلماء المصريين بكندا وأمريكا.</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8-1- تأسيس مركز بحوث تنمية سيناء بدعم من العلماء المصريين بكندا وأمريكا.</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8-2- وضع اللائحة الداخلية للمركز.</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8-3- وضع خطط وإستراتيجية للعمل</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وجود المركز والوحدات البحثية مجهزة و بلائحة وخطط معتمدة ومفعله</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نائب رئيس الجامعة للدراسات العليا.</w:t>
            </w:r>
          </w:p>
          <w:p w:rsidR="00CD58AF" w:rsidRPr="00CD58AF" w:rsidRDefault="00CD58AF" w:rsidP="00CD58AF">
            <w:pPr>
              <w:bidi/>
              <w:spacing w:after="0" w:line="240" w:lineRule="auto"/>
              <w:ind w:left="249" w:hanging="249"/>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مدير وحدة ادارة المشروعات</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يناير 2015-ديسمبر 2016</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100.000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450"/>
        </w:trPr>
        <w:tc>
          <w:tcPr>
            <w:tcW w:w="7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tl/>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9.</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انشاء مركز ومستشفى زراعة الأعضاء هدية كاملة من جامعة نورث كارولينا.</w:t>
            </w:r>
          </w:p>
          <w:p w:rsidR="00CD58AF" w:rsidRPr="00CD58AF" w:rsidRDefault="00CD58AF" w:rsidP="00CD58AF">
            <w:pPr>
              <w:bidi/>
              <w:spacing w:after="0" w:line="240" w:lineRule="auto"/>
              <w:ind w:left="360" w:right="13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rPr>
              <w:t> </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9-1- تجهيز المقر الملائم للمركز.</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9-2- وضع اللائحة الداخلية للمركز.</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9-3- وضع خطط وإستراتيجية للعمل</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عقد مذكرات التفاهم بين الجامعة وجامعة نورث كارولينا.</w:t>
            </w:r>
          </w:p>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تخصيص المقرر.</w:t>
            </w:r>
          </w:p>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افتتاح المركز</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عميد كلية الطب</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500.000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الحسابات الخاصة بكلية الطب</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1275"/>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10.</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زيادة الموارد المخصصة للبحث العلمى10% سنويا</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10-1- إنشاء وحدة لتسويق البحوث العلمية بالتعاون مع قطاع شئون البيئة.</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وجود وحدة معتمدة لتسويق البحوث</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وجود قاعدة بيانات عن البحوث التطبيقية بالجامعة.</w:t>
            </w:r>
          </w:p>
        </w:tc>
        <w:tc>
          <w:tcPr>
            <w:tcW w:w="60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مستمر</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100000</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5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63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10-2- تشكيل فريق عمل وتدريبه</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وجود فريق عمل مدرب</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018"/>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10-3- فتح قنوات مع وزارة التعليم العالى والبحث العلمى لزيادة الدعم المادى</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زيادة الموارد المالية للبحث العلمي 10% سنويا</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مستمر</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765"/>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10-4- فتح قنوات مع رجال الأعمال والمستثمرين لدعم البحث العلمى</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زيادة الموارد الذاتية لتمويل البحث العلمي 10% سنويا</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أ.د. نائب رئيس الجامعة لشئون البيئة</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مستمر</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cantSplit/>
          <w:trHeight w:val="585"/>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10-5- فتح قنوات مع الهيئات البحثية العالمية لإجراء بحوث مشتركة .</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فتح ثلاث قنوات سنويا</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مستمر</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cantSplit/>
          <w:trHeight w:val="1395"/>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10-6- وضع آلية لتوزيع الدعم المادى على البحوث بما يتوافق مع المردود الإيجابي معرفيا وماديا</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زيادة المردود المعرفي والمالي للبحوث الممولة 10 % سنويا</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مستمر</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461"/>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288" w:right="13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6"/>
                <w:szCs w:val="26"/>
                <w:rtl/>
              </w:rPr>
              <w:lastRenderedPageBreak/>
              <w:t> </w:t>
            </w:r>
          </w:p>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11.</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زيادة عدد الوافدين لبرامج الماجستير والدكتوراه بالجامعة بنسبة 10% سنويا</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11-1- إنشاء وحدة ترويجية لبرامج الدراسات العليا وخدمات الوافدين.</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11-2-</w:t>
            </w:r>
            <w:r w:rsidRPr="00CD58AF">
              <w:rPr>
                <w:rFonts w:ascii="Times New Roman" w:eastAsia="Times New Roman" w:hAnsi="Times New Roman" w:cs="Times New Roman" w:hint="cs"/>
                <w:sz w:val="24"/>
                <w:szCs w:val="24"/>
                <w:rtl/>
              </w:rPr>
              <w:t> </w:t>
            </w:r>
            <w:r w:rsidRPr="00CD58AF">
              <w:rPr>
                <w:rFonts w:ascii="Times New Roman" w:eastAsia="Times New Roman" w:hAnsi="Times New Roman" w:cs="Simplified Arabic" w:hint="cs"/>
                <w:b/>
                <w:bCs/>
                <w:sz w:val="26"/>
                <w:szCs w:val="26"/>
                <w:rtl/>
              </w:rPr>
              <w:t>المشاركة فى معظم المعارض الترويجية في الدول المستهدفة .</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11-3- عمل رابط بموقع الجامعة لخدمات الوافدين</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وجود وحدة ترويجية لبرامج الدراسات العليا.</w:t>
            </w:r>
          </w:p>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زيادة نسبة المشاركة فى المعارض الترويجية المحلية والإقليمية</w:t>
            </w:r>
          </w:p>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زيادة أعداد الطلاب الوافدين 10 % سنويا.</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1-2014حتى 6-2014</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32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11-4- وضع آلية لتيسير إجراءات</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 القبول والالتحاق والمنح للوافدين</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إصدار آلية موثقة ومعتمدة ومنشورة ورقيا وإلكترونيا.</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1-2014حتى 6-2014</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2085"/>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12.</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 xml:space="preserve">تطوير المكتبة المركزية ومكتبات الجامعة والمكتبة الرقمية طبقا لمعايير الهيئة القومية </w:t>
            </w:r>
            <w:r w:rsidRPr="00CD58AF">
              <w:rPr>
                <w:rFonts w:ascii="Times New Roman" w:eastAsia="Times New Roman" w:hAnsi="Times New Roman" w:cs="Simplified Arabic" w:hint="cs"/>
                <w:b/>
                <w:bCs/>
                <w:color w:val="0000FF"/>
                <w:sz w:val="26"/>
                <w:szCs w:val="26"/>
                <w:rtl/>
              </w:rPr>
              <w:lastRenderedPageBreak/>
              <w:t>لضمان جودة التعليم والاعتماد</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lastRenderedPageBreak/>
              <w:t>12-1- استكمال أتمتة المكتبات</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12-2- تبنى معايير الهيئة القومية الخاصة بالمكتبات</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12-3- زيادة الطاقة الاستيعابية للمكتبات الورقية</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استيفاء معايير الهيئة القومية الخاصة بالمكتبات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60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الإدارة المركزية للمكتبات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مركز تقنية الاتصالات والمعلومات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لجنة التأليف والترجمة والنشر والمكتبات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lastRenderedPageBreak/>
              <w:t>9/2013</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إلى</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12/2018</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3000000</w:t>
            </w:r>
          </w:p>
        </w:tc>
        <w:tc>
          <w:tcPr>
            <w:tcW w:w="5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مشروعات تطوير التعليم</w:t>
            </w:r>
          </w:p>
        </w:tc>
        <w:tc>
          <w:tcPr>
            <w:tcW w:w="3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485"/>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12-4- زيادة الاشتراك فى الدوريات العلمية العالمية لتغطية جميع التخصصات</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12-5- زيادة المكتبات الرقمية بالجامعة والكليات</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زيادة عدد زيارات أعضاء هيئة التدريس للمكتبات الالكترونية بنسبة 20% سنويا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515"/>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12-6- تدريب أعضاء هيئة التدريس والمعاونين والطلاب والباحثين على كيفية استخدام قواعد البيانات</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تدريب 25% سنويا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542"/>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12-7- وضع أدلة إرشادية متطورة للخدمات المكتبية</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إصدار دليل إرشادي ورقي ورقمي وتوزيعه على المستفيدين</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720"/>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13.</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 xml:space="preserve">إنشاء 4 دوريات علمية محكمة في مجالات متخصصة </w:t>
            </w:r>
            <w:r w:rsidRPr="00CD58AF">
              <w:rPr>
                <w:rFonts w:ascii="Times New Roman" w:eastAsia="Times New Roman" w:hAnsi="Times New Roman" w:cs="Simplified Arabic" w:hint="cs"/>
                <w:b/>
                <w:bCs/>
                <w:color w:val="0000FF"/>
                <w:sz w:val="26"/>
                <w:szCs w:val="26"/>
                <w:rtl/>
              </w:rPr>
              <w:lastRenderedPageBreak/>
              <w:t>تغطى قطاعات الجامعة يمكن اعتمادها مستقبلا على المستوى الدولي</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lastRenderedPageBreak/>
              <w:t>13-1-       </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حصر المجالات العلمية ذات الأولوية وإعداد دراسة جدوى للدوريات.</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 إنجاز الحصر ودراسة الجدوى</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أ.د. نائب رئيس الجامعة للدراسات العليا</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 6 / 2013</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إلى 1/7/ 2014</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90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13-2-        </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عمل إطار لإنشاء الدوريات العلمية وشروط النشر وضوابطه.</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إصدار دورية كل عامين</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أ.د. نائب رئيس الجامعة</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7-2014إلى 12-2014</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1311"/>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13-3-الاتصال بالمؤسسات الدولية المعنية بالنشر الدولى تمهيدا لاعتمادها عالميا.</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ربط الدوريات بالمؤسسات الدولية للنشر</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أ.د. نائب رئيس الجامعة للدراسات العليا</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1/7/ 2014حتى 17-2015</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4050"/>
        </w:trPr>
        <w:tc>
          <w:tcPr>
            <w:tcW w:w="7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14.</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وضع وثيقة قواعد وأخلاقيات البحث العلمى للجامعة واعتمادها من مجلس الجامعة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14-1- تشكيل لجنة ممثلة لقطاعات الجامعة</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14-2- </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صياغة الوثيقة فى ضوء المواثيق الدولية والقومية</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14-3- عرض الوثيقة على مجلس الدراسات العليا</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14-4- اعتمادها من مجلس الجامعة</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14-5- إعداد آلية لمتابعة الالتزام بالقواعد والمواثيق الأخلاقية</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 – اعتماد وثيقة قواعد وأخلاقيات البحث العلمى من مجلس الجامعة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 اعتماد آلية تنفيذ الوثيقة</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أ.د. نائب رئيس الجامعة للدراسات العليا والبحوث</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1/6/2013 إلى 30 / 12 / 2013</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تمت</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واعتمدت وجارى طباعتها</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بتكلفة 5000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795"/>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15.</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ضمان الالتزام بحقوق الملكية الفكرية للمنتجات التى تستخدمها وتنتجها الجامعة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15-1- إنشاء مكتب لرعاية حقوق الملكية الفكرية وربطه بالكليات من خلال منسقين</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وجود مكتب مجهز وبلائحة معتمدة ومفعلة</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أ.د. نائب رئيس الجامعة للدراسات العليا والبحوث</w:t>
            </w:r>
          </w:p>
        </w:tc>
        <w:tc>
          <w:tcPr>
            <w:tcW w:w="7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 9/2013</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31 / 12 / 2014</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50000</w:t>
            </w:r>
          </w:p>
        </w:tc>
        <w:tc>
          <w:tcPr>
            <w:tcW w:w="5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455"/>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15-2- نشر قواعد الملكية الفكرية من خلال ندوات وورش عمل وأدلة إرشادية.</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0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زيادة التزام أعضاء هيئة التدريس بقواعد الملكية الفكرية وخفض معدلات شكاوى الاعتداء على الملكية الفكرية .</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أ.د. نائب رئيس الجامعة للدراسات العليا والبحوث</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900"/>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lastRenderedPageBreak/>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16.</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وضع آلية للتعامل مع مقترحات وشكاوى الباحثين وطلاب الدراسات العليا</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16-1- تشكيل فريق عمل لصياغة آلية للتعامل مع مقترحات وشكاوى الباحثين وطلاب الدراسات العليا</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إصدار الآلية وتوثيقها واعتمادها</w:t>
            </w:r>
          </w:p>
        </w:tc>
        <w:tc>
          <w:tcPr>
            <w:tcW w:w="600" w:type="pct"/>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العليا والبحوث</w:t>
            </w:r>
          </w:p>
        </w:tc>
        <w:tc>
          <w:tcPr>
            <w:tcW w:w="7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1-6/2013إلى 31-12-2014</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10000</w:t>
            </w:r>
          </w:p>
        </w:tc>
        <w:tc>
          <w:tcPr>
            <w:tcW w:w="5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63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16-2- وضع صناديق الشكاوى الخاصة بالدراسات العليا والبحث العلمى فى أماكن واضحة وسهل الوصول إليها</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زيادة الرضا لدى الباحثين وطلاب الدراسات العليا بنسبة 50%</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531"/>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16-3- تصميم منتدى لطلاب الدراسات العليا للشكاوى والاستشارات الفنية والإدارية</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نشر المنتدى والإعلان عنه</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مركز تقنية الاتصالات والمعلومات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وإدارة الدراسات العليا</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1-1-2014-30-3-2014</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1305"/>
        </w:trPr>
        <w:tc>
          <w:tcPr>
            <w:tcW w:w="7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right="131" w:hanging="360"/>
              <w:jc w:val="both"/>
              <w:rPr>
                <w:rFonts w:ascii="Times New Roman" w:eastAsia="Times New Roman" w:hAnsi="Times New Roman" w:cs="Times New Roman"/>
                <w:sz w:val="24"/>
                <w:szCs w:val="24"/>
              </w:rPr>
            </w:pP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4"/>
                <w:szCs w:val="24"/>
                <w:rtl/>
              </w:rPr>
              <w:t>17.</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Simplified Arabic" w:hint="cs"/>
                <w:b/>
                <w:bCs/>
                <w:color w:val="0000FF"/>
                <w:sz w:val="26"/>
                <w:szCs w:val="26"/>
                <w:rtl/>
              </w:rPr>
              <w:t>تطوير الهيكل التنظيمى لقطاع الدراسات العليا لمواكبة مشروعات التطوير والانتقا</w:t>
            </w:r>
            <w:r w:rsidRPr="00CD58AF">
              <w:rPr>
                <w:rFonts w:ascii="Times New Roman" w:eastAsia="Times New Roman" w:hAnsi="Times New Roman" w:cs="Simplified Arabic" w:hint="cs"/>
                <w:b/>
                <w:bCs/>
                <w:color w:val="0000FF"/>
                <w:sz w:val="26"/>
                <w:szCs w:val="26"/>
                <w:rtl/>
              </w:rPr>
              <w:lastRenderedPageBreak/>
              <w:t>ل لأسلوب الإدارة الإستراتيجية</w:t>
            </w: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lastRenderedPageBreak/>
              <w:t>17-1-إعادة هيكلة الوظائف داخل القطاع ودعم تطوير التشريعات الإدارية لإضافة التنظيمات الجديدة للهيكل التنظيمى</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اعتماد الهيكل التنظيمى الجديد</w:t>
            </w:r>
          </w:p>
          <w:p w:rsidR="00CD58AF" w:rsidRPr="00CD58AF" w:rsidRDefault="00CD58AF" w:rsidP="00CD58AF">
            <w:pPr>
              <w:bidi/>
              <w:spacing w:after="0" w:line="240" w:lineRule="auto"/>
              <w:ind w:left="720" w:hanging="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6"/>
                <w:szCs w:val="26"/>
                <w:rtl/>
              </w:rPr>
              <w:t>أتمتة النظم الإدارية</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أمين عام الجامعة المساعد للشئون الإدارية</w:t>
            </w:r>
          </w:p>
        </w:tc>
        <w:tc>
          <w:tcPr>
            <w:tcW w:w="7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1/6/2013 إلى 30/ 5 / 2015</w:t>
            </w:r>
          </w:p>
        </w:tc>
        <w:tc>
          <w:tcPr>
            <w:tcW w:w="4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100000</w:t>
            </w:r>
          </w:p>
        </w:tc>
        <w:tc>
          <w:tcPr>
            <w:tcW w:w="55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300" w:type="pct"/>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08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17-2- وضع مخطط تنظيمى يحقق التواصل السريع والفعال فى كل الاتجاهات</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زيادة فعالية الاتصال والتكامل مع مراكز ووحدات التطوير والجهاز الإداري</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168"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أمين عام الجامعة المساعد للشئون الإدارية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cantSplit/>
          <w:trHeight w:val="1005"/>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17-3- التحول إلى أنظمة الإدارة الالكترونية بنسبة 100 % على مدار خمس سنوات</w:t>
            </w:r>
          </w:p>
          <w:p w:rsidR="00CD58AF" w:rsidRPr="00CD58AF" w:rsidRDefault="00CD58AF" w:rsidP="00CD58AF">
            <w:pPr>
              <w:bidi/>
              <w:spacing w:after="0" w:line="240" w:lineRule="auto"/>
              <w:ind w:left="151" w:hanging="15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c>
          <w:tcPr>
            <w:tcW w:w="6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التحول إلى نظام الإدارة الالكترونية ووضع أهداف سنوية لتحقيقها فى كل الأنشطة</w:t>
            </w:r>
          </w:p>
        </w:tc>
        <w:tc>
          <w:tcPr>
            <w:tcW w:w="6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168"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مدير مركز تقنية الاتصالات والمعلومات</w:t>
            </w:r>
          </w:p>
        </w:tc>
        <w:tc>
          <w:tcPr>
            <w:tcW w:w="7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2014حتى 2019</w:t>
            </w:r>
          </w:p>
        </w:tc>
        <w:tc>
          <w:tcPr>
            <w:tcW w:w="4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100000</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مشروعات نظم المعلومات</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407"/>
        </w:trPr>
        <w:tc>
          <w:tcPr>
            <w:tcW w:w="4100" w:type="pct"/>
            <w:gridSpan w:val="6"/>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288" w:right="13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rPr>
              <w:t>إجمالي الموازنة التقديرية </w:t>
            </w:r>
            <w:r w:rsidRPr="00CD58AF">
              <w:rPr>
                <w:rFonts w:ascii="Times New Roman" w:eastAsia="Times New Roman" w:hAnsi="Times New Roman" w:cs="Simplified Arabic" w:hint="cs"/>
                <w:b/>
                <w:bCs/>
                <w:color w:val="0000FF"/>
                <w:szCs w:val="26"/>
                <w:rtl/>
              </w:rPr>
              <w:t> </w:t>
            </w:r>
            <w:r w:rsidRPr="00CD58AF">
              <w:rPr>
                <w:rFonts w:ascii="Times New Roman" w:eastAsia="Times New Roman" w:hAnsi="Times New Roman" w:cs="Simplified Arabic" w:hint="cs"/>
                <w:b/>
                <w:bCs/>
                <w:color w:val="0000FF"/>
                <w:sz w:val="26"/>
                <w:szCs w:val="26"/>
                <w:rtl/>
              </w:rPr>
              <w:t>ثلاث عشرة مليونا</w:t>
            </w:r>
            <w:r w:rsidRPr="00CD58AF">
              <w:rPr>
                <w:rFonts w:ascii="Times New Roman" w:eastAsia="Times New Roman" w:hAnsi="Times New Roman" w:cs="Simplified Arabic" w:hint="cs"/>
                <w:b/>
                <w:bCs/>
                <w:color w:val="0000FF"/>
                <w:szCs w:val="26"/>
                <w:rtl/>
              </w:rPr>
              <w:t> </w:t>
            </w:r>
            <w:r w:rsidRPr="00CD58AF">
              <w:rPr>
                <w:rFonts w:ascii="Times New Roman" w:eastAsia="Times New Roman" w:hAnsi="Times New Roman" w:cs="Simplified Arabic" w:hint="cs"/>
                <w:b/>
                <w:bCs/>
                <w:color w:val="0000FF"/>
                <w:sz w:val="26"/>
                <w:szCs w:val="26"/>
                <w:rtl/>
              </w:rPr>
              <w:t> وثلاثمائة وخمسة ألف جنيها</w:t>
            </w:r>
          </w:p>
        </w:tc>
        <w:tc>
          <w:tcPr>
            <w:tcW w:w="55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13.204.000</w:t>
            </w:r>
          </w:p>
        </w:tc>
        <w:tc>
          <w:tcPr>
            <w:tcW w:w="300" w:type="pc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rPr>
        <w:lastRenderedPageBreak/>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rPr>
        <w:t> </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bookmarkStart w:id="38" w:name="الغاية_الثالثة_:_عضو_هيئة_تدريس_متميز_عل"/>
      <w:r w:rsidRPr="00CD58AF">
        <w:rPr>
          <w:rFonts w:ascii="AF_Taif Normal" w:eastAsia="Times New Roman" w:hAnsi="AF_Taif Normal" w:cs="Times New Roman"/>
          <w:b/>
          <w:bCs/>
          <w:color w:val="FF0000"/>
          <w:sz w:val="32"/>
          <w:szCs w:val="32"/>
          <w:rtl/>
        </w:rPr>
        <w:t>الغاية الثالثة : عضو هيئة تدريس متميز علميا ومهنيا وثقافيا</w:t>
      </w:r>
      <w:bookmarkEnd w:id="38"/>
    </w:p>
    <w:tbl>
      <w:tblPr>
        <w:bidiVisual/>
        <w:tblW w:w="4800" w:type="pct"/>
        <w:tblInd w:w="110" w:type="dxa"/>
        <w:tblCellMar>
          <w:left w:w="0" w:type="dxa"/>
          <w:right w:w="0" w:type="dxa"/>
        </w:tblCellMar>
        <w:tblLook w:val="04A0"/>
      </w:tblPr>
      <w:tblGrid>
        <w:gridCol w:w="1810"/>
        <w:gridCol w:w="1243"/>
        <w:gridCol w:w="1281"/>
        <w:gridCol w:w="905"/>
        <w:gridCol w:w="839"/>
        <w:gridCol w:w="940"/>
        <w:gridCol w:w="1029"/>
        <w:gridCol w:w="699"/>
      </w:tblGrid>
      <w:tr w:rsidR="00CD58AF" w:rsidRPr="00CD58AF" w:rsidTr="00CD58AF">
        <w:trPr>
          <w:cantSplit/>
          <w:tblHeader/>
        </w:trPr>
        <w:tc>
          <w:tcPr>
            <w:tcW w:w="2106" w:type="dxa"/>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الأهـــــداف</w:t>
            </w:r>
          </w:p>
        </w:tc>
        <w:tc>
          <w:tcPr>
            <w:tcW w:w="2110"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الأنشطــة</w:t>
            </w:r>
          </w:p>
        </w:tc>
        <w:tc>
          <w:tcPr>
            <w:tcW w:w="2321"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مؤشرات الأداء</w:t>
            </w:r>
          </w:p>
        </w:tc>
        <w:tc>
          <w:tcPr>
            <w:tcW w:w="1313"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المسئول عن التنفيذ</w:t>
            </w:r>
          </w:p>
        </w:tc>
        <w:tc>
          <w:tcPr>
            <w:tcW w:w="1285"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الفترة الزمنية</w:t>
            </w:r>
          </w:p>
        </w:tc>
        <w:tc>
          <w:tcPr>
            <w:tcW w:w="1101"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الموازنة التقديرية</w:t>
            </w:r>
          </w:p>
        </w:tc>
        <w:tc>
          <w:tcPr>
            <w:tcW w:w="1362"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rPr>
              <w:t>مصدر التمويل</w:t>
            </w:r>
          </w:p>
        </w:tc>
        <w:tc>
          <w:tcPr>
            <w:tcW w:w="800"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ترتيب</w:t>
            </w:r>
          </w:p>
          <w:p w:rsidR="00CD58AF" w:rsidRPr="00CD58AF" w:rsidRDefault="00CD58AF" w:rsidP="00CD58AF">
            <w:pPr>
              <w:keepNext/>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الأولوية</w:t>
            </w:r>
          </w:p>
        </w:tc>
      </w:tr>
      <w:tr w:rsidR="00CD58AF" w:rsidRPr="00CD58AF" w:rsidTr="00CD58AF">
        <w:trPr>
          <w:cantSplit/>
          <w:trHeight w:val="1390"/>
        </w:trPr>
        <w:tc>
          <w:tcPr>
            <w:tcW w:w="2106" w:type="dxa"/>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288" w:righ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rPr>
              <w:t>1- زيادة عدد المبعوثين فى التخصصات النادرة 10%</w:t>
            </w:r>
          </w:p>
        </w:tc>
        <w:tc>
          <w:tcPr>
            <w:tcW w:w="211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1-1- فتح قنوات اتصال جديدة مع الجامعات الأجنبية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 فتح ثلاث قنوات جديدة مع الجامعات المانحة لبعثات طلاب الدراسات العليا وأعضاء هيئة التدريس</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313"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أ.د. نائب رئيس الجامعة للدراسات العليا</w:t>
            </w: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1/9/</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2013إلى</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30/3/ 2015</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101" w:type="dxa"/>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200000</w:t>
            </w:r>
          </w:p>
        </w:tc>
        <w:tc>
          <w:tcPr>
            <w:tcW w:w="1362" w:type="dxa"/>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39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11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 تدريب أعضاء هيئة التدريس والهيئة المعاونة على كيفية الحصول على منح دراسية تنافسية.</w:t>
            </w: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زيادة عدد المبعوثين 10% سنويا بدون أعباء على الجامعة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مستمر من 2013-2022</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1390"/>
        </w:trPr>
        <w:tc>
          <w:tcPr>
            <w:tcW w:w="2106" w:type="dxa"/>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288" w:righ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2- وضع آلية لدعم ترقية أعضاء هيئة التدريس ومساعدة المتعثرين فى إجراء البحوث</w:t>
            </w:r>
          </w:p>
        </w:tc>
        <w:tc>
          <w:tcPr>
            <w:tcW w:w="211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2-1- إعداد دراسة لتحديد احتياجات أعضاء هيئة التدريس ومعرفة أسباب تعثرهم فى الترقية</w:t>
            </w: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إنجاز الدراسة بنسبة 100%</w:t>
            </w:r>
          </w:p>
        </w:tc>
        <w:tc>
          <w:tcPr>
            <w:tcW w:w="1313"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أ.د. نائب رئيس الجامعة للدراسات العليا</w:t>
            </w: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9-2013-2-2014</w:t>
            </w:r>
          </w:p>
        </w:tc>
        <w:tc>
          <w:tcPr>
            <w:tcW w:w="110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5000</w:t>
            </w:r>
          </w:p>
        </w:tc>
        <w:tc>
          <w:tcPr>
            <w:tcW w:w="136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39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11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2-2- تشكيل فريق عمل لوضع برنامج لدعم المتعثرين في الترقية</w:t>
            </w: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 وجود برنامج معتمد لدعم المتعثرين فى الترقية</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3-2014إلى 7-2014</w:t>
            </w:r>
          </w:p>
        </w:tc>
        <w:tc>
          <w:tcPr>
            <w:tcW w:w="110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5000</w:t>
            </w:r>
          </w:p>
        </w:tc>
        <w:tc>
          <w:tcPr>
            <w:tcW w:w="136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39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11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2-3- تنفيذ برنامج دعم أعضاء هيئة التدريس المتعثرين</w:t>
            </w: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إرتفاع معدلات الترقي للمتعثرين</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lang w:bidi="ar-EG"/>
              </w:rPr>
              <w:t>10% 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9-2014 حتى 2022</w:t>
            </w:r>
          </w:p>
        </w:tc>
        <w:tc>
          <w:tcPr>
            <w:tcW w:w="110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w:t>
            </w:r>
          </w:p>
        </w:tc>
        <w:tc>
          <w:tcPr>
            <w:tcW w:w="136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390"/>
        </w:trPr>
        <w:tc>
          <w:tcPr>
            <w:tcW w:w="2106" w:type="dxa"/>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288" w:right="36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lang w:bidi="ar-EG"/>
              </w:rPr>
              <w:lastRenderedPageBreak/>
              <w:t>3- رفع كفاءة الأداء الأكاديمي والتنظيمي لأعضاء هيئة التدريس.</w:t>
            </w:r>
          </w:p>
          <w:p w:rsidR="00CD58AF" w:rsidRPr="00CD58AF" w:rsidRDefault="00CD58AF" w:rsidP="00CD58AF">
            <w:pPr>
              <w:bidi/>
              <w:spacing w:after="0" w:line="240" w:lineRule="auto"/>
              <w:ind w:left="288" w:righ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 </w:t>
            </w:r>
          </w:p>
        </w:tc>
        <w:tc>
          <w:tcPr>
            <w:tcW w:w="211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3-1- تفعيل إنشاء وحدة تطوير السلوك التنظيمى وتنفيذ مخرجات مشروع إنشاء مركز لتطوير السلوك التنظيمي وترشيد مناخ العمل</w:t>
            </w: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وجود وحدة معتمدة وتنفيذ مخرجات البرنامج</w:t>
            </w:r>
          </w:p>
        </w:tc>
        <w:tc>
          <w:tcPr>
            <w:tcW w:w="1313"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لشئون الدراسات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إدارة شئون هيئة التدريس</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أ.د. مدير مركز تنمية قدرات أعضاء هيئة التدريس</w:t>
            </w: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1-2014 إلى 6- 2014</w:t>
            </w:r>
          </w:p>
        </w:tc>
        <w:tc>
          <w:tcPr>
            <w:tcW w:w="110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50000</w:t>
            </w:r>
          </w:p>
        </w:tc>
        <w:tc>
          <w:tcPr>
            <w:tcW w:w="136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139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110"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3-2- وضع وتنفيذ برامج تدريبية متخصصة لمجالات عمل أعضاء هيئة التدريس</w:t>
            </w: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وجود برامج تدريبية المتخصصة بنسبة 100%</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7-2014 إلى 10-2014</w:t>
            </w:r>
          </w:p>
        </w:tc>
        <w:tc>
          <w:tcPr>
            <w:tcW w:w="110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30000</w:t>
            </w:r>
          </w:p>
        </w:tc>
        <w:tc>
          <w:tcPr>
            <w:tcW w:w="136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139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تنفيذ التدريب لـ 10% </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مستمر من 2014-حتى 2022</w:t>
            </w:r>
          </w:p>
        </w:tc>
        <w:tc>
          <w:tcPr>
            <w:tcW w:w="110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1000000</w:t>
            </w:r>
          </w:p>
        </w:tc>
        <w:tc>
          <w:tcPr>
            <w:tcW w:w="136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w:t>
            </w:r>
          </w:p>
        </w:tc>
      </w:tr>
      <w:tr w:rsidR="00CD58AF" w:rsidRPr="00CD58AF" w:rsidTr="00CD58AF">
        <w:trPr>
          <w:cantSplit/>
          <w:trHeight w:val="1390"/>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11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Times New Roman" w:hint="cs"/>
                <w:b/>
                <w:bCs/>
                <w:sz w:val="26"/>
                <w:szCs w:val="26"/>
                <w:rtl/>
              </w:rPr>
              <w:t>3-3– زيادة فرص مشاركة أعضاء هيئة التدريس مع العلماء المصريين بالخارج فى إنتاج بحوث مشتركة</w:t>
            </w: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زيادة معدلات اجراء البحوث المشتركة مع العلماء المصريين بالخارج 10% </w:t>
            </w:r>
            <w:r w:rsidRPr="00CD58AF">
              <w:rPr>
                <w:rFonts w:ascii="Times New Roman" w:eastAsia="Times New Roman" w:hAnsi="Times New Roman" w:cs="Simplified Arabic" w:hint="cs"/>
                <w:b/>
                <w:bCs/>
                <w:szCs w:val="26"/>
                <w:rtl/>
              </w:rPr>
              <w:t> </w:t>
            </w:r>
            <w:r w:rsidRPr="00CD58AF">
              <w:rPr>
                <w:rFonts w:ascii="Times New Roman" w:eastAsia="Times New Roman" w:hAnsi="Times New Roman" w:cs="Simplified Arabic" w:hint="cs"/>
                <w:b/>
                <w:bCs/>
                <w:sz w:val="26"/>
                <w:szCs w:val="26"/>
                <w:rtl/>
              </w:rPr>
              <w:t>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مستمر من 2014-حتى 2022</w:t>
            </w:r>
          </w:p>
        </w:tc>
        <w:tc>
          <w:tcPr>
            <w:tcW w:w="110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w:t>
            </w:r>
          </w:p>
        </w:tc>
        <w:tc>
          <w:tcPr>
            <w:tcW w:w="136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390"/>
        </w:trPr>
        <w:tc>
          <w:tcPr>
            <w:tcW w:w="2106"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288" w:righ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4- تطوير نظام الرعاية الاجتماعية  لهيئة التدريس لرفع مستوى رضاهم</w:t>
            </w:r>
          </w:p>
        </w:tc>
        <w:tc>
          <w:tcPr>
            <w:tcW w:w="211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Times New Roman" w:hint="cs"/>
                <w:b/>
                <w:bCs/>
                <w:sz w:val="26"/>
                <w:szCs w:val="26"/>
                <w:rtl/>
              </w:rPr>
              <w:t>4-1- عمل دراسة إكتوارية لإستمرار مشاركة أعضاء هيئة التدريس فى صندوق التكافل الاجتماعى بعد سن الستين وحتى السبعين يصرف عندها مكافأة جديدة</w:t>
            </w: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الانتهاء من الدراسة واعتمادها</w:t>
            </w:r>
          </w:p>
        </w:tc>
        <w:tc>
          <w:tcPr>
            <w:tcW w:w="131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رئيس مجلس إدارة صندوق التكافل</w:t>
            </w: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خلال 2014</w:t>
            </w:r>
          </w:p>
        </w:tc>
        <w:tc>
          <w:tcPr>
            <w:tcW w:w="110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10000</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 </w:t>
            </w:r>
          </w:p>
        </w:tc>
        <w:tc>
          <w:tcPr>
            <w:tcW w:w="136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التكافل الاجتماعي</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w:t>
            </w:r>
          </w:p>
        </w:tc>
      </w:tr>
      <w:tr w:rsidR="00CD58AF" w:rsidRPr="00CD58AF" w:rsidTr="00CD58AF">
        <w:trPr>
          <w:cantSplit/>
          <w:trHeight w:val="1390"/>
        </w:trPr>
        <w:tc>
          <w:tcPr>
            <w:tcW w:w="2106"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288" w:right="36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rPr>
              <w:lastRenderedPageBreak/>
              <w:t> </w:t>
            </w:r>
          </w:p>
        </w:tc>
        <w:tc>
          <w:tcPr>
            <w:tcW w:w="2110"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Times New Roman" w:hint="cs"/>
                <w:b/>
                <w:bCs/>
                <w:sz w:val="26"/>
                <w:szCs w:val="26"/>
                <w:rtl/>
              </w:rPr>
              <w:t>4-2- تفعيل الاستفادة بخبرات أعضاء هيئة التدريس وبمعامل الجامعة لجذب مزيد من المشروعات التنافسية الممولة وزيادة فرص المشاركة في الأعمال الاستشارية</w:t>
            </w:r>
          </w:p>
        </w:tc>
        <w:tc>
          <w:tcPr>
            <w:tcW w:w="2321"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 رفع معدلات دخول أعضاء هيئة التدريس من الموارد الذاتية 10% سنويا</w:t>
            </w:r>
          </w:p>
        </w:tc>
        <w:tc>
          <w:tcPr>
            <w:tcW w:w="1313"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6"/>
                <w:szCs w:val="26"/>
                <w:rtl/>
              </w:rPr>
              <w:t>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أ.د. مدير وحدة إدارة مشروعات التطوير</w:t>
            </w:r>
          </w:p>
        </w:tc>
        <w:tc>
          <w:tcPr>
            <w:tcW w:w="1285"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2014-2022</w:t>
            </w:r>
          </w:p>
        </w:tc>
        <w:tc>
          <w:tcPr>
            <w:tcW w:w="1101"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50000</w:t>
            </w:r>
          </w:p>
        </w:tc>
        <w:tc>
          <w:tcPr>
            <w:tcW w:w="136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صندوق الدراسات العليا</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rPr>
              <w:t>1</w:t>
            </w:r>
          </w:p>
        </w:tc>
      </w:tr>
      <w:tr w:rsidR="00CD58AF" w:rsidRPr="00CD58AF" w:rsidTr="00CD58AF">
        <w:trPr>
          <w:cantSplit/>
          <w:trHeight w:val="1065"/>
        </w:trPr>
        <w:tc>
          <w:tcPr>
            <w:tcW w:w="10236" w:type="dxa"/>
            <w:gridSpan w:val="6"/>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6"/>
                <w:szCs w:val="26"/>
                <w:rtl/>
                <w:lang w:bidi="ar-EG"/>
              </w:rPr>
              <w:t> </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6"/>
                <w:szCs w:val="26"/>
                <w:rtl/>
                <w:lang w:bidi="ar-EG"/>
              </w:rPr>
              <w:t>إجمالي الموازنة التقديرية مليون وثلاثمائة وخمسون ألفا</w:t>
            </w:r>
          </w:p>
        </w:tc>
        <w:tc>
          <w:tcPr>
            <w:tcW w:w="1362"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1.350.000</w:t>
            </w:r>
          </w:p>
        </w:tc>
        <w:tc>
          <w:tcPr>
            <w:tcW w:w="800" w:type="dxa"/>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6"/>
                <w:szCs w:val="26"/>
                <w:rtl/>
                <w:lang w:bidi="ar-EG"/>
              </w:rPr>
              <w:t> </w:t>
            </w:r>
          </w:p>
        </w:tc>
      </w:tr>
    </w:tbl>
    <w:p w:rsidR="00CD58AF" w:rsidRPr="00CD58AF" w:rsidRDefault="00CD58AF" w:rsidP="00CD58AF">
      <w:pPr>
        <w:bidi/>
        <w:spacing w:after="0" w:line="240" w:lineRule="auto"/>
        <w:ind w:left="113" w:right="113"/>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rPr>
        <w:t> </w:t>
      </w:r>
    </w:p>
    <w:p w:rsidR="00CD58AF" w:rsidRPr="00CD58AF" w:rsidRDefault="00CD58AF" w:rsidP="00CD58AF">
      <w:pPr>
        <w:bidi/>
        <w:spacing w:after="0" w:line="240" w:lineRule="auto"/>
        <w:ind w:left="113" w:right="113"/>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rPr>
        <w:t> </w:t>
      </w:r>
    </w:p>
    <w:p w:rsidR="00CD58AF" w:rsidRPr="00CD58AF" w:rsidRDefault="00CD58AF" w:rsidP="00CD58AF">
      <w:pPr>
        <w:bidi/>
        <w:spacing w:after="0" w:line="240" w:lineRule="auto"/>
        <w:ind w:left="113" w:right="113"/>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rPr>
        <w:t> </w:t>
      </w:r>
    </w:p>
    <w:p w:rsidR="00CD58AF" w:rsidRPr="00CD58AF" w:rsidRDefault="00CD58AF" w:rsidP="00CD58AF">
      <w:pPr>
        <w:bidi/>
        <w:spacing w:after="0" w:line="240" w:lineRule="auto"/>
        <w:ind w:left="113" w:right="113"/>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rPr>
        <w:t> </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CC"/>
          <w:sz w:val="36"/>
          <w:szCs w:val="36"/>
          <w:rtl/>
        </w:rPr>
        <w:t>أهداف الغاية الرابعة: المساهمة في التنمية المتكاملة والمستدامة للمجتمع.</w:t>
      </w:r>
    </w:p>
    <w:p w:rsidR="00CD58AF" w:rsidRPr="00CD58AF" w:rsidRDefault="00CD58AF" w:rsidP="00CD58AF">
      <w:pPr>
        <w:keepNext/>
        <w:bidi/>
        <w:spacing w:after="0" w:line="240" w:lineRule="auto"/>
        <w:jc w:val="center"/>
        <w:rPr>
          <w:rFonts w:ascii="Times New Roman" w:eastAsia="Times New Roman" w:hAnsi="Times New Roman" w:cs="Times New Roman"/>
          <w:color w:val="000000"/>
          <w:sz w:val="24"/>
          <w:szCs w:val="24"/>
          <w:rtl/>
        </w:rPr>
      </w:pPr>
      <w:bookmarkStart w:id="39" w:name="الخطة_التنفيذية_للخطة_الإستراتيجية_لتطوي"/>
      <w:r w:rsidRPr="00CD58AF">
        <w:rPr>
          <w:rFonts w:ascii="Times New Roman" w:eastAsia="Times New Roman" w:hAnsi="Times New Roman" w:cs="PT Bold Heading" w:hint="cs"/>
          <w:b/>
          <w:bCs/>
          <w:color w:val="FF0000"/>
          <w:sz w:val="28"/>
          <w:szCs w:val="28"/>
          <w:rtl/>
          <w:lang w:bidi="ar-EG"/>
        </w:rPr>
        <w:lastRenderedPageBreak/>
        <w:t>الخطة التنفيذية للخطة الإستراتيجية لتطوير قطاع خدمة المجتمع وتنمية البيئة</w:t>
      </w:r>
    </w:p>
    <w:tbl>
      <w:tblPr>
        <w:bidiVisual/>
        <w:tblW w:w="4750" w:type="pct"/>
        <w:jc w:val="center"/>
        <w:tblCellMar>
          <w:left w:w="0" w:type="dxa"/>
          <w:right w:w="0" w:type="dxa"/>
        </w:tblCellMar>
        <w:tblLook w:val="04A0"/>
      </w:tblPr>
      <w:tblGrid>
        <w:gridCol w:w="1762"/>
        <w:gridCol w:w="2225"/>
        <w:gridCol w:w="809"/>
        <w:gridCol w:w="781"/>
        <w:gridCol w:w="903"/>
        <w:gridCol w:w="833"/>
        <w:gridCol w:w="872"/>
        <w:gridCol w:w="671"/>
      </w:tblGrid>
      <w:tr w:rsidR="00CD58AF" w:rsidRPr="00CD58AF" w:rsidTr="00CD58AF">
        <w:trPr>
          <w:cantSplit/>
          <w:trHeight w:val="806"/>
          <w:tblHeader/>
          <w:jc w:val="center"/>
        </w:trPr>
        <w:tc>
          <w:tcPr>
            <w:tcW w:w="50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8"/>
                <w:szCs w:val="28"/>
                <w:rtl/>
              </w:rPr>
              <w:t>الهـدف</w:t>
            </w:r>
          </w:p>
        </w:tc>
        <w:tc>
          <w:tcPr>
            <w:tcW w:w="12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ind w:left="190"/>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8"/>
                <w:szCs w:val="28"/>
                <w:rtl/>
              </w:rPr>
              <w:t>الأنشطـــــــــــــة</w:t>
            </w:r>
          </w:p>
        </w:tc>
        <w:tc>
          <w:tcPr>
            <w:tcW w:w="7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8"/>
                <w:szCs w:val="28"/>
                <w:rtl/>
                <w:lang w:bidi="ar-EG"/>
              </w:rPr>
              <w:t>مؤشرات الأداء</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8"/>
                <w:szCs w:val="28"/>
                <w:rtl/>
                <w:lang w:bidi="ar-EG"/>
              </w:rPr>
              <w:t>مسئول التنفيذ</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8"/>
                <w:szCs w:val="28"/>
                <w:rtl/>
              </w:rPr>
              <w:t>الفترة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8"/>
                <w:szCs w:val="28"/>
                <w:rtl/>
              </w:rPr>
              <w:t>الموازنة التقديرية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8"/>
                <w:szCs w:val="28"/>
                <w:rtl/>
              </w:rPr>
              <w:t>مصدر التمويل</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keepNext/>
              <w:bidi/>
              <w:spacing w:after="0" w:line="240" w:lineRule="auto"/>
              <w:jc w:val="center"/>
              <w:outlineLvl w:val="2"/>
              <w:rPr>
                <w:rFonts w:ascii="Times New Roman" w:eastAsia="Times New Roman" w:hAnsi="Times New Roman" w:cs="Times New Roman"/>
                <w:sz w:val="32"/>
                <w:szCs w:val="32"/>
              </w:rPr>
            </w:pPr>
            <w:r w:rsidRPr="00CD58AF">
              <w:rPr>
                <w:rFonts w:ascii="Times New Roman" w:eastAsia="Times New Roman" w:hAnsi="Times New Roman" w:cs="Simplified Arabic" w:hint="cs"/>
                <w:b/>
                <w:bCs/>
                <w:color w:val="0000FF"/>
                <w:sz w:val="28"/>
                <w:szCs w:val="28"/>
                <w:rtl/>
              </w:rPr>
              <w:t>ترتيب الأولوية</w:t>
            </w:r>
          </w:p>
        </w:tc>
      </w:tr>
      <w:tr w:rsidR="00CD58AF" w:rsidRPr="00CD58AF" w:rsidTr="00CD58AF">
        <w:trPr>
          <w:cantSplit/>
          <w:trHeight w:val="555"/>
          <w:jc w:val="center"/>
        </w:trPr>
        <w:tc>
          <w:tcPr>
            <w:tcW w:w="5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8"/>
                <w:szCs w:val="28"/>
                <w:rtl/>
              </w:rPr>
              <w:t>1- تنمية الموارد الذاتية</w:t>
            </w:r>
            <w:r w:rsidRPr="00CD58AF">
              <w:rPr>
                <w:rFonts w:ascii="Times New Roman" w:eastAsia="Times New Roman" w:hAnsi="Times New Roman" w:cs="Simplified Arabic" w:hint="cs"/>
                <w:b/>
                <w:bCs/>
                <w:color w:val="0000FF"/>
                <w:sz w:val="28"/>
                <w:szCs w:val="28"/>
                <w:rtl/>
                <w:lang w:bidi="ar-EG"/>
              </w:rPr>
              <w:t>للجامعة بنسبة 10% سنوياً</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1-1- وضع آلية لقياس الأداء المتوازن للوحدات ذات الطابع الخاص.</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آلية لقياس الأداء المتوازن</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رفع مستويات أداء الوحدات 25% سنويا</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 ووكلاء الكليات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-الأمين المساعد لشئون البيئة</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6/ 2013 حتى 4-2022</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200000</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997"/>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1-2- إعداد آلية لتسويق إنتاج هذه الوحدات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-وجود</w:t>
            </w:r>
            <w:r w:rsidRPr="00CD58AF">
              <w:rPr>
                <w:rFonts w:ascii="Times New Roman" w:eastAsia="Times New Roman" w:hAnsi="Times New Roman" w:cs="Times New Roman" w:hint="cs"/>
                <w:b/>
                <w:bCs/>
                <w:szCs w:val="28"/>
                <w:rtl/>
              </w:rPr>
              <w:t> </w:t>
            </w:r>
            <w:r w:rsidRPr="00CD58AF">
              <w:rPr>
                <w:rFonts w:ascii="Times New Roman" w:eastAsia="Times New Roman" w:hAnsi="Times New Roman" w:cs="Simplified Arabic" w:hint="cs"/>
                <w:b/>
                <w:bCs/>
                <w:sz w:val="24"/>
                <w:szCs w:val="24"/>
                <w:rtl/>
              </w:rPr>
              <w:t>آلية لتسويق إنتاج الوحدات  </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رفع مستوى كم وجودة المنتجات 10% سنويا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711"/>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1-3- تفعيل مركز الخدمات الاستشارية بمدينة العاشر من رمضان( تسويق - تدريب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عدد الاستشارات 10% سنويا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55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rPr>
              <w:t>1-4- </w:t>
            </w:r>
            <w:r w:rsidRPr="00CD58AF">
              <w:rPr>
                <w:rFonts w:ascii="Times New Roman" w:eastAsia="Times New Roman" w:hAnsi="Times New Roman" w:cs="Simplified Arabic" w:hint="cs"/>
                <w:b/>
                <w:bCs/>
                <w:szCs w:val="28"/>
                <w:rtl/>
              </w:rPr>
              <w:t> </w:t>
            </w:r>
            <w:r w:rsidRPr="00CD58AF">
              <w:rPr>
                <w:rFonts w:ascii="Times New Roman" w:eastAsia="Times New Roman" w:hAnsi="Times New Roman" w:cs="Simplified Arabic" w:hint="cs"/>
                <w:b/>
                <w:bCs/>
                <w:sz w:val="24"/>
                <w:szCs w:val="24"/>
                <w:rtl/>
                <w:lang w:bidi="ar-EG"/>
              </w:rPr>
              <w:t>عقد اتفاقيات تعاون مع شركات المدن الصناعية الجديدة وذلك للمساهمة في حل المشكلات الإنتاجية وتطوير الأداء</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عقد 5 اتفاقيات سنويا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55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1-5- طرح مشروعات استثمارية للجامعة بنظام المشاركة مع القطاع الخاص</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طرح عشر مشروعات سنويا</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1019"/>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1-6-  وضع خطة ملزمة لاستثمار الأراضي المخصصة للجامعة بالعاشر من رمضان والخطارة والعبور.</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خطة ملزمة لاستثمار أراضي الجامعة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العائد 5% سنويا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رئيس الجامعة</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أ.د. نواب رئيس الجامعة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-أمين عام الجامعة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firstLine="720"/>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خلال عام 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ind w:firstLine="43"/>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ind w:firstLine="88"/>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1087"/>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1-7 - استثمار المنشات الرياضية بالجامعة</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معدلات استثمار المنشئات الرياضية فى الموسم الصيفى 25% سنويا .</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-الأمين المساعد لشئون البيئة</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مستمر</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بدون</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90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الاستثمار الأمثل للموارد الحكومية.</w:t>
            </w:r>
          </w:p>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rtl/>
              </w:rPr>
              <w:t>زيادة مستوى رضا جهات التمويل والمؤسسات الرقابية عن الأداء المالي بنسبة 100%.</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1095"/>
          <w:jc w:val="center"/>
        </w:trPr>
        <w:tc>
          <w:tcPr>
            <w:tcW w:w="5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lastRenderedPageBreak/>
              <w:t>2- تطوير الخدمات الاجتماعية  لهيئة التدريس والعاملين ورفع معدلات رضاهم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2-1- دراسة مشروع إنشاء قرية سياحية باسم الجامعة تدار بشكل استثماري على الساحل الشمالي</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دراسة جدوى اقتصادية للمشروع خلال عام</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راغبين فى المساهمة خلال عام</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وجود لوضع خطة تنفيذية خلال عامين</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أمين عام الجامعة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الأمين المساعد لشئون 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خلال 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3</w:t>
            </w:r>
          </w:p>
          <w:p w:rsidR="00CD58AF" w:rsidRPr="00CD58AF" w:rsidRDefault="00CD58AF" w:rsidP="00CD58AF">
            <w:pPr>
              <w:bidi/>
              <w:spacing w:after="0" w:line="240" w:lineRule="auto"/>
              <w:ind w:firstLine="720"/>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r>
      <w:tr w:rsidR="00CD58AF" w:rsidRPr="00CD58AF" w:rsidTr="00CD58AF">
        <w:trPr>
          <w:cantSplit/>
          <w:trHeight w:val="1259"/>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2-2- تطوير مطعم الجامعة لأعضاء هيئة التدريس واستخدامه في المناسبات ومناقشات الرسائل</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ارتفاع مستوى جودة الخدمة المقدمة بمطعم الجامعة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ارتفاع معدلات استخدام المطعم بنسبة 10 % سنويا</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ارتفاع مستوى رضا المستخدمين 25% 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6/ 2013-12-2015</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1203"/>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2-3- إنشاء فندق متميز للجامعة ولنشاطاتها المختلفة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أعداد المدعوين من الخارج بنسبة 10 % سنويا</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الموارد الذاتية للقطاع بهامش ربح 10% سنويا</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1-2014حتى 1-2022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10000000</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3</w:t>
            </w:r>
          </w:p>
        </w:tc>
      </w:tr>
      <w:tr w:rsidR="00CD58AF" w:rsidRPr="00CD58AF" w:rsidTr="00CD58AF">
        <w:trPr>
          <w:cantSplit/>
          <w:trHeight w:val="1354"/>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2-4 – تطوير استراحات الجامعة بما يليق باستضافة أعضاء هيئة التدريس ومعاونيهم بأسعار رمزية</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الطاقة الاستيعابية وجودة للاستراحات بنسبة 25%</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رفع مستوى رضا المستفيدين بنسبة 20%</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الأمين المساعد لشئون 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1-2014حتى</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12-2018</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الموازنة الاستثمارية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309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2-7-  تحسين و تطوير مستوى وسائل الانتقال للسادة أعضاء هيئة التدريس والعاملين من وإلى الجامعة داخل مدينة الزقازيق وخارجها .</w:t>
            </w:r>
          </w:p>
          <w:p w:rsidR="00CD58AF" w:rsidRPr="00CD58AF" w:rsidRDefault="00CD58AF" w:rsidP="00CD58AF">
            <w:pPr>
              <w:bidi/>
              <w:spacing w:after="0" w:line="240" w:lineRule="auto"/>
              <w:ind w:left="190" w:firstLine="720"/>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lang w:bidi="ar-EG"/>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رفع مستوى جودة خدمات النقل المتاحة بنسبة 50%</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زيادة عدد المركبات الجديدة بنسبة 25%</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رفع مستوى رضا المستخدمين بنسبة 50%</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6-1013حتى 4-2014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380"/>
          <w:jc w:val="center"/>
        </w:trPr>
        <w:tc>
          <w:tcPr>
            <w:tcW w:w="5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ind w:left="203"/>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8"/>
                <w:szCs w:val="28"/>
                <w:rtl/>
              </w:rPr>
              <w:lastRenderedPageBreak/>
              <w:t>3 – زيادة مجالات الشراكة مع القطاع الصناعى 10% سنويا.</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8"/>
                <w:szCs w:val="28"/>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3-1- إنشاء وحدة متخصصة لتسويق البحوث التطبيقية</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حماية الملكية الفكرية للبحوث التطبيقية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الموارد الذاتية للجامعة بنسبة 5% سنويا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أ.د. نائب رئيس الجامعة للدراسات العليا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6-1013حتى 4-2014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صندوق الدراسات العليا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309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3-2- وضع خطة لدعم المشروعات الصغيرة</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lang w:bidi="ar-EG"/>
              </w:rPr>
              <w:t>- وجود خطة لدعم المشروعات الصغيرة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lang w:bidi="ar-EG"/>
              </w:rPr>
              <w:t>-  زيادة مصادر تمويل المشروعات الصغيرة بالتعاون مع جهات التمويل بنسبة 50%.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الأمين المساعد لشئون 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مستمر حتى 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r>
      <w:tr w:rsidR="00CD58AF" w:rsidRPr="00CD58AF" w:rsidTr="00CD58AF">
        <w:trPr>
          <w:cantSplit/>
          <w:trHeight w:val="1220"/>
          <w:jc w:val="center"/>
        </w:trPr>
        <w:tc>
          <w:tcPr>
            <w:tcW w:w="5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4- رفع معدلات المساهمة فى حل مشكلات المجتمع الإقليمي 10 % سنويا</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4-1- وضع سياسات وتنفيذها للاسهام في خفض معدلات الأمية بمحافظة الشرقية 5% سنويا</w:t>
            </w:r>
          </w:p>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سياسات موثقة ومعتمدة.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مشروع لتنفيذ السياسات.</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أعداد المستفيدين من خدمات محو الأمية بنسبة 10% سنويا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التعليم والطلاب</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عمداء الكليات المعنية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مستمر حتى 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100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4-2- وضع خطة لدعم مساهمة البحث العلمى في القضاء على مشكلات التلوث البيئى</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خطة موثقة ومعتمدة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إجراء 5 مشروعات بحثية للتدخل فى خفض معدلات التلوث البيئى.</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أ.د. نائب رئيس الجامعة للدراسات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مستمر حتى 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صندوق الدراسات العليا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271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4-3- وضع آلية لرفع مستوى جودة الخدمات الصحية والوقائية طبقا للمعايير القومية</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وجود آلية موثقة ومعتمدة</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رفع مستوى جودة الخدمات الصحية المقدمة بنسبة 50%</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قوافل الرعاية الصحية والوقائية بنسبة 5% سنويا</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-عمداء الكليات المعنية</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مستمر حتى 2022</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2000000</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الموازنة الاستثمارية</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4-4- دعم بحوث التدخل الطبى الوقائى للأمراض المزمنة والمستعصية</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تنفيذ خمسة بحوث للتدخل الطبى الوقائى</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751"/>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4-5- إنشاء مكتب اتصال دائم بين الإدارة المحلية والجامعة</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مكتب مؤسسي للاتصال بين الجامعة والمحافظة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وضع هيكل تنظيمى للمكتب</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تدريب العاملين</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مجالات التعاون بين الجامعة والإدارة المحلية 10% سنويا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خلال 2013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735"/>
          <w:jc w:val="center"/>
        </w:trPr>
        <w:tc>
          <w:tcPr>
            <w:tcW w:w="5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lastRenderedPageBreak/>
              <w:t>5- ربط الخريجين بمؤسسات سوق العمل</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32"/>
                <w:szCs w:val="32"/>
                <w:rtl/>
              </w:rPr>
              <w:t>طبقا لمعايير الهيئة القومية لضمان جودة التعليم والاعتماد</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5-1- تفعيل سياسات دعم الخريجين وتفعيل روابط الخريجين بكل كلية.</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وجود رابطة للخريجين بكل كلية وإنشاء رابطة عامة لخريجى الجامعة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عمداء الكليات والمعاهد</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مستمر حتى 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الكليات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r>
      <w:tr w:rsidR="00CD58AF" w:rsidRPr="00CD58AF" w:rsidTr="00CD58AF">
        <w:trPr>
          <w:cantSplit/>
          <w:trHeight w:val="69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5-2- عمل قواعد بيانات لمتطلبات سوق العمل</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انجاز قواعد البيانات طبقا لمعايير الجودة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مركز تقنية الاتصالات والمعلومات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مستمر حتى 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69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5-3- إعداد قواعد بيانات للخريجين و تفعيل نظم الاتصال الإلكتروني بهم.</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أتمتة نظم التواصل مع الخريجين بنسبة 100%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مركز تقنية الاتصالات والمعلومات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مستمر حتى 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123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80"/>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5-4- وضع آلية لزيادة منتديات التوظيف ومخاطبة مجتمع الأعمال والصناعة بالمحافظة والمدن الجديدة لتوفير فرص العمل للخرجين</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آلية موثقة ومعتمدة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فرص العمل المقدمة للخريجين بنسبة 5% سنويا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أ.د. نائب رئيس الجامعة لشئون 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مستمر حتى 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lang w:bidi="ar-EG"/>
              </w:rPr>
              <w:t>1</w:t>
            </w:r>
          </w:p>
        </w:tc>
      </w:tr>
      <w:tr w:rsidR="00CD58AF" w:rsidRPr="00CD58AF" w:rsidTr="00CD58AF">
        <w:trPr>
          <w:cantSplit/>
          <w:trHeight w:val="138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5-6- إنشاء مركز للتدريب والتعليم المستمر كوحدة ذات طابع خاص لتدريب الخرجين ورفع كفاءتهم في كافة التخصصات والمجالات</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تطوير مركز الخدمة العامة لتقديم البرامج التدريبية المتخصصة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رفع الكفاءة المهنية للخريجين وفقا لمعايير الجودة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تحقيق مستوى مرتفع لرضا المستفيدين</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الأمين المساعد لشئون 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6-2013 حتى 3-2014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1380"/>
          <w:jc w:val="center"/>
        </w:trPr>
        <w:tc>
          <w:tcPr>
            <w:tcW w:w="5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t>6- تهيئة المناخ الثقافى فى المجتمع المحيط </w:t>
            </w:r>
            <w:r w:rsidRPr="00CD58AF">
              <w:rPr>
                <w:rFonts w:ascii="Times New Roman" w:eastAsia="Times New Roman" w:hAnsi="Times New Roman" w:cs="Simplified Arabic" w:hint="cs"/>
                <w:b/>
                <w:bCs/>
                <w:color w:val="0000FF"/>
                <w:sz w:val="32"/>
                <w:szCs w:val="32"/>
                <w:rtl/>
              </w:rPr>
              <w:t xml:space="preserve">لرفع معدلات المشاركة المجتمعية </w:t>
            </w:r>
            <w:r w:rsidRPr="00CD58AF">
              <w:rPr>
                <w:rFonts w:ascii="Times New Roman" w:eastAsia="Times New Roman" w:hAnsi="Times New Roman" w:cs="Simplified Arabic" w:hint="cs"/>
                <w:b/>
                <w:bCs/>
                <w:color w:val="0000FF"/>
                <w:sz w:val="32"/>
                <w:szCs w:val="32"/>
                <w:rtl/>
              </w:rPr>
              <w:lastRenderedPageBreak/>
              <w:t>10% سنويا</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Pr>
              <w:t> </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lastRenderedPageBreak/>
              <w:t>6-1- دراسة أشكال العنف المجتمعى والتطرف الفكرى والعقائدى وطرق الوقاية منها</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إعداد 3 بحوث ميدانية فى المجال</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عمداء كليات الآداب والحقوق</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خلال 2013و2014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120000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69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6-2- عمل حملات توعية للحد من ظاهرة الإدمان والعنف</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تنظيم قوافل متخصصة لتقديم برامج الوقاية من الإدمان والعنف تغطى 10% من الفئات المستهدفة سنويا</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خفض معدلات الإدمان والعنف 5% سنويا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رؤساء أقسام علم النفس والطب النفسى وعلم الاجتماع والطب النفسى والصحة العامة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مستمر</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51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6-3- تطوير متحف آثار شرق الدلتا بالجامعة و تزويد المتحف بالمستلزمات التى تحافظ على الآثار من التلوث و أتمتة النظام الأمنى بنسبة 100</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مستلزمات الحفاظ على المقتنيات.</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نظام تأميني متطور</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أعداد الزائرين بنسبة 50%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عمداء كليات الآداب والمعهد العالى للحضارات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خلال عام 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r>
      <w:tr w:rsidR="00CD58AF" w:rsidRPr="00CD58AF" w:rsidTr="00CD58AF">
        <w:trPr>
          <w:cantSplit/>
          <w:trHeight w:val="51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6-4- إعداد برامج مواسم ثقافية وفنية لتنمية الوعي الثقافي.</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زيادة عدد الندوات والصالونات الثقافية بنسبة 50%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عمداء كليات الحقوق والآداب والتربية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مستمر حتى</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الكليات المعنية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w:t>
            </w:r>
          </w:p>
        </w:tc>
      </w:tr>
      <w:tr w:rsidR="00CD58AF" w:rsidRPr="00CD58AF" w:rsidTr="00CD58AF">
        <w:trPr>
          <w:cantSplit/>
          <w:trHeight w:val="51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6-5- إصدار مطبوعات ومصنفات توعية تحس على الانتماء والتآخى ونبذ التعصب</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إصدار عشرة مطبوعات توعية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عمداء كليات الحقوق والآداب والتربية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مستمر حتى</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60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6-6- وضع خطة للمساهمة الفعالة فى تنمية الوعى السياسى لدعم التحول الديمقراطى واحترام حقوق الإنسان .</w:t>
            </w:r>
          </w:p>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خطة موثقة ومعتمدة</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إقامة عشرة ورش عمل حول التثقيف السياسى ودعم التحول الديمقراطى</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عمداء كليات الحقوق والآداب والتربية</w:t>
            </w:r>
          </w:p>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مستمر حتى</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2022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2196"/>
          <w:jc w:val="center"/>
        </w:trPr>
        <w:tc>
          <w:tcPr>
            <w:tcW w:w="5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lastRenderedPageBreak/>
              <w:t>7- تطوير سياسات الجامعة لدعم الموهوبين طبقا لمعايير الهيئة القومية لضمان جودة التعليم والاعتماد.</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7-1- إنشاء مكتب لحماية وتسجيل وتسويق براءات الاختراع</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مكتب مؤسسي معتمد</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تسجيل وتسويق براءات الاختراع بنسبة 100%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أ.د. نائب رئيس الجامعة لشئون 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خلال 2013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186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7-2- عمل حضانات للموهوبين والمبدعين فى مجال العلوم والآداب والتكنولوجيا.</w:t>
            </w:r>
          </w:p>
          <w:p w:rsidR="00CD58AF" w:rsidRPr="00CD58AF" w:rsidRDefault="00CD58AF" w:rsidP="00CD58AF">
            <w:pPr>
              <w:bidi/>
              <w:spacing w:after="0" w:line="240" w:lineRule="auto"/>
              <w:ind w:left="459" w:hanging="459"/>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وجود 10 حضانات سنويا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أ.د. نائب رئيس الجامعة لشئون البيئة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مستمر</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600"/>
          <w:jc w:val="center"/>
        </w:trPr>
        <w:tc>
          <w:tcPr>
            <w:tcW w:w="500" w:type="pct"/>
            <w:vMerge w:val="restar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color w:val="0000FF"/>
                <w:sz w:val="24"/>
                <w:szCs w:val="24"/>
                <w:rtl/>
              </w:rPr>
              <w:lastRenderedPageBreak/>
              <w:t>8- </w:t>
            </w:r>
            <w:r w:rsidRPr="00CD58AF">
              <w:rPr>
                <w:rFonts w:ascii="Times New Roman" w:eastAsia="Times New Roman" w:hAnsi="Times New Roman" w:cs="Simplified Arabic" w:hint="cs"/>
                <w:b/>
                <w:bCs/>
                <w:color w:val="0000FF"/>
                <w:sz w:val="26"/>
                <w:szCs w:val="26"/>
                <w:rtl/>
              </w:rPr>
              <w:t>وضع وتنفيذ خطة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6"/>
                <w:szCs w:val="26"/>
                <w:rtl/>
              </w:rPr>
              <w:t>استباقية معتمدة لإدارة الأزمات</w:t>
            </w:r>
            <w:r w:rsidRPr="00CD58AF">
              <w:rPr>
                <w:rFonts w:ascii="Times New Roman" w:eastAsia="Times New Roman" w:hAnsi="Times New Roman" w:cs="Simplified Arabic" w:hint="cs"/>
                <w:b/>
                <w:bCs/>
                <w:color w:val="0000FF"/>
                <w:szCs w:val="32"/>
                <w:rtl/>
              </w:rPr>
              <w:t> </w:t>
            </w:r>
            <w:r w:rsidRPr="00CD58AF">
              <w:rPr>
                <w:rFonts w:ascii="Times New Roman" w:eastAsia="Times New Roman" w:hAnsi="Times New Roman" w:cs="Simplified Arabic" w:hint="cs"/>
                <w:b/>
                <w:bCs/>
                <w:color w:val="0000FF"/>
                <w:sz w:val="32"/>
                <w:szCs w:val="32"/>
                <w:rtl/>
              </w:rPr>
              <w:t>طبقا لمعايير الهيئة القومية لضمان جودة التعليم والاعتماد</w:t>
            </w: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ind w:left="515" w:hanging="1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8-1-  تفعيل قرار إنشاء مركز إدارة الأزمات بالجامعة</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تجهيز المركز بالموارد البشرية والمادية بنسبة 100%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خلال 2013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1</w:t>
            </w:r>
          </w:p>
        </w:tc>
      </w:tr>
      <w:tr w:rsidR="00CD58AF" w:rsidRPr="00CD58AF" w:rsidTr="00CD58AF">
        <w:trPr>
          <w:cantSplit/>
          <w:trHeight w:val="70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ind w:left="515" w:hanging="1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8-2- إعداد خطط استباقية لمنشئات الجامعة ضد الحوادث والكوارث</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وجود خطط استباقية لمنشئات الجامعة ضد الحوادث والكوارث</w:t>
            </w:r>
          </w:p>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خفض معدلات الحوادث والأزمات بنسبة 25% سنويا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خلال 2013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20000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 الحسابات</w:t>
            </w:r>
          </w:p>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الخاصة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645"/>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c>
          <w:tcPr>
            <w:tcW w:w="12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ind w:left="515" w:hanging="18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8-3- تطبيق المناهج الحديثة فى إدارة الأزمات الجامعية</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17" w:hanging="317"/>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خفض معدلات تفاقم الأزمات بنسبة 50%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4"/>
                <w:szCs w:val="24"/>
                <w:rtl/>
              </w:rPr>
              <w:t>أ.د. نائب رئيس الجامعة لشئون البيئة</w:t>
            </w:r>
          </w:p>
          <w:p w:rsidR="00CD58AF" w:rsidRPr="00CD58AF" w:rsidRDefault="00CD58AF" w:rsidP="00CD58AF">
            <w:pPr>
              <w:bidi/>
              <w:spacing w:after="0" w:line="182" w:lineRule="atLeast"/>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خلال 2013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82" w:lineRule="atLeast"/>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6"/>
                <w:szCs w:val="26"/>
              </w:rPr>
            </w:pPr>
          </w:p>
        </w:tc>
      </w:tr>
      <w:tr w:rsidR="00CD58AF" w:rsidRPr="00CD58AF" w:rsidTr="00CD58AF">
        <w:trPr>
          <w:cantSplit/>
          <w:trHeight w:val="645"/>
          <w:jc w:val="center"/>
        </w:trPr>
        <w:tc>
          <w:tcPr>
            <w:tcW w:w="0" w:type="auto"/>
            <w:gridSpan w:val="6"/>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4"/>
                <w:szCs w:val="24"/>
                <w:rtl/>
              </w:rPr>
              <w:t>إجمالي الموازنة التقديرية اثنتا وعشرون مليونا </w:t>
            </w:r>
            <w:r w:rsidRPr="00CD58AF">
              <w:rPr>
                <w:rFonts w:ascii="Times New Roman" w:eastAsia="Times New Roman" w:hAnsi="Times New Roman" w:cs="Simplified Arabic" w:hint="cs"/>
                <w:b/>
                <w:bCs/>
                <w:color w:val="0000FF"/>
                <w:sz w:val="24"/>
                <w:szCs w:val="24"/>
                <w:rtl/>
                <w:lang w:bidi="ar-EG"/>
              </w:rPr>
              <w:t> وخمسون ألفا</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Pr>
              <w:t>22.050000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4"/>
                <w:szCs w:val="24"/>
                <w:rtl/>
              </w:rPr>
              <w:t> </w:t>
            </w:r>
          </w:p>
        </w:tc>
      </w:tr>
    </w:tbl>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32"/>
          <w:szCs w:val="32"/>
          <w:rtl/>
        </w:rPr>
        <w:br w:type="page"/>
      </w:r>
      <w:r w:rsidRPr="00CD58AF">
        <w:rPr>
          <w:rFonts w:ascii="Times New Roman" w:eastAsia="Times New Roman" w:hAnsi="Times New Roman" w:cs="Simplified Arabic" w:hint="cs"/>
          <w:b/>
          <w:bCs/>
          <w:color w:val="0000CC"/>
          <w:sz w:val="36"/>
          <w:szCs w:val="36"/>
          <w:rtl/>
        </w:rPr>
        <w:lastRenderedPageBreak/>
        <w:t> أهداف الغاية الخامسة : قدرات مادية وأنظمة تشغيلية وموارد بشرية تحقق المستويات القياسية في الأداء وتهيئ وتحسن مناخ العمل.</w:t>
      </w:r>
    </w:p>
    <w:p w:rsidR="00CD58AF" w:rsidRPr="00CD58AF" w:rsidRDefault="00CD58AF" w:rsidP="00CD58AF">
      <w:pPr>
        <w:keepNext/>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lang w:bidi="ar-EG"/>
        </w:rPr>
        <w:t>الخطة التنفيذية للخطة الإستراتيجية لتطوير القطاع الإداري</w:t>
      </w:r>
      <w:bookmarkEnd w:id="39"/>
    </w:p>
    <w:tbl>
      <w:tblPr>
        <w:tblW w:w="4750" w:type="pct"/>
        <w:jc w:val="center"/>
        <w:tblCellMar>
          <w:left w:w="0" w:type="dxa"/>
          <w:right w:w="0" w:type="dxa"/>
        </w:tblCellMar>
        <w:tblLook w:val="04A0"/>
      </w:tblPr>
      <w:tblGrid>
        <w:gridCol w:w="612"/>
        <w:gridCol w:w="783"/>
        <w:gridCol w:w="924"/>
        <w:gridCol w:w="951"/>
        <w:gridCol w:w="839"/>
        <w:gridCol w:w="834"/>
        <w:gridCol w:w="2589"/>
        <w:gridCol w:w="1324"/>
      </w:tblGrid>
      <w:tr w:rsidR="00CD58AF" w:rsidRPr="00CD58AF" w:rsidTr="00CD58AF">
        <w:trPr>
          <w:tblHeader/>
          <w:jc w:val="center"/>
        </w:trPr>
        <w:tc>
          <w:tcPr>
            <w:tcW w:w="0" w:type="auto"/>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ترتيب</w:t>
            </w:r>
          </w:p>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الأولوية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مصدر التمويل</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الموازنة التقديرية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الفترة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مسئول التنفيذ</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مؤشرات الأداء</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الأنشطة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الهدف</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الموازنة الاستثمارية</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والحسابات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3.000.0000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خلال عام 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-أمين عام الجامعة.</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مدير الأمن الاداري.</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الانتهاء من تعلية الأسوار الأمامية والخلفية للجامعة.</w:t>
            </w:r>
          </w:p>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وجود بوابات دخول الكترونية للأفرا</w:t>
            </w:r>
            <w:r w:rsidRPr="00CD58AF">
              <w:rPr>
                <w:rFonts w:ascii="Times New Roman" w:eastAsia="Times New Roman" w:hAnsi="Times New Roman" w:cs="Simplified Arabic" w:hint="cs"/>
                <w:b/>
                <w:bCs/>
                <w:sz w:val="24"/>
                <w:szCs w:val="24"/>
                <w:rtl/>
              </w:rPr>
              <w:lastRenderedPageBreak/>
              <w:t>د والسيارات.</w:t>
            </w:r>
          </w:p>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مضاعفة أعداد العاملين فى قطاع الأمن الاداري</w:t>
            </w:r>
          </w:p>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اقامة دورات تدريبية متخصصة بمساعدة الجها</w:t>
            </w:r>
            <w:r w:rsidRPr="00CD58AF">
              <w:rPr>
                <w:rFonts w:ascii="Times New Roman" w:eastAsia="Times New Roman" w:hAnsi="Times New Roman" w:cs="Simplified Arabic" w:hint="cs"/>
                <w:b/>
                <w:bCs/>
                <w:sz w:val="24"/>
                <w:szCs w:val="24"/>
                <w:rtl/>
              </w:rPr>
              <w:lastRenderedPageBreak/>
              <w:t>ت الأمنية لرفع كفاءة العاملين فى منظومة الأمن.</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1-1-- تطوير نظام المراقبة الأمنية من خلال شبكة الكاميرا ت المتطورة بالإضافة إلى تعلية أسوار الجامعة واستخدام نظام أمنى الكترونى لبوابات الجامعة .</w:t>
            </w:r>
          </w:p>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1-2-  زيادة أعداد جهاز الأمن الاداري.</w:t>
            </w:r>
          </w:p>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ind w:left="196" w:hanging="196"/>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1-3-  رفع كفاءة أفراد الأمن الإدارى بالجامعة من خلال التدريب المتخصص للتعامل مع الأحداث و جمع المعلومات التنبؤ بالأحداث قبل حدوثها.</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680" w:hanging="283"/>
              <w:rPr>
                <w:rFonts w:ascii="Calibri" w:eastAsia="Times New Roman" w:hAnsi="Calibri" w:cs="Times New Roman"/>
              </w:rPr>
            </w:pPr>
            <w:r w:rsidRPr="00CD58AF">
              <w:rPr>
                <w:rFonts w:ascii="Calibri" w:eastAsia="Times New Roman" w:hAnsi="Calibri" w:cs="Simplified Arabic" w:hint="cs"/>
                <w:b/>
                <w:bCs/>
                <w:color w:val="0000FF"/>
                <w:rtl/>
              </w:rPr>
              <w:t>1-</w:t>
            </w:r>
            <w:r w:rsidRPr="00CD58AF">
              <w:rPr>
                <w:rFonts w:ascii="Times New Roman" w:eastAsia="Times New Roman" w:hAnsi="Times New Roman" w:cs="Times New Roman"/>
                <w:color w:val="0000FF"/>
                <w:sz w:val="14"/>
                <w:szCs w:val="14"/>
                <w:rtl/>
              </w:rPr>
              <w:t> </w:t>
            </w:r>
            <w:r w:rsidRPr="00CD58AF">
              <w:rPr>
                <w:rFonts w:ascii="Times New Roman" w:eastAsia="Times New Roman" w:hAnsi="Times New Roman" w:cs="Times New Roman"/>
                <w:color w:val="0000FF"/>
                <w:szCs w:val="14"/>
                <w:rtl/>
              </w:rPr>
              <w:t> </w:t>
            </w:r>
            <w:r w:rsidRPr="00CD58AF">
              <w:rPr>
                <w:rFonts w:ascii="Calibri" w:eastAsia="Times New Roman" w:hAnsi="Calibri" w:cs="Simplified Arabic" w:hint="cs"/>
                <w:b/>
                <w:bCs/>
                <w:color w:val="0000FF"/>
                <w:rtl/>
              </w:rPr>
              <w:t>تطوير منظومة الأمن الاداري لمواجهة الأزمات الأمنية ورفع كفاءتها بنسبة 100%.</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1/6/2013 31/12/2016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 أمين عام الجامعة المساعد للشئون المالية.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2- أمين عام الجامعة المساعد للشئون الإدارية.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3- مدير عام التنظيم</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مدير عام الموازنة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 وجود خطة لاستيفاء الهيكل الإداري للجامعة طبقا لمعايير الجودة.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xml:space="preserve">- سد العجز بنسبة 25% </w:t>
            </w:r>
            <w:r w:rsidRPr="00CD58AF">
              <w:rPr>
                <w:rFonts w:ascii="Times New Roman" w:eastAsia="Times New Roman" w:hAnsi="Times New Roman" w:cs="Simplified Arabic" w:hint="cs"/>
                <w:b/>
                <w:bCs/>
                <w:sz w:val="24"/>
                <w:szCs w:val="24"/>
                <w:rtl/>
              </w:rPr>
              <w:lastRenderedPageBreak/>
              <w:t>كل سنة.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إعادة توزيع العمالة الزائدة بكل إدارة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2-1- حصر السياسات التنظيمية ومراجعتها بنسبة 100%.</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2-2-- سد العجز والتصرف في الزيادة لكل إدارة بنسبة 100%.</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2- تطوير سياسات الجامعة التنظيمية بما يتيح الاستثمار الأفضل للموارد البشرية.</w:t>
            </w:r>
          </w:p>
        </w:tc>
      </w:tr>
      <w:tr w:rsidR="00CD58AF" w:rsidRPr="00CD58AF" w:rsidTr="00CD58AF">
        <w:trPr>
          <w:jc w:val="center"/>
        </w:trPr>
        <w:tc>
          <w:tcPr>
            <w:tcW w:w="0" w:type="auto"/>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1/6/2013-31/12/2013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 أمين عام الجامعة.</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 نائب رئيس الجامعة للدراسات العليا والبحوث</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اعتماد الهيكل التنظيمي من الجهاز المركزي للتنظيم والإدارة.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3-1- إدراج مراكز  ووحدات التطوير داخل الهيكل التنظيمي واعتماده.</w:t>
            </w:r>
          </w:p>
        </w:tc>
        <w:tc>
          <w:tcPr>
            <w:tcW w:w="0" w:type="auto"/>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Calibri" w:eastAsia="Times New Roman" w:hAnsi="Calibri" w:cs="Times New Roman"/>
              </w:rPr>
            </w:pPr>
            <w:r w:rsidRPr="00CD58AF">
              <w:rPr>
                <w:rFonts w:ascii="Calibri" w:eastAsia="Times New Roman" w:hAnsi="Calibri" w:cs="Simplified Arabic" w:hint="cs"/>
                <w:b/>
                <w:bCs/>
                <w:color w:val="0000FF"/>
                <w:sz w:val="24"/>
                <w:szCs w:val="24"/>
                <w:rtl/>
              </w:rPr>
              <w:t>3- تطوير الهيكل التنظيمي بما يحقق أعلي مستويات أداء تنظيمي طبقا لمتطلبات الاعتماد</w:t>
            </w:r>
          </w:p>
        </w:tc>
      </w:tr>
      <w:tr w:rsidR="00CD58AF" w:rsidRPr="00CD58AF" w:rsidTr="00CD58AF">
        <w:trPr>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1/6/2013-31/12/2013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 إدارة التنظيم.</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2- إدارة شئون </w:t>
            </w:r>
            <w:r w:rsidRPr="00CD58AF">
              <w:rPr>
                <w:rFonts w:ascii="Times New Roman" w:eastAsia="Times New Roman" w:hAnsi="Times New Roman" w:cs="Simplified Arabic" w:hint="cs"/>
                <w:b/>
                <w:bCs/>
                <w:sz w:val="24"/>
                <w:szCs w:val="24"/>
                <w:rtl/>
              </w:rPr>
              <w:lastRenderedPageBreak/>
              <w:t>العاملين.</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 xml:space="preserve">- إصدار بطاقات الوصف ومراجعتها </w:t>
            </w:r>
            <w:r w:rsidRPr="00CD58AF">
              <w:rPr>
                <w:rFonts w:ascii="Times New Roman" w:eastAsia="Times New Roman" w:hAnsi="Times New Roman" w:cs="Simplified Arabic" w:hint="cs"/>
                <w:b/>
                <w:bCs/>
                <w:sz w:val="24"/>
                <w:szCs w:val="24"/>
                <w:rtl/>
              </w:rPr>
              <w:lastRenderedPageBreak/>
              <w:t>واعتمادها بنسبة 100%.</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3-2- استكمال بطاقات التوصيف الوظيفي طبقا لمستجدات التطوير.</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Calibri" w:eastAsia="Times New Roman" w:hAnsi="Calibri" w:cs="Times New Roman"/>
              </w:rPr>
            </w:pPr>
          </w:p>
        </w:tc>
      </w:tr>
      <w:tr w:rsidR="00CD58AF" w:rsidRPr="00CD58AF" w:rsidTr="00CD58AF">
        <w:trPr>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50000جنيه</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1/7/2013-31/12/2013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 رئيس الجامعة .</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2- لجنة من الخبراء في قياس الأداء.</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وجود قسم لقياس الأداء بإدارة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صدور تقارير دورية عن قياس الأداء.</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3-3- تبني نظام بطاقات قياس الأداء المتوازن لإدارات الجامعة.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Calibri" w:eastAsia="Times New Roman" w:hAnsi="Calibri" w:cs="Times New Roman"/>
              </w:rPr>
            </w:pPr>
          </w:p>
        </w:tc>
      </w:tr>
      <w:tr w:rsidR="00CD58AF" w:rsidRPr="00CD58AF" w:rsidTr="00CD58AF">
        <w:trPr>
          <w:trHeight w:val="1264"/>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50000جنيه</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1/6/2013-31/12/2013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مركز تقنية الاتصالات والمعلومات.</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 استيفاء ميكنة نظم المتابعة والرقابة بنسبة </w:t>
            </w:r>
            <w:r w:rsidRPr="00CD58AF">
              <w:rPr>
                <w:rFonts w:ascii="Times New Roman" w:eastAsia="Times New Roman" w:hAnsi="Times New Roman" w:cs="Simplified Arabic" w:hint="cs"/>
                <w:b/>
                <w:bCs/>
                <w:sz w:val="24"/>
                <w:szCs w:val="24"/>
                <w:rtl/>
              </w:rPr>
              <w:lastRenderedPageBreak/>
              <w:t>25% سنويا.</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3-4- إعداد نظم متابعة ورقابة مميكنة.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Calibri" w:eastAsia="Times New Roman" w:hAnsi="Calibri" w:cs="Times New Roman"/>
              </w:rPr>
            </w:pP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100000جنيه</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1/3/2013-31/12/2013</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مركز الجودة بالجامعة.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00" w:hanging="60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وجود وحدة جودة مؤسسي</w:t>
            </w:r>
            <w:r w:rsidRPr="00CD58AF">
              <w:rPr>
                <w:rFonts w:ascii="Times New Roman" w:eastAsia="Times New Roman" w:hAnsi="Times New Roman" w:cs="Simplified Arabic" w:hint="cs"/>
                <w:b/>
                <w:bCs/>
                <w:sz w:val="24"/>
                <w:szCs w:val="24"/>
                <w:rtl/>
              </w:rPr>
              <w:lastRenderedPageBreak/>
              <w:t>ة معتمدة</w:t>
            </w:r>
          </w:p>
          <w:p w:rsidR="00CD58AF" w:rsidRPr="00CD58AF" w:rsidRDefault="00CD58AF" w:rsidP="00CD58AF">
            <w:pPr>
              <w:bidi/>
              <w:spacing w:after="0" w:line="240" w:lineRule="auto"/>
              <w:ind w:left="600" w:hanging="60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rPr>
              <w:t>استيفاء معايير ا</w:t>
            </w:r>
            <w:r w:rsidRPr="00CD58AF">
              <w:rPr>
                <w:rFonts w:ascii="Times New Roman" w:eastAsia="Times New Roman" w:hAnsi="Times New Roman" w:cs="Simplified Arabic" w:hint="cs"/>
                <w:b/>
                <w:bCs/>
                <w:sz w:val="24"/>
                <w:szCs w:val="24"/>
                <w:rtl/>
              </w:rPr>
              <w:lastRenderedPageBreak/>
              <w:t>لقدرة المؤسسية للإدارة العامة</w:t>
            </w:r>
            <w:r w:rsidRPr="00CD58AF">
              <w:rPr>
                <w:rFonts w:ascii="Times New Roman" w:eastAsia="Times New Roman" w:hAnsi="Times New Roman" w:cs="Simplified Arabic" w:hint="cs"/>
                <w:b/>
                <w:bCs/>
                <w:sz w:val="24"/>
                <w:szCs w:val="24"/>
                <w:rtl/>
              </w:rPr>
              <w:lastRenderedPageBreak/>
              <w:t xml:space="preserve"> للجامعة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4-1- إنشاء وحدة للجودة لتطوير القدرة المؤسسية لإدارة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4-2- استيفاء معايير القدرة المؤسسية للجامعة.</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Calibri" w:eastAsia="Times New Roman" w:hAnsi="Calibri" w:cs="Times New Roman"/>
              </w:rPr>
            </w:pPr>
            <w:r w:rsidRPr="00CD58AF">
              <w:rPr>
                <w:rFonts w:ascii="Calibri" w:eastAsia="Times New Roman" w:hAnsi="Calibri" w:cs="Simplified Arabic" w:hint="cs"/>
                <w:b/>
                <w:bCs/>
                <w:color w:val="0000FF"/>
                <w:sz w:val="24"/>
                <w:szCs w:val="24"/>
                <w:rtl/>
              </w:rPr>
              <w:t>4- إنشاء نظام داخلى للجودة المؤسسية بإدارة الجامعة</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100000جنيه</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1/6/2013-31/12/2016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 مركز تنمية قدرات أعضاء هيئة التدريس والقيادات بالجامعة.</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 إدارة التدريب بالجامعة.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وجود خطة تدريبية موثقة ومعتمدة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وجود برامج تدريبية مناسبة لاحتياجات المتدربين</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xml:space="preserve">- تدريب 25% </w:t>
            </w:r>
            <w:r w:rsidRPr="00CD58AF">
              <w:rPr>
                <w:rFonts w:ascii="Times New Roman" w:eastAsia="Times New Roman" w:hAnsi="Times New Roman" w:cs="Simplified Arabic" w:hint="cs"/>
                <w:b/>
                <w:bCs/>
                <w:sz w:val="24"/>
                <w:szCs w:val="24"/>
                <w:rtl/>
              </w:rPr>
              <w:lastRenderedPageBreak/>
              <w:t>من الإداريين والقيادات سنويا.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Calibri" w:eastAsia="Times New Roman" w:hAnsi="Calibri" w:cs="Times New Roman"/>
              </w:rPr>
            </w:pPr>
            <w:r w:rsidRPr="00CD58AF">
              <w:rPr>
                <w:rFonts w:ascii="Calibri" w:eastAsia="Times New Roman" w:hAnsi="Calibri" w:cs="Simplified Arabic" w:hint="cs"/>
                <w:b/>
                <w:bCs/>
                <w:sz w:val="24"/>
                <w:szCs w:val="24"/>
                <w:rtl/>
              </w:rPr>
              <w:lastRenderedPageBreak/>
              <w:t>5-1- حصر الاحتياجات التدريبية وفقا لمعايير </w:t>
            </w:r>
            <w:r w:rsidRPr="00CD58AF">
              <w:rPr>
                <w:rFonts w:ascii="Calibri" w:eastAsia="Times New Roman" w:hAnsi="Calibri" w:cs="Simplified Arabic" w:hint="cs"/>
                <w:b/>
                <w:bCs/>
                <w:sz w:val="24"/>
                <w:szCs w:val="24"/>
                <w:rtl/>
                <w:lang w:bidi="ar-EG"/>
              </w:rPr>
              <w:t>الاعتماد المؤسسي.</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5-2- وضع خطط تدريبية.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5-3- تجهيز البرامج التدريبية المستحدثة.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5- تأهيل كوادر إدارية لتنفيذ متطلبات الاعتماد المؤسسي.</w:t>
            </w:r>
          </w:p>
          <w:p w:rsidR="00CD58AF" w:rsidRPr="00CD58AF" w:rsidRDefault="00CD58AF" w:rsidP="00CD58AF">
            <w:pPr>
              <w:spacing w:after="0" w:line="240" w:lineRule="auto"/>
              <w:jc w:val="both"/>
              <w:rPr>
                <w:rFonts w:ascii="Calibri" w:eastAsia="Times New Roman" w:hAnsi="Calibri" w:cs="Times New Roman"/>
              </w:rPr>
            </w:pPr>
            <w:r w:rsidRPr="00CD58AF">
              <w:rPr>
                <w:rFonts w:ascii="Calibri" w:eastAsia="Times New Roman" w:hAnsi="Calibri" w:cs="Simplified Arabic" w:hint="cs"/>
                <w:b/>
                <w:bCs/>
                <w:color w:val="0000FF"/>
                <w:sz w:val="24"/>
                <w:szCs w:val="24"/>
              </w:rPr>
              <w:t> </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2</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9/ 2013 حتى 30/ 12 / 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w:t>
            </w:r>
            <w:r w:rsidRPr="00CD58AF">
              <w:rPr>
                <w:rFonts w:ascii="Times New Roman" w:eastAsia="Times New Roman" w:hAnsi="Times New Roman" w:cs="Simplified Arabic" w:hint="cs"/>
                <w:b/>
                <w:bCs/>
                <w:sz w:val="24"/>
                <w:szCs w:val="24"/>
                <w:rtl/>
              </w:rPr>
              <w:t>أمين عام الجامعة المساعد للشئون الإدارية.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مدير عام</w:t>
            </w:r>
            <w:r w:rsidRPr="00CD58AF">
              <w:rPr>
                <w:rFonts w:ascii="Times New Roman" w:eastAsia="Times New Roman" w:hAnsi="Times New Roman" w:cs="Simplified Arabic" w:hint="cs"/>
                <w:b/>
                <w:bCs/>
                <w:sz w:val="24"/>
                <w:szCs w:val="24"/>
                <w:rtl/>
              </w:rPr>
              <w:t>شئون العاملين بالجامعة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Pr>
              <w:t> </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وجود نظام فعال لتقييم أداء العاملين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تنفيذ النظام علي القيادات الإدارية والعاملين.</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رفع معدلات الأداء 25% سنويا.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6-1- دراسة المعايير الحالية المستخدمة في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تقييم الأداء في ضوء قانون العاملين بالدولة.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6-2- وضع معايير محددة لتقييم أداء العاملين بما يتفق مع قانون العاملين بالدولة.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6-3- اعتماد وإعلان نظام تقييم الأداء المحدث.</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rPr>
              <w:t>6- استحداث نظام إلكتروني موثق لتقييم أداء العاملين.</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Pr>
              <w:t> </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rPr>
              <w:lastRenderedPageBreak/>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150000جنيه</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1/9/2013-31/12/2016</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1- رئيس الجامعة.</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2-أمين عام الجامعة.</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3 – الأمناء المساعدون</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w:t>
            </w:r>
          </w:p>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Calibri" w:eastAsia="Times New Roman" w:hAnsi="Calibri" w:cs="Times New Roman"/>
              </w:rPr>
            </w:pPr>
            <w:r w:rsidRPr="00CD58AF">
              <w:rPr>
                <w:rFonts w:ascii="Calibri" w:eastAsia="Times New Roman" w:hAnsi="Calibri" w:cs="Simplified Arabic" w:hint="cs"/>
                <w:b/>
                <w:bCs/>
                <w:sz w:val="24"/>
                <w:szCs w:val="24"/>
                <w:rtl/>
                <w:lang w:bidi="ar-EG"/>
              </w:rPr>
              <w:t>- خفض صراعات العمل وخفض معدل الأخطاء الإدارية والقانونية بنسبة 20% سنويا.</w:t>
            </w:r>
          </w:p>
          <w:p w:rsidR="00CD58AF" w:rsidRPr="00CD58AF" w:rsidRDefault="00CD58AF" w:rsidP="00CD58AF">
            <w:pPr>
              <w:bidi/>
              <w:spacing w:after="0" w:line="240" w:lineRule="auto"/>
              <w:jc w:val="both"/>
              <w:rPr>
                <w:rFonts w:ascii="Calibri" w:eastAsia="Times New Roman" w:hAnsi="Calibri" w:cs="Times New Roman"/>
                <w:rtl/>
              </w:rPr>
            </w:pPr>
            <w:r w:rsidRPr="00CD58AF">
              <w:rPr>
                <w:rFonts w:ascii="Calibri" w:eastAsia="Times New Roman" w:hAnsi="Calibri" w:cs="Simplified Arabic" w:hint="cs"/>
                <w:b/>
                <w:bCs/>
                <w:sz w:val="24"/>
                <w:szCs w:val="24"/>
                <w:rtl/>
                <w:lang w:bidi="ar-EG"/>
              </w:rPr>
              <w:t>- رفع مستوي العدالة التنظيمية بنسبة 100%.</w:t>
            </w:r>
          </w:p>
          <w:p w:rsidR="00CD58AF" w:rsidRPr="00CD58AF" w:rsidRDefault="00CD58AF" w:rsidP="00CD58AF">
            <w:pPr>
              <w:bidi/>
              <w:spacing w:after="0" w:line="240" w:lineRule="auto"/>
              <w:jc w:val="both"/>
              <w:rPr>
                <w:rFonts w:ascii="Calibri" w:eastAsia="Times New Roman" w:hAnsi="Calibri" w:cs="Times New Roman"/>
                <w:rtl/>
              </w:rPr>
            </w:pPr>
            <w:r w:rsidRPr="00CD58AF">
              <w:rPr>
                <w:rFonts w:ascii="Calibri" w:eastAsia="Times New Roman" w:hAnsi="Calibri" w:cs="Simplified Arabic" w:hint="cs"/>
                <w:b/>
                <w:bCs/>
                <w:sz w:val="24"/>
                <w:szCs w:val="24"/>
                <w:rtl/>
                <w:lang w:bidi="ar-EG"/>
              </w:rPr>
              <w:t xml:space="preserve">- رفع معدلات الانتماء التنظيمي بنسبة </w:t>
            </w:r>
            <w:r w:rsidRPr="00CD58AF">
              <w:rPr>
                <w:rFonts w:ascii="Calibri" w:eastAsia="Times New Roman" w:hAnsi="Calibri" w:cs="Simplified Arabic" w:hint="cs"/>
                <w:b/>
                <w:bCs/>
                <w:sz w:val="24"/>
                <w:szCs w:val="24"/>
                <w:rtl/>
                <w:lang w:bidi="ar-EG"/>
              </w:rPr>
              <w:lastRenderedPageBreak/>
              <w:t>100%.</w:t>
            </w:r>
          </w:p>
          <w:p w:rsidR="00CD58AF" w:rsidRPr="00CD58AF" w:rsidRDefault="00CD58AF" w:rsidP="00CD58AF">
            <w:pPr>
              <w:bidi/>
              <w:spacing w:after="0" w:line="240" w:lineRule="auto"/>
              <w:jc w:val="both"/>
              <w:rPr>
                <w:rFonts w:ascii="Calibri" w:eastAsia="Times New Roman" w:hAnsi="Calibri" w:cs="Times New Roman"/>
              </w:rPr>
            </w:pPr>
            <w:r w:rsidRPr="00CD58AF">
              <w:rPr>
                <w:rFonts w:ascii="Calibri" w:eastAsia="Times New Roman" w:hAnsi="Calibri" w:cs="Simplified Arabic" w:hint="cs"/>
                <w:b/>
                <w:bCs/>
                <w:sz w:val="24"/>
                <w:szCs w:val="24"/>
                <w:rtl/>
                <w:lang w:bidi="ar-EG"/>
              </w:rPr>
              <w:t>- رفع مستوي الرضا الوظيفي بنسبة 100%.</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Calibri" w:eastAsia="Times New Roman" w:hAnsi="Calibri" w:cs="Times New Roman"/>
              </w:rPr>
            </w:pPr>
            <w:r w:rsidRPr="00CD58AF">
              <w:rPr>
                <w:rFonts w:ascii="Calibri" w:eastAsia="Times New Roman" w:hAnsi="Calibri" w:cs="Simplified Arabic" w:hint="cs"/>
                <w:b/>
                <w:bCs/>
                <w:sz w:val="24"/>
                <w:szCs w:val="24"/>
                <w:rtl/>
                <w:lang w:bidi="ar-EG"/>
              </w:rPr>
              <w:lastRenderedPageBreak/>
              <w:t>7-1- وضع سياسات تضمن العدالة التنظيمية.</w:t>
            </w:r>
          </w:p>
          <w:p w:rsidR="00CD58AF" w:rsidRPr="00CD58AF" w:rsidRDefault="00CD58AF" w:rsidP="00CD58AF">
            <w:pPr>
              <w:bidi/>
              <w:spacing w:after="0" w:line="240" w:lineRule="auto"/>
              <w:jc w:val="both"/>
              <w:rPr>
                <w:rFonts w:ascii="Calibri" w:eastAsia="Times New Roman" w:hAnsi="Calibri" w:cs="Times New Roman"/>
                <w:rtl/>
              </w:rPr>
            </w:pPr>
            <w:r w:rsidRPr="00CD58AF">
              <w:rPr>
                <w:rFonts w:ascii="Calibri" w:eastAsia="Times New Roman" w:hAnsi="Calibri" w:cs="Simplified Arabic" w:hint="cs"/>
                <w:b/>
                <w:bCs/>
                <w:sz w:val="24"/>
                <w:szCs w:val="24"/>
                <w:rtl/>
                <w:lang w:bidi="ar-EG"/>
              </w:rPr>
              <w:t>7-2- إعداد مشروع لرفع مستوى الانتماء التنظيمي.</w:t>
            </w:r>
          </w:p>
          <w:p w:rsidR="00CD58AF" w:rsidRPr="00CD58AF" w:rsidRDefault="00CD58AF" w:rsidP="00CD58AF">
            <w:pPr>
              <w:bidi/>
              <w:spacing w:after="0" w:line="240" w:lineRule="auto"/>
              <w:jc w:val="both"/>
              <w:rPr>
                <w:rFonts w:ascii="Calibri" w:eastAsia="Times New Roman" w:hAnsi="Calibri" w:cs="Times New Roman"/>
                <w:rtl/>
              </w:rPr>
            </w:pPr>
            <w:r w:rsidRPr="00CD58AF">
              <w:rPr>
                <w:rFonts w:ascii="Calibri" w:eastAsia="Times New Roman" w:hAnsi="Calibri" w:cs="Simplified Arabic" w:hint="cs"/>
                <w:b/>
                <w:bCs/>
                <w:sz w:val="24"/>
                <w:szCs w:val="24"/>
                <w:rtl/>
                <w:lang w:bidi="ar-EG"/>
              </w:rPr>
              <w:t>7-3- تطوير نظم الرعاية الاجتماعية للعاملين</w:t>
            </w:r>
          </w:p>
          <w:p w:rsidR="00CD58AF" w:rsidRPr="00CD58AF" w:rsidRDefault="00CD58AF" w:rsidP="00CD58AF">
            <w:pPr>
              <w:bidi/>
              <w:spacing w:after="0" w:line="240" w:lineRule="auto"/>
              <w:jc w:val="both"/>
              <w:rPr>
                <w:rFonts w:ascii="Calibri" w:eastAsia="Times New Roman" w:hAnsi="Calibri" w:cs="Times New Roman"/>
              </w:rPr>
            </w:pPr>
            <w:r w:rsidRPr="00CD58AF">
              <w:rPr>
                <w:rFonts w:ascii="Calibri" w:eastAsia="Times New Roman" w:hAnsi="Calibri" w:cs="Simplified Arabic" w:hint="cs"/>
                <w:b/>
                <w:bCs/>
                <w:sz w:val="24"/>
                <w:szCs w:val="24"/>
                <w:rtl/>
                <w:lang w:bidi="ar-EG"/>
              </w:rPr>
              <w:t>7-4- تطوير نظام الرعاية الصحية للعاملين</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7- تهيئة مناخ العمل ورفع كفاءة الأداء التنظيمي.</w:t>
            </w:r>
          </w:p>
        </w:tc>
      </w:tr>
      <w:tr w:rsidR="00CD58AF" w:rsidRPr="00CD58AF" w:rsidTr="00CD58AF">
        <w:trPr>
          <w:jc w:val="center"/>
        </w:trPr>
        <w:tc>
          <w:tcPr>
            <w:tcW w:w="0" w:type="auto"/>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lastRenderedPageBreak/>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الباب السادس</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الموازنة الاستثمارية السنوية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مستمرة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 أ.د. رئيس الجامعة</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أ.د. نواب رئيس الجامعة</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أ.د. عمداء الكليات</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أمين عام الجامعة</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إدارة التخطيط</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-الإدارة </w:t>
            </w:r>
            <w:r w:rsidRPr="00CD58AF">
              <w:rPr>
                <w:rFonts w:ascii="Times New Roman" w:eastAsia="Times New Roman" w:hAnsi="Times New Roman" w:cs="Simplified Arabic" w:hint="cs"/>
                <w:b/>
                <w:bCs/>
                <w:sz w:val="24"/>
                <w:szCs w:val="24"/>
                <w:rtl/>
                <w:lang w:bidi="ar-EG"/>
              </w:rPr>
              <w:lastRenderedPageBreak/>
              <w:t>الهندسية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استيفاء المعايير القومية للمبانى و مواقف السيارات وأماكن الأنشطة الطلابية.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 استيفاء معايير جودة </w:t>
            </w:r>
            <w:r w:rsidRPr="00CD58AF">
              <w:rPr>
                <w:rFonts w:ascii="Times New Roman" w:eastAsia="Times New Roman" w:hAnsi="Times New Roman" w:cs="Simplified Arabic" w:hint="cs"/>
                <w:b/>
                <w:bCs/>
                <w:sz w:val="24"/>
                <w:szCs w:val="24"/>
                <w:rtl/>
                <w:lang w:bidi="ar-EG"/>
              </w:rPr>
              <w:lastRenderedPageBreak/>
              <w:t>المباني ومنشآت الاحتياجات الخاصة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8-1- وضع خطة لاستكمال الإنشاءات الجامعية طبقا لحاجة كل مؤسسة فى ضوء الموازنات الاستثمارية المتاحة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ind w:left="72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auto"/>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8- تنمية القدرات المادية للجامعة للوصول للمعايير القومية المرجعية.</w:t>
            </w:r>
          </w:p>
        </w:tc>
      </w:tr>
      <w:tr w:rsidR="00CD58AF" w:rsidRPr="00CD58AF" w:rsidTr="00CD58AF">
        <w:trPr>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Calibri" w:eastAsia="Times New Roman" w:hAnsi="Calibri" w:cs="Times New Roman"/>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 </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1/7/2013 حتى 30/ 6 /2014</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w:t>
            </w:r>
          </w:p>
          <w:p w:rsidR="00CD58AF" w:rsidRPr="00CD58AF" w:rsidRDefault="00CD58AF" w:rsidP="00CD58AF">
            <w:pPr>
              <w:bidi/>
              <w:spacing w:after="0" w:line="240" w:lineRule="auto"/>
              <w:jc w:val="center"/>
              <w:rPr>
                <w:rFonts w:ascii="Calibri" w:eastAsia="Times New Roman" w:hAnsi="Calibri" w:cs="Times New Roman"/>
                <w:rtl/>
              </w:rPr>
            </w:pPr>
            <w:r w:rsidRPr="00CD58AF">
              <w:rPr>
                <w:rFonts w:ascii="Calibri" w:eastAsia="Times New Roman" w:hAnsi="Calibri" w:cs="Simplified Arabic" w:hint="cs"/>
                <w:b/>
                <w:bCs/>
                <w:sz w:val="24"/>
                <w:szCs w:val="24"/>
                <w:rtl/>
                <w:lang w:bidi="ar-EG"/>
              </w:rPr>
              <w:t> </w:t>
            </w:r>
          </w:p>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أ.د. / مدير مركز تقنية الاتصالات والمعلومات.</w:t>
            </w:r>
          </w:p>
          <w:p w:rsidR="00CD58AF" w:rsidRPr="00CD58AF" w:rsidRDefault="00CD58AF" w:rsidP="00CD58AF">
            <w:pPr>
              <w:bidi/>
              <w:spacing w:after="0" w:line="240" w:lineRule="auto"/>
              <w:jc w:val="center"/>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أمين عام الجامعة المساعد للشئون الإدارية.</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أمناء الكليات.</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-وجود حصر الموارد المادية للجامعة الكترونيا بنسبة 100%.</w:t>
            </w:r>
          </w:p>
          <w:p w:rsidR="00CD58AF" w:rsidRPr="00CD58AF" w:rsidRDefault="00CD58AF" w:rsidP="00CD58AF">
            <w:pPr>
              <w:bidi/>
              <w:spacing w:after="0" w:line="240" w:lineRule="auto"/>
              <w:ind w:firstLine="11"/>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إعادة توزيع الأجهزة والمعدات طبقا لمعايير الاعتماد.</w:t>
            </w:r>
          </w:p>
          <w:p w:rsidR="00CD58AF" w:rsidRPr="00CD58AF" w:rsidRDefault="00CD58AF" w:rsidP="00CD58AF">
            <w:pPr>
              <w:bidi/>
              <w:spacing w:after="0" w:line="240" w:lineRule="auto"/>
              <w:ind w:firstLine="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 </w:t>
            </w:r>
            <w:r w:rsidRPr="00CD58AF">
              <w:rPr>
                <w:rFonts w:ascii="Times New Roman" w:eastAsia="Times New Roman" w:hAnsi="Times New Roman" w:cs="Simplified Arabic" w:hint="cs"/>
                <w:b/>
                <w:bCs/>
                <w:sz w:val="24"/>
                <w:szCs w:val="24"/>
                <w:rtl/>
                <w:lang w:bidi="ar-EG"/>
              </w:rPr>
              <w:lastRenderedPageBreak/>
              <w:t>استيفاء معايير الهيئة القومية لضمان الجودة والاعتماد</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8-2-عمل قواعد بيانات خاصة بالأجهزة والمعدات علي مستوي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Calibri" w:eastAsia="Times New Roman" w:hAnsi="Calibri" w:cs="Times New Roman"/>
              </w:rPr>
            </w:pP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lastRenderedPageBreak/>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الموازنة الحكومية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طبقا للاحتياجات السنوية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مستمر</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أمين عام الجامعة المساعد للشئون الإدارية.</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أمناء الكليات</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زيادة كفاءة الموارد</w:t>
            </w:r>
          </w:p>
          <w:p w:rsidR="00CD58AF" w:rsidRPr="00CD58AF" w:rsidRDefault="00CD58AF" w:rsidP="00CD58AF">
            <w:pPr>
              <w:bidi/>
              <w:spacing w:after="0" w:line="240" w:lineRule="auto"/>
              <w:ind w:firstLine="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مد أجل استخدام الموارد المادية بنسبة 25 %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8-3- تطوير نظم صيانة الموارد المادية بالجامعة لتعظيم استخدام الموارد المتاحة.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Calibri" w:eastAsia="Times New Roman" w:hAnsi="Calibri" w:cs="Times New Roman"/>
              </w:rPr>
            </w:pP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بدون</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خلال عام 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أمين عام الجامعة</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مدير عام الادارة الهندسية.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600" w:hanging="60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شغل جميع الم</w:t>
            </w:r>
            <w:r w:rsidRPr="00CD58AF">
              <w:rPr>
                <w:rFonts w:ascii="Times New Roman" w:eastAsia="Times New Roman" w:hAnsi="Times New Roman" w:cs="Simplified Arabic" w:hint="cs"/>
                <w:b/>
                <w:bCs/>
                <w:sz w:val="24"/>
                <w:szCs w:val="24"/>
                <w:rtl/>
                <w:lang w:bidi="ar-EG"/>
              </w:rPr>
              <w:lastRenderedPageBreak/>
              <w:t>رافق بالكليات والمعاهد بنسبة</w:t>
            </w:r>
            <w:r w:rsidRPr="00CD58AF">
              <w:rPr>
                <w:rFonts w:ascii="Times New Roman" w:eastAsia="Times New Roman" w:hAnsi="Times New Roman" w:cs="Simplified Arabic" w:hint="cs"/>
                <w:b/>
                <w:bCs/>
                <w:sz w:val="24"/>
                <w:szCs w:val="24"/>
                <w:rtl/>
                <w:lang w:bidi="ar-EG"/>
              </w:rPr>
              <w:lastRenderedPageBreak/>
              <w:t xml:space="preserve"> 100%.</w:t>
            </w:r>
          </w:p>
          <w:p w:rsidR="00CD58AF" w:rsidRPr="00CD58AF" w:rsidRDefault="00CD58AF" w:rsidP="00CD58AF">
            <w:pPr>
              <w:bidi/>
              <w:spacing w:after="0" w:line="240" w:lineRule="auto"/>
              <w:ind w:left="600" w:hanging="60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تحقيق التوازن فى كثاف</w:t>
            </w:r>
            <w:r w:rsidRPr="00CD58AF">
              <w:rPr>
                <w:rFonts w:ascii="Times New Roman" w:eastAsia="Times New Roman" w:hAnsi="Times New Roman" w:cs="Simplified Arabic" w:hint="cs"/>
                <w:b/>
                <w:bCs/>
                <w:sz w:val="24"/>
                <w:szCs w:val="24"/>
                <w:rtl/>
                <w:lang w:bidi="ar-EG"/>
              </w:rPr>
              <w:lastRenderedPageBreak/>
              <w:t>ات الطلاب بالكليات النظرية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300"/>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8-4- حصر الطاقة الاستيعابية للمنشآت الجامعية واستثمار المشآت غير المشغولة بالكليات والادارات العامة.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Calibri" w:eastAsia="Times New Roman" w:hAnsi="Calibri" w:cs="Times New Roman"/>
              </w:rPr>
            </w:pP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lastRenderedPageBreak/>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9-2013- حتى 3- 2014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أ.د. مدير مركز إدارة الجودة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وجود آلية موثقة ومعتمدة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firstLine="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9-1- إعداد آلية لتقييم الأداء المؤسسي طبقا لمعايير الهيئة القومية لضمان الجودة.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auto"/>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ind w:left="360"/>
              <w:jc w:val="both"/>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9- تطوير الأداء المؤسسي للجامعة طبقا لمعايير الجودة .</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50000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9-2013- حتى 3- 2014</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68"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أ.د. مدير مركز إدارة الجودة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ind w:firstLine="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وجود وحدة مؤسسية للقياس الدوري لرضا العاملين والمستفيدين من الخدمات التي تقدمها الجامعة.</w:t>
            </w:r>
          </w:p>
          <w:p w:rsidR="00CD58AF" w:rsidRPr="00CD58AF" w:rsidRDefault="00CD58AF" w:rsidP="00CD58AF">
            <w:pPr>
              <w:bidi/>
              <w:spacing w:after="0" w:line="168" w:lineRule="atLeast"/>
              <w:ind w:firstLine="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 رفع معدلات رضا العاملين </w:t>
            </w:r>
            <w:r w:rsidRPr="00CD58AF">
              <w:rPr>
                <w:rFonts w:ascii="Times New Roman" w:eastAsia="Times New Roman" w:hAnsi="Times New Roman" w:cs="Simplified Arabic" w:hint="cs"/>
                <w:b/>
                <w:bCs/>
                <w:sz w:val="24"/>
                <w:szCs w:val="24"/>
                <w:rtl/>
                <w:lang w:bidi="ar-EG"/>
              </w:rPr>
              <w:lastRenderedPageBreak/>
              <w:t>والمستفيدين من الخدمات التي تقدمها الجامعة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9-2- إعداد آلية لقياس رضا العاملين والمستفيدين من الخدمات التى تقدمها الجامعة</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Calibri" w:eastAsia="Times New Roman" w:hAnsi="Calibri" w:cs="Times New Roman"/>
              </w:rPr>
            </w:pP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lastRenderedPageBreak/>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الحسابات 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40000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تمت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68"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أ.د. رئيس مجلس إدارة المستشفيات الجامعية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ind w:firstLine="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إنجاز دراسة ذاتية للوضع الراهن وتحديد الفجوة طبقا للمعايير القومية لجودة الخدمات الطبية التعليمية.</w:t>
            </w:r>
          </w:p>
          <w:p w:rsidR="00CD58AF" w:rsidRPr="00CD58AF" w:rsidRDefault="00CD58AF" w:rsidP="00CD58AF">
            <w:pPr>
              <w:bidi/>
              <w:spacing w:after="0" w:line="168" w:lineRule="atLeast"/>
              <w:ind w:firstLine="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10-1- إعداد دراسة ذاتية لقطاع المستشفيات.</w:t>
            </w:r>
          </w:p>
          <w:p w:rsidR="00CD58AF" w:rsidRPr="00CD58AF" w:rsidRDefault="00CD58AF" w:rsidP="00CD58AF">
            <w:pPr>
              <w:bidi/>
              <w:spacing w:after="0" w:line="168"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auto"/>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154" w:lineRule="atLeast"/>
              <w:ind w:left="360"/>
              <w:jc w:val="both"/>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10- تطوير المستشفيات الجامعية طبقا للمعايير القومية لجودة الخدمات الطبية   التعليمية .</w:t>
            </w:r>
          </w:p>
          <w:p w:rsidR="00CD58AF" w:rsidRPr="00CD58AF" w:rsidRDefault="00CD58AF" w:rsidP="00CD58AF">
            <w:pPr>
              <w:bidi/>
              <w:spacing w:after="0" w:line="154" w:lineRule="atLeast"/>
              <w:ind w:left="360"/>
              <w:jc w:val="both"/>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 </w:t>
            </w: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 xml:space="preserve">الحسابات </w:t>
            </w:r>
            <w:r w:rsidRPr="00CD58AF">
              <w:rPr>
                <w:rFonts w:ascii="Calibri" w:eastAsia="Times New Roman" w:hAnsi="Calibri" w:cs="Simplified Arabic" w:hint="cs"/>
                <w:b/>
                <w:bCs/>
                <w:sz w:val="24"/>
                <w:szCs w:val="24"/>
                <w:rtl/>
                <w:lang w:bidi="ar-EG"/>
              </w:rPr>
              <w:lastRenderedPageBreak/>
              <w:t>الخاصة</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lastRenderedPageBreak/>
              <w:t>40000</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54" w:lineRule="atLeast"/>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t>تمت</w:t>
            </w:r>
          </w:p>
        </w:tc>
        <w:tc>
          <w:tcPr>
            <w:tcW w:w="0" w:type="auto"/>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bidi/>
              <w:spacing w:after="0" w:line="168" w:lineRule="atLeast"/>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 أ.د. رئيس </w:t>
            </w:r>
            <w:r w:rsidRPr="00CD58AF">
              <w:rPr>
                <w:rFonts w:ascii="Times New Roman" w:eastAsia="Times New Roman" w:hAnsi="Times New Roman" w:cs="Simplified Arabic" w:hint="cs"/>
                <w:b/>
                <w:bCs/>
                <w:sz w:val="24"/>
                <w:szCs w:val="24"/>
                <w:rtl/>
                <w:lang w:bidi="ar-EG"/>
              </w:rPr>
              <w:lastRenderedPageBreak/>
              <w:t>مجلس إدارة المستشفيات الجامعية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ind w:firstLine="11"/>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 وجود </w:t>
            </w:r>
            <w:r w:rsidRPr="00CD58AF">
              <w:rPr>
                <w:rFonts w:ascii="Times New Roman" w:eastAsia="Times New Roman" w:hAnsi="Times New Roman" w:cs="Simplified Arabic" w:hint="cs"/>
                <w:b/>
                <w:bCs/>
                <w:sz w:val="24"/>
                <w:szCs w:val="24"/>
                <w:rtl/>
                <w:lang w:bidi="ar-EG"/>
              </w:rPr>
              <w:lastRenderedPageBreak/>
              <w:t>رؤية ورسالة واهداف استراتيجية وخطة تنفيذية واعتمادها من مجلس إدارة المستشفيات ومجلس الجامعة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168" w:lineRule="atLeast"/>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10-2- وضع خطة إستراتيجية لتطوير القطاع</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Calibri" w:eastAsia="Times New Roman" w:hAnsi="Calibri" w:cs="Times New Roman"/>
              </w:rPr>
            </w:pPr>
          </w:p>
        </w:tc>
      </w:tr>
      <w:tr w:rsidR="00CD58AF" w:rsidRPr="00CD58AF" w:rsidTr="00CD58AF">
        <w:trPr>
          <w:jc w:val="center"/>
        </w:trPr>
        <w:tc>
          <w:tcPr>
            <w:tcW w:w="0" w:type="auto"/>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tl/>
                <w:lang w:bidi="ar-EG"/>
              </w:rPr>
              <w:lastRenderedPageBreak/>
              <w:t> </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spacing w:after="0" w:line="240" w:lineRule="auto"/>
              <w:jc w:val="center"/>
              <w:rPr>
                <w:rFonts w:ascii="Calibri" w:eastAsia="Times New Roman" w:hAnsi="Calibri" w:cs="Times New Roman"/>
              </w:rPr>
            </w:pPr>
            <w:r w:rsidRPr="00CD58AF">
              <w:rPr>
                <w:rFonts w:ascii="Calibri" w:eastAsia="Times New Roman" w:hAnsi="Calibri" w:cs="Simplified Arabic" w:hint="cs"/>
                <w:b/>
                <w:bCs/>
                <w:sz w:val="24"/>
                <w:szCs w:val="24"/>
              </w:rPr>
              <w:t>755000</w:t>
            </w:r>
          </w:p>
        </w:tc>
        <w:tc>
          <w:tcPr>
            <w:tcW w:w="0" w:type="auto"/>
            <w:gridSpan w:val="6"/>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Calibri" w:eastAsia="Times New Roman" w:hAnsi="Calibri" w:cs="Times New Roman"/>
              </w:rPr>
            </w:pPr>
            <w:r w:rsidRPr="00CD58AF">
              <w:rPr>
                <w:rFonts w:ascii="Calibri" w:eastAsia="Times New Roman" w:hAnsi="Calibri" w:cs="Simplified Arabic" w:hint="cs"/>
                <w:b/>
                <w:bCs/>
                <w:color w:val="0000FF"/>
                <w:sz w:val="24"/>
                <w:szCs w:val="24"/>
                <w:rtl/>
                <w:lang w:bidi="ar-EG"/>
              </w:rPr>
              <w:t>إجمالي الموازنة التقديرية  سبعمائة وخمس وخمسون ألف جنيها مصريا</w:t>
            </w:r>
          </w:p>
        </w:tc>
      </w:tr>
    </w:tbl>
    <w:p w:rsidR="00CD58AF" w:rsidRPr="00CD58AF" w:rsidRDefault="00CD58AF" w:rsidP="00CD58AF">
      <w:pPr>
        <w:keepNext/>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lang w:bidi="ar-EG"/>
        </w:rPr>
        <w:t> </w:t>
      </w:r>
    </w:p>
    <w:p w:rsidR="00CD58AF" w:rsidRPr="00CD58AF" w:rsidRDefault="00CD58AF" w:rsidP="00CD58AF">
      <w:pPr>
        <w:keepNext/>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lang w:bidi="ar-EG"/>
        </w:rPr>
        <w:t> </w:t>
      </w:r>
    </w:p>
    <w:p w:rsidR="00CD58AF" w:rsidRPr="00CD58AF" w:rsidRDefault="00CD58AF" w:rsidP="00CD58AF">
      <w:pPr>
        <w:keepNext/>
        <w:bidi/>
        <w:spacing w:after="0" w:line="240" w:lineRule="auto"/>
        <w:jc w:val="center"/>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FF0000"/>
          <w:sz w:val="32"/>
          <w:szCs w:val="32"/>
          <w:rtl/>
          <w:lang w:bidi="ar-EG"/>
        </w:rPr>
        <w:t> </w:t>
      </w:r>
    </w:p>
    <w:p w:rsidR="00CD58AF" w:rsidRPr="00CD58AF" w:rsidRDefault="00CD58AF" w:rsidP="00CD58AF">
      <w:pPr>
        <w:keepNext/>
        <w:bidi/>
        <w:spacing w:after="0" w:line="240" w:lineRule="auto"/>
        <w:jc w:val="center"/>
        <w:rPr>
          <w:rFonts w:ascii="Times New Roman" w:eastAsia="Times New Roman" w:hAnsi="Times New Roman" w:cs="Times New Roman"/>
          <w:color w:val="000000"/>
          <w:sz w:val="24"/>
          <w:szCs w:val="24"/>
          <w:rtl/>
        </w:rPr>
      </w:pPr>
      <w:bookmarkStart w:id="40" w:name="الخطة_التنفيذية_لتحقيق_الأهداف_الإستراتي"/>
      <w:r w:rsidRPr="00CD58AF">
        <w:rPr>
          <w:rFonts w:ascii="Times New Roman" w:eastAsia="Times New Roman" w:hAnsi="Times New Roman" w:cs="PT Bold Heading" w:hint="cs"/>
          <w:b/>
          <w:bCs/>
          <w:color w:val="FF0000"/>
          <w:sz w:val="28"/>
          <w:szCs w:val="28"/>
          <w:rtl/>
          <w:lang w:bidi="ar-EG"/>
        </w:rPr>
        <w:t>الخطة التنفيذية لتحقيق الأهداف الإستراتيجية لتطوير مستشفيات الجامعية</w:t>
      </w:r>
      <w:bookmarkEnd w:id="40"/>
    </w:p>
    <w:tbl>
      <w:tblPr>
        <w:tblW w:w="5000" w:type="pct"/>
        <w:jc w:val="center"/>
        <w:tblCellMar>
          <w:left w:w="0" w:type="dxa"/>
          <w:right w:w="0" w:type="dxa"/>
        </w:tblCellMar>
        <w:tblLook w:val="04A0"/>
      </w:tblPr>
      <w:tblGrid>
        <w:gridCol w:w="796"/>
        <w:gridCol w:w="950"/>
        <w:gridCol w:w="869"/>
        <w:gridCol w:w="1139"/>
        <w:gridCol w:w="1386"/>
        <w:gridCol w:w="76"/>
        <w:gridCol w:w="1247"/>
        <w:gridCol w:w="1085"/>
        <w:gridCol w:w="1308"/>
      </w:tblGrid>
      <w:tr w:rsidR="00CD58AF" w:rsidRPr="00CD58AF" w:rsidTr="00CD58AF">
        <w:trPr>
          <w:tblHeader/>
          <w:jc w:val="center"/>
        </w:trPr>
        <w:tc>
          <w:tcPr>
            <w:tcW w:w="400" w:type="pct"/>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مصدر التمويل</w:t>
            </w:r>
          </w:p>
        </w:tc>
        <w:tc>
          <w:tcPr>
            <w:tcW w:w="5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الموازنة التقديرية</w:t>
            </w:r>
          </w:p>
        </w:tc>
        <w:tc>
          <w:tcPr>
            <w:tcW w:w="2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الفترة الزمنية</w:t>
            </w:r>
          </w:p>
        </w:tc>
        <w:tc>
          <w:tcPr>
            <w:tcW w:w="5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المسئول</w:t>
            </w:r>
          </w:p>
        </w:tc>
        <w:tc>
          <w:tcPr>
            <w:tcW w:w="450" w:type="pct"/>
            <w:gridSpan w:val="2"/>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النتائج المستهدفة</w:t>
            </w:r>
          </w:p>
        </w:tc>
        <w:tc>
          <w:tcPr>
            <w:tcW w:w="75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مؤشرات الأداء</w:t>
            </w:r>
          </w:p>
        </w:tc>
        <w:tc>
          <w:tcPr>
            <w:tcW w:w="9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الأنشطة التنفيذية</w:t>
            </w:r>
          </w:p>
        </w:tc>
        <w:tc>
          <w:tcPr>
            <w:tcW w:w="1000" w:type="pct"/>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الأهداف</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4"/>
                <w:szCs w:val="24"/>
                <w:rtl/>
                <w:lang w:bidi="ar-EG"/>
              </w:rPr>
              <w:t> </w:t>
            </w:r>
          </w:p>
        </w:tc>
        <w:tc>
          <w:tcPr>
            <w:tcW w:w="4550" w:type="pct"/>
            <w:gridSpan w:val="8"/>
            <w:tcBorders>
              <w:top w:val="nil"/>
              <w:left w:val="nil"/>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FF0000"/>
                <w:sz w:val="26"/>
                <w:szCs w:val="26"/>
                <w:rtl/>
                <w:lang w:bidi="ar-EG"/>
              </w:rPr>
              <w:t>1-الحاكمية والقيادة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الحسابات </w:t>
            </w:r>
            <w:r w:rsidRPr="00CD58AF">
              <w:rPr>
                <w:rFonts w:ascii="Times New Roman" w:eastAsia="Times New Roman" w:hAnsi="Times New Roman" w:cs="Simplified Arabic" w:hint="cs"/>
                <w:b/>
                <w:bCs/>
                <w:sz w:val="24"/>
                <w:szCs w:val="24"/>
                <w:rtl/>
                <w:lang w:bidi="ar-EG"/>
              </w:rPr>
              <w:lastRenderedPageBreak/>
              <w:t>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سنة(6-</w:t>
            </w:r>
            <w:r w:rsidRPr="00CD58AF">
              <w:rPr>
                <w:rFonts w:ascii="Times New Roman" w:eastAsia="Times New Roman" w:hAnsi="Times New Roman" w:cs="Simplified Arabic" w:hint="cs"/>
                <w:b/>
                <w:bCs/>
                <w:sz w:val="24"/>
                <w:szCs w:val="24"/>
                <w:rtl/>
              </w:rPr>
              <w:lastRenderedPageBreak/>
              <w:t>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أ</w:t>
            </w:r>
            <w:r w:rsidRPr="00CD58AF">
              <w:rPr>
                <w:rFonts w:ascii="Times New Roman" w:eastAsia="Times New Roman" w:hAnsi="Times New Roman" w:cs="Simplified Arabic" w:hint="cs"/>
                <w:b/>
                <w:bCs/>
                <w:sz w:val="24"/>
                <w:szCs w:val="24"/>
                <w:rtl/>
              </w:rPr>
              <w:t xml:space="preserve">.د. رئيس مجلس </w:t>
            </w:r>
            <w:r w:rsidRPr="00CD58AF">
              <w:rPr>
                <w:rFonts w:ascii="Times New Roman" w:eastAsia="Times New Roman" w:hAnsi="Times New Roman" w:cs="Simplified Arabic" w:hint="cs"/>
                <w:b/>
                <w:bCs/>
                <w:sz w:val="24"/>
                <w:szCs w:val="24"/>
                <w:rtl/>
              </w:rPr>
              <w:lastRenderedPageBreak/>
              <w:t>ادارة المستشفيات</w:t>
            </w:r>
          </w:p>
        </w:tc>
        <w:tc>
          <w:tcPr>
            <w:tcW w:w="4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-وجود سياسات </w:t>
            </w:r>
            <w:r w:rsidRPr="00CD58AF">
              <w:rPr>
                <w:rFonts w:ascii="Times New Roman" w:eastAsia="Times New Roman" w:hAnsi="Times New Roman" w:cs="Simplified Arabic" w:hint="cs"/>
                <w:b/>
                <w:bCs/>
                <w:sz w:val="24"/>
                <w:szCs w:val="24"/>
                <w:rtl/>
                <w:lang w:bidi="ar-EG"/>
              </w:rPr>
              <w:lastRenderedPageBreak/>
              <w:t>موثقة ومعتمدة ومعلنة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وجود هيكل تنظيمي تنظيمى موثق ومعتمد</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r w:rsidRPr="00CD58AF">
              <w:rPr>
                <w:rFonts w:ascii="Times New Roman" w:eastAsia="Times New Roman" w:hAnsi="Times New Roman" w:cs="Simplified Arabic" w:hint="cs"/>
                <w:b/>
                <w:bCs/>
                <w:sz w:val="24"/>
                <w:szCs w:val="24"/>
                <w:rtl/>
                <w:lang w:bidi="ar-EG"/>
              </w:rPr>
              <w:t>وجود لائحة داخلية للمستشفيات موثقة ومعتمدة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وجود مجلس تنفيذي مفعل</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-ارتفاع معدلات رضا العاملين والمستفيدين 15%</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 مراجعة السياسات </w:t>
            </w:r>
            <w:r w:rsidRPr="00CD58AF">
              <w:rPr>
                <w:rFonts w:ascii="Times New Roman" w:eastAsia="Times New Roman" w:hAnsi="Times New Roman" w:cs="Simplified Arabic" w:hint="cs"/>
                <w:b/>
                <w:bCs/>
                <w:sz w:val="24"/>
                <w:szCs w:val="24"/>
                <w:rtl/>
                <w:lang w:bidi="ar-EG"/>
              </w:rPr>
              <w:lastRenderedPageBreak/>
              <w:t>الخاصة بدور المجلس فى إقرار السياسات الخاصة بالرسالة والحاكمية والعمليات الخاصة بالمستشفيات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*مراجعة وتحديث الهيكل التنظيمى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*مراجعة وتحديث اللائحة الداخلية للمستشفيات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*تحديث مرجعية مجلس الإدارة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*تشكيل المجلس التنفيذى</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w:t>
            </w:r>
            <w:r w:rsidRPr="00CD58AF">
              <w:rPr>
                <w:rFonts w:ascii="Times New Roman" w:eastAsia="Times New Roman" w:hAnsi="Times New Roman" w:cs="Simplified Arabic" w:hint="cs"/>
                <w:b/>
                <w:bCs/>
                <w:sz w:val="24"/>
                <w:szCs w:val="24"/>
                <w:rtl/>
                <w:lang w:bidi="ar-EG"/>
              </w:rPr>
              <w:t xml:space="preserve">1- توفير الموارد </w:t>
            </w:r>
            <w:r w:rsidRPr="00CD58AF">
              <w:rPr>
                <w:rFonts w:ascii="Times New Roman" w:eastAsia="Times New Roman" w:hAnsi="Times New Roman" w:cs="Simplified Arabic" w:hint="cs"/>
                <w:b/>
                <w:bCs/>
                <w:sz w:val="24"/>
                <w:szCs w:val="24"/>
                <w:rtl/>
                <w:lang w:bidi="ar-EG"/>
              </w:rPr>
              <w:lastRenderedPageBreak/>
              <w:t>والتدريب والدعم لمجلس الإدارة حتى يتمكن من إتقان مهامه القيادية والإدارية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Times New Roman" w:hint="cs"/>
                <w:sz w:val="24"/>
                <w:szCs w:val="24"/>
                <w:rtl/>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Times New Roman" w:hint="cs"/>
                <w:sz w:val="24"/>
                <w:szCs w:val="24"/>
                <w:rtl/>
              </w:rPr>
              <w:t>2000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Times New Roman" w:hint="cs"/>
                <w:sz w:val="24"/>
                <w:szCs w:val="24"/>
                <w:rtl/>
              </w:rPr>
              <w:t>سنة(6-2014</w:t>
            </w:r>
            <w:r w:rsidRPr="00CD58AF">
              <w:rPr>
                <w:rFonts w:ascii="Times New Roman" w:eastAsia="Times New Roman" w:hAnsi="Times New Roman" w:cs="Times New Roman"/>
                <w:sz w:val="24"/>
                <w:szCs w:val="24"/>
              </w:rPr>
              <w:t>)</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أ.د. مدير وحدة الجودة</w:t>
            </w:r>
          </w:p>
        </w:tc>
        <w:tc>
          <w:tcPr>
            <w:tcW w:w="4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222" w:hanging="222"/>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وجود ميثاق أخلاقى للبحث العلمي</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ind w:left="222" w:hanging="222"/>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w:t>
            </w:r>
            <w:r w:rsidRPr="00CD58AF">
              <w:rPr>
                <w:rFonts w:ascii="Times New Roman" w:eastAsia="Times New Roman" w:hAnsi="Times New Roman" w:cs="Times New Roman"/>
                <w:sz w:val="14"/>
                <w:szCs w:val="14"/>
                <w:rtl/>
              </w:rPr>
              <w:t> </w:t>
            </w:r>
            <w:r w:rsidRPr="00CD58AF">
              <w:rPr>
                <w:rFonts w:ascii="Times New Roman" w:eastAsia="Times New Roman" w:hAnsi="Times New Roman" w:cs="Times New Roman"/>
                <w:szCs w:val="14"/>
                <w:rtl/>
              </w:rPr>
              <w:t> </w:t>
            </w:r>
            <w:r w:rsidRPr="00CD58AF">
              <w:rPr>
                <w:rFonts w:ascii="Times New Roman" w:eastAsia="Times New Roman" w:hAnsi="Times New Roman" w:cs="Simplified Arabic" w:hint="cs"/>
                <w:b/>
                <w:bCs/>
                <w:sz w:val="24"/>
                <w:szCs w:val="24"/>
                <w:rtl/>
                <w:lang w:bidi="ar-EG"/>
              </w:rPr>
              <w:t>تشكيل فريق عمل لصياغة البنود المتعلقة بأخلاقيات البحث العلمي بالمستشفيات</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1-3- تبنى وثيقة أخلاقيات البحث العلمى للجامعة وكلية الطب</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Times New Roman" w:hint="cs"/>
                <w:b/>
                <w:bCs/>
                <w:color w:val="FF0000"/>
                <w:sz w:val="26"/>
                <w:szCs w:val="26"/>
                <w:rtl/>
                <w:lang w:bidi="ar-EG"/>
              </w:rPr>
              <w:t> </w:t>
            </w:r>
          </w:p>
        </w:tc>
        <w:tc>
          <w:tcPr>
            <w:tcW w:w="4550" w:type="pct"/>
            <w:gridSpan w:val="8"/>
            <w:tcBorders>
              <w:top w:val="nil"/>
              <w:left w:val="nil"/>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FF0000"/>
                <w:sz w:val="26"/>
                <w:szCs w:val="26"/>
                <w:rtl/>
                <w:lang w:bidi="ar-EG"/>
              </w:rPr>
              <w:t>2-الجودة الشاملة وسلامة المرضى:</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18 شهر(12-2014)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رؤساء الأقسام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الجودة الشاملة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التدريب بالمستشفيات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لجنة الجودة الشاملة</w:t>
            </w:r>
          </w:p>
        </w:tc>
        <w:tc>
          <w:tcPr>
            <w:tcW w:w="4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-الانتهاء من إنشاء الوحدة ووضعها ضمن الهيكل التنظيمى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-وجود الوثائق المعتمدة بالأقسام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وجود نظام داخلى للجودة بقطاع 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 الحصول على شهادة </w:t>
            </w:r>
            <w:r w:rsidRPr="00CD58AF">
              <w:rPr>
                <w:rFonts w:ascii="Times New Roman" w:eastAsia="Times New Roman" w:hAnsi="Times New Roman" w:cs="Simplified Arabic" w:hint="cs"/>
                <w:b/>
                <w:bCs/>
                <w:sz w:val="24"/>
                <w:szCs w:val="24"/>
                <w:rtl/>
              </w:rPr>
              <w:lastRenderedPageBreak/>
              <w:t>اعتماد للمستشفيات</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*إنشاء وحدة إدارة  الجودة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وثائق المعايير واعتمادها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*مراقبة التطبيق والحيود</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*تصحيح حالات الحيود</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2-1-إنشاء نظام داخلي لإدارة الجودة لإعداد المستشفيات للحصول على شهادة الاعتماد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Times New Roman" w:hint="cs"/>
                <w:b/>
                <w:bCs/>
                <w:color w:val="FF0000"/>
                <w:sz w:val="26"/>
                <w:szCs w:val="26"/>
                <w:rtl/>
                <w:lang w:bidi="ar-EG"/>
              </w:rPr>
              <w:lastRenderedPageBreak/>
              <w:t> </w:t>
            </w:r>
          </w:p>
        </w:tc>
        <w:tc>
          <w:tcPr>
            <w:tcW w:w="4550" w:type="pct"/>
            <w:gridSpan w:val="8"/>
            <w:tcBorders>
              <w:top w:val="nil"/>
              <w:left w:val="nil"/>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FF0000"/>
                <w:sz w:val="26"/>
                <w:szCs w:val="26"/>
                <w:rtl/>
                <w:lang w:bidi="ar-EG"/>
              </w:rPr>
              <w:t>3-تميز الخدمات</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سنة(6-2014)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رؤساء الأقسام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الجودة الشاملة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التدريب بالمستشفيات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لجنة الجودة الشاملة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جميع العاملين</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w:t>
            </w:r>
            <w:r w:rsidRPr="00CD58AF">
              <w:rPr>
                <w:rFonts w:ascii="Times New Roman" w:eastAsia="Times New Roman" w:hAnsi="Times New Roman" w:cs="Simplified Arabic" w:hint="cs"/>
                <w:b/>
                <w:bCs/>
                <w:sz w:val="24"/>
                <w:szCs w:val="24"/>
                <w:rtl/>
              </w:rPr>
              <w:t>وجود </w:t>
            </w:r>
            <w:r w:rsidRPr="00CD58AF">
              <w:rPr>
                <w:rFonts w:ascii="Times New Roman" w:eastAsia="Times New Roman" w:hAnsi="Times New Roman" w:cs="Simplified Arabic" w:hint="cs"/>
                <w:b/>
                <w:bCs/>
                <w:sz w:val="24"/>
                <w:szCs w:val="24"/>
                <w:rtl/>
                <w:lang w:bidi="ar-EG"/>
              </w:rPr>
              <w:t>بروتوكولات للتدخلات (عالية الخطورة –عالية التكلفة-كثيفة العدد –المولدة للمشاكل)</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*تدريب 15 % كمدربين</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وجود آلية لتنفيذ البروتوكولات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*وجود آلية تضمن الالتزام بالتطبيق.</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تشكيل فرق عمل فنية من الأقسام لاعداد بروتوكولات للتدخلات عالية الخطورة –عالية التكلفة-كثيفة العدد –المولدة للمشاكل</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عقد ورش عمل تدريبية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تنفيذ البروتوكولات</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3-1</w:t>
            </w:r>
            <w:r w:rsidRPr="00CD58AF">
              <w:rPr>
                <w:rFonts w:ascii="Times New Roman" w:eastAsia="Times New Roman" w:hAnsi="Times New Roman" w:cs="Simplified Arabic" w:hint="cs"/>
                <w:b/>
                <w:bCs/>
                <w:sz w:val="24"/>
                <w:szCs w:val="24"/>
                <w:rtl/>
                <w:lang w:bidi="ar-EG"/>
              </w:rPr>
              <w:t>-إعداد</w:t>
            </w:r>
            <w:r w:rsidRPr="00CD58AF">
              <w:rPr>
                <w:rFonts w:ascii="Times New Roman" w:eastAsia="Times New Roman" w:hAnsi="Times New Roman" w:cs="Simplified Arabic" w:hint="cs"/>
                <w:b/>
                <w:bCs/>
                <w:sz w:val="24"/>
                <w:szCs w:val="24"/>
                <w:lang w:bidi="ar-EG"/>
              </w:rPr>
              <w:t> </w:t>
            </w:r>
            <w:r w:rsidRPr="00CD58AF">
              <w:rPr>
                <w:rFonts w:ascii="Times New Roman" w:eastAsia="Times New Roman" w:hAnsi="Times New Roman" w:cs="Simplified Arabic" w:hint="cs"/>
                <w:b/>
                <w:bCs/>
                <w:sz w:val="24"/>
                <w:szCs w:val="24"/>
                <w:rtl/>
                <w:lang w:bidi="ar-EG"/>
              </w:rPr>
              <w:t>بروتوكولات للعلاج بأقسام المستشفيات وتوثيقها بحيث تساير البروتوكولات المعتمدة العالمية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توثيق الإجراءات الطبية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3سنوات(6-2016)</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ا.د/ رئيس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xml:space="preserve">رؤساء </w:t>
            </w:r>
            <w:r w:rsidRPr="00CD58AF">
              <w:rPr>
                <w:rFonts w:ascii="Times New Roman" w:eastAsia="Times New Roman" w:hAnsi="Times New Roman" w:cs="Simplified Arabic" w:hint="cs"/>
                <w:b/>
                <w:bCs/>
                <w:sz w:val="24"/>
                <w:szCs w:val="24"/>
                <w:rtl/>
              </w:rPr>
              <w:lastRenderedPageBreak/>
              <w:t>الأقسام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الجودة الشاملة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لجنة الجودة الشاملة واللجان الطبية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العلاقات العامة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xml:space="preserve">تحقيق 90% </w:t>
            </w:r>
            <w:r w:rsidRPr="00CD58AF">
              <w:rPr>
                <w:rFonts w:ascii="Times New Roman" w:eastAsia="Times New Roman" w:hAnsi="Times New Roman" w:cs="Simplified Arabic" w:hint="cs"/>
                <w:b/>
                <w:bCs/>
                <w:sz w:val="24"/>
                <w:szCs w:val="24"/>
                <w:rtl/>
              </w:rPr>
              <w:lastRenderedPageBreak/>
              <w:t>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تحقيق نسبة رضاء 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الانتهاء من إعداد البروتوكولات والتواصل مع الوحدات </w:t>
            </w:r>
            <w:r w:rsidRPr="00CD58AF">
              <w:rPr>
                <w:rFonts w:ascii="Times New Roman" w:eastAsia="Times New Roman" w:hAnsi="Times New Roman" w:cs="Simplified Arabic" w:hint="cs"/>
                <w:b/>
                <w:bCs/>
                <w:sz w:val="24"/>
                <w:szCs w:val="24"/>
                <w:rtl/>
                <w:lang w:bidi="ar-EG"/>
              </w:rPr>
              <w:lastRenderedPageBreak/>
              <w:t>الخارجية لوحدة من كل تخصص</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*اعتماد البروتوكولات وتطبيقها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*نسبة رضا العملاء</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**إعداد البروتوكولات والتواصل مع </w:t>
            </w:r>
            <w:r w:rsidRPr="00CD58AF">
              <w:rPr>
                <w:rFonts w:ascii="Times New Roman" w:eastAsia="Times New Roman" w:hAnsi="Times New Roman" w:cs="Simplified Arabic" w:hint="cs"/>
                <w:b/>
                <w:bCs/>
                <w:sz w:val="24"/>
                <w:szCs w:val="24"/>
                <w:rtl/>
                <w:lang w:bidi="ar-EG"/>
              </w:rPr>
              <w:lastRenderedPageBreak/>
              <w:t>الوحدات الخارجية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*اعتماد البروتوكولات وتطبيقها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*متابعة النتائج</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3.2-إنشاء بروتوكولات موائمة الوحدات الخاصة </w:t>
            </w:r>
            <w:r w:rsidRPr="00CD58AF">
              <w:rPr>
                <w:rFonts w:ascii="Times New Roman" w:eastAsia="Times New Roman" w:hAnsi="Times New Roman" w:cs="Simplified Arabic" w:hint="cs"/>
                <w:b/>
                <w:bCs/>
                <w:sz w:val="24"/>
                <w:szCs w:val="24"/>
                <w:rtl/>
                <w:lang w:bidi="ar-EG"/>
              </w:rPr>
              <w:lastRenderedPageBreak/>
              <w:t>بالمستشفيات مع جامعات أخرى داخلية أو خارجية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لإعداد الدراسة</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7</w:t>
            </w:r>
            <w:r w:rsidRPr="00CD58AF">
              <w:rPr>
                <w:rFonts w:ascii="Times New Roman" w:eastAsia="Times New Roman" w:hAnsi="Times New Roman" w:cs="Simplified Arabic" w:hint="cs"/>
                <w:b/>
                <w:bCs/>
                <w:sz w:val="24"/>
                <w:szCs w:val="24"/>
                <w:rtl/>
              </w:rPr>
              <w:t>سنوات(6-2016)</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ا.د/ رئيس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العليا(كلية ومستشفيات)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رؤساء الأقسام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الجودة الشاملة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التخطيط الإستراتيجي</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الشئون المالية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3-الحصول علي تفويض بالحصول أرض للمستشفى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5-توفير الكوادر المطلوبة من كلية الطب ومن خارج الكلية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1-إعداد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الحصول علي تفويض بالحصول علي أرض للمستشفى.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3-توفير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تمويل </w:t>
            </w:r>
            <w:r w:rsidRPr="00CD58AF">
              <w:rPr>
                <w:rFonts w:ascii="Times New Roman" w:eastAsia="Times New Roman" w:hAnsi="Times New Roman" w:cs="Simplified Arabic" w:hint="cs"/>
                <w:b/>
                <w:bCs/>
                <w:sz w:val="24"/>
                <w:szCs w:val="24"/>
                <w:rtl/>
                <w:lang w:bidi="ar-EG"/>
              </w:rPr>
              <w:lastRenderedPageBreak/>
              <w:t>خارجي من مؤسسات محليه ودوليه</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5-العمل علي تزويد المستشفي بالكوادر من كلية الطب ومن خارج الكلية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3.3-إنشاء المستشفى التعليمي الخاص لكلية الطب بمدينة العاشر من رمضان ضمن المدينة الطبية.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سنة(6-2014)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ا.د/ رئيس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العليا(كلية ومستشفيات)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الهندسية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5-توفير </w:t>
            </w:r>
            <w:r w:rsidRPr="00CD58AF">
              <w:rPr>
                <w:rFonts w:ascii="Times New Roman" w:eastAsia="Times New Roman" w:hAnsi="Times New Roman" w:cs="Simplified Arabic" w:hint="cs"/>
                <w:b/>
                <w:bCs/>
                <w:sz w:val="24"/>
                <w:szCs w:val="24"/>
                <w:rtl/>
                <w:lang w:bidi="ar-EG"/>
              </w:rPr>
              <w:lastRenderedPageBreak/>
              <w:t>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*متابعة </w:t>
            </w:r>
            <w:r w:rsidRPr="00CD58AF">
              <w:rPr>
                <w:rFonts w:ascii="Times New Roman" w:eastAsia="Times New Roman" w:hAnsi="Times New Roman" w:cs="Simplified Arabic" w:hint="cs"/>
                <w:b/>
                <w:bCs/>
                <w:sz w:val="24"/>
                <w:szCs w:val="24"/>
                <w:rtl/>
                <w:lang w:bidi="ar-EG"/>
              </w:rPr>
              <w:lastRenderedPageBreak/>
              <w:t>النتائج</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3.4</w:t>
            </w:r>
            <w:r w:rsidRPr="00CD58AF">
              <w:rPr>
                <w:rFonts w:ascii="Times New Roman" w:eastAsia="Times New Roman" w:hAnsi="Times New Roman" w:cs="Simplified Arabic" w:hint="cs"/>
                <w:b/>
                <w:bCs/>
                <w:sz w:val="24"/>
                <w:szCs w:val="24"/>
                <w:rtl/>
                <w:lang w:bidi="ar-EG"/>
              </w:rPr>
              <w:t>- المشاركة فى  إنشاء مختبر متقدم لأمراض الدم</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سنة(6-2014)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ا.د/ رئيس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العليا(كلية ومستشفيات)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الهندسية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*متابعة النتائج</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3.5- المشاركة فى إنشاء مختبر متقدم في الكيمياء الحيوية والفحوصات الخاصة.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سنة(6-2014)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ا.د/ رئيس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العليا(كلية ومستشفيات)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الهندسية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3.6- المشاركة فى إنشاء مختبر متقدم في الأحياء الدقيقة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سنة(6-2014)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ا.د/ رئيس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العليا(كلية ومستشفيات)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الإدارة الهندسية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xml:space="preserve">تحقيق 90% من نتائج الوحدات </w:t>
            </w:r>
            <w:r w:rsidRPr="00CD58AF">
              <w:rPr>
                <w:rFonts w:ascii="Times New Roman" w:eastAsia="Times New Roman" w:hAnsi="Times New Roman" w:cs="Simplified Arabic" w:hint="cs"/>
                <w:b/>
                <w:bCs/>
                <w:sz w:val="24"/>
                <w:szCs w:val="24"/>
                <w:rtl/>
              </w:rPr>
              <w:lastRenderedPageBreak/>
              <w:t>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2- الانتهاء من رفع المشروع للاعتماد من </w:t>
            </w:r>
            <w:r w:rsidRPr="00CD58AF">
              <w:rPr>
                <w:rFonts w:ascii="Times New Roman" w:eastAsia="Times New Roman" w:hAnsi="Times New Roman" w:cs="Simplified Arabic" w:hint="cs"/>
                <w:b/>
                <w:bCs/>
                <w:sz w:val="24"/>
                <w:szCs w:val="24"/>
                <w:rtl/>
                <w:lang w:bidi="ar-EG"/>
              </w:rPr>
              <w:lastRenderedPageBreak/>
              <w:t>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*رفع المشروع للاعتماد من الجهات </w:t>
            </w:r>
            <w:r w:rsidRPr="00CD58AF">
              <w:rPr>
                <w:rFonts w:ascii="Times New Roman" w:eastAsia="Times New Roman" w:hAnsi="Times New Roman" w:cs="Simplified Arabic" w:hint="cs"/>
                <w:b/>
                <w:bCs/>
                <w:sz w:val="24"/>
                <w:szCs w:val="24"/>
                <w:rtl/>
                <w:lang w:bidi="ar-EG"/>
              </w:rPr>
              <w:lastRenderedPageBreak/>
              <w:t>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3.7- المشاركة فى إنشاء مختبرات علم الأمراض والطب الشرعي</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سنة(6-2014)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ا.د/ رئيس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العليا(كلية ومستشفيات)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الهندسية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spacing w:after="0" w:line="240" w:lineRule="auto"/>
              <w:jc w:val="both"/>
              <w:rPr>
                <w:rFonts w:ascii="Calibri" w:eastAsia="Times New Roman" w:hAnsi="Calibri" w:cs="Times New Roman"/>
              </w:rPr>
            </w:pPr>
            <w:r w:rsidRPr="00CD58AF">
              <w:rPr>
                <w:rFonts w:ascii="Calibri" w:eastAsia="Times New Roman" w:hAnsi="Calibri" w:cs="Simplified Arabic" w:hint="cs"/>
                <w:b/>
                <w:bCs/>
                <w:rtl/>
                <w:lang w:bidi="ar-EG"/>
              </w:rPr>
              <w:lastRenderedPageBreak/>
              <w:t>3.8- المشاركة فى إنشاء وحدة تشريح ما بعد الوفاة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المشروع(المركز العلمي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الهندسية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تكنولوجيا المعلومات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3.9-إنشاء معمل لغات بالمركز العلمي</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الحسابات </w:t>
            </w:r>
            <w:r w:rsidRPr="00CD58AF">
              <w:rPr>
                <w:rFonts w:ascii="Times New Roman" w:eastAsia="Times New Roman" w:hAnsi="Times New Roman" w:cs="Simplified Arabic" w:hint="cs"/>
                <w:b/>
                <w:bCs/>
                <w:sz w:val="24"/>
                <w:szCs w:val="24"/>
                <w:rtl/>
                <w:lang w:bidi="ar-EG"/>
              </w:rPr>
              <w:lastRenderedPageBreak/>
              <w:t>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w:t>
            </w:r>
            <w:r w:rsidRPr="00CD58AF">
              <w:rPr>
                <w:rFonts w:ascii="Times New Roman" w:eastAsia="Times New Roman" w:hAnsi="Times New Roman" w:cs="Simplified Arabic" w:hint="cs"/>
                <w:b/>
                <w:bCs/>
                <w:sz w:val="24"/>
                <w:szCs w:val="24"/>
                <w:rtl/>
              </w:rPr>
              <w:lastRenderedPageBreak/>
              <w:t>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xml:space="preserve">الإدارة </w:t>
            </w:r>
            <w:r w:rsidRPr="00CD58AF">
              <w:rPr>
                <w:rFonts w:ascii="Times New Roman" w:eastAsia="Times New Roman" w:hAnsi="Times New Roman" w:cs="Simplified Arabic" w:hint="cs"/>
                <w:b/>
                <w:bCs/>
                <w:sz w:val="24"/>
                <w:szCs w:val="24"/>
                <w:rtl/>
              </w:rPr>
              <w:lastRenderedPageBreak/>
              <w:t>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المشروع(المركز العلمي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الهندسية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تكنولوجيا المعلومات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1-الانتهاء من إعداد </w:t>
            </w:r>
            <w:r w:rsidRPr="00CD58AF">
              <w:rPr>
                <w:rFonts w:ascii="Times New Roman" w:eastAsia="Times New Roman" w:hAnsi="Times New Roman" w:cs="Simplified Arabic" w:hint="cs"/>
                <w:b/>
                <w:bCs/>
                <w:sz w:val="24"/>
                <w:szCs w:val="24"/>
                <w:rtl/>
                <w:lang w:bidi="ar-EG"/>
              </w:rPr>
              <w:lastRenderedPageBreak/>
              <w:t>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إعداد </w:t>
            </w:r>
            <w:r w:rsidRPr="00CD58AF">
              <w:rPr>
                <w:rFonts w:ascii="Times New Roman" w:eastAsia="Times New Roman" w:hAnsi="Times New Roman" w:cs="Simplified Arabic" w:hint="cs"/>
                <w:b/>
                <w:bCs/>
                <w:sz w:val="24"/>
                <w:szCs w:val="24"/>
                <w:rtl/>
                <w:lang w:bidi="ar-EG"/>
              </w:rPr>
              <w:lastRenderedPageBreak/>
              <w:t>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 xml:space="preserve">3.10-إنشاء قاعة </w:t>
            </w:r>
            <w:r w:rsidRPr="00CD58AF">
              <w:rPr>
                <w:rFonts w:ascii="Times New Roman" w:eastAsia="Times New Roman" w:hAnsi="Times New Roman" w:cs="Simplified Arabic" w:hint="cs"/>
                <w:b/>
                <w:bCs/>
                <w:sz w:val="24"/>
                <w:szCs w:val="24"/>
                <w:rtl/>
              </w:rPr>
              <w:lastRenderedPageBreak/>
              <w:t>اجتماعات باستخدام الدوائر التليفزيونية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Video conference)</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ا.د/رئيس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 (كلية ومستشفيات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     تحقيق </w:t>
            </w:r>
            <w:r w:rsidRPr="00CD58AF">
              <w:rPr>
                <w:rFonts w:ascii="Times New Roman" w:eastAsia="Times New Roman" w:hAnsi="Times New Roman" w:cs="Simplified Arabic" w:hint="cs"/>
                <w:b/>
                <w:bCs/>
                <w:sz w:val="24"/>
                <w:szCs w:val="24"/>
                <w:rtl/>
              </w:rPr>
              <w:lastRenderedPageBreak/>
              <w:t>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*توفير </w:t>
            </w:r>
            <w:r w:rsidRPr="00CD58AF">
              <w:rPr>
                <w:rFonts w:ascii="Times New Roman" w:eastAsia="Times New Roman" w:hAnsi="Times New Roman" w:cs="Simplified Arabic" w:hint="cs"/>
                <w:b/>
                <w:bCs/>
                <w:sz w:val="24"/>
                <w:szCs w:val="24"/>
                <w:rtl/>
                <w:lang w:bidi="ar-EG"/>
              </w:rPr>
              <w:lastRenderedPageBreak/>
              <w:t>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3.11-استقلال المستشفيات الجامعية عن كلية الطب بما يتبع ذلك من ضرورة تفرغ العاملين بالمستشفيات</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6"/>
                <w:szCs w:val="26"/>
              </w:rPr>
              <w:lastRenderedPageBreak/>
              <w:t> </w:t>
            </w:r>
          </w:p>
        </w:tc>
        <w:tc>
          <w:tcPr>
            <w:tcW w:w="550" w:type="pct"/>
            <w:tcBorders>
              <w:top w:val="nil"/>
              <w:left w:val="nil"/>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6"/>
                <w:szCs w:val="26"/>
              </w:rPr>
              <w:t> </w:t>
            </w:r>
          </w:p>
        </w:tc>
        <w:tc>
          <w:tcPr>
            <w:tcW w:w="4000" w:type="pct"/>
            <w:gridSpan w:val="7"/>
            <w:tcBorders>
              <w:top w:val="nil"/>
              <w:left w:val="nil"/>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FF0000"/>
                <w:sz w:val="26"/>
                <w:szCs w:val="26"/>
                <w:rtl/>
                <w:lang w:bidi="ar-EG"/>
              </w:rPr>
              <w:t>4- الموارد البشرية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10سنوات</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إدارة الموارد البشرية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التدريب بالمستشفيات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مدير وحدة تكنولوجيا المعلومات</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*تدريب وتأهيل 100% من مديري المستشفيات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تدريب عدد 100% من أعضاء الفريق الإداري علي نظام الإدارة الالكترونية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*تدريب 100%من القيادات علي إدارة الأزمات والكوارث.</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*عدد الحاصلين علي دراسة أكاديمية في إدارة الجودة و المستشفيات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*عدد الذين تم تدريبهم من أعضاء الفريق الإداري علي نظام الإدارة الالكترونية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*عدد الذين  تم </w:t>
            </w:r>
            <w:r w:rsidRPr="00CD58AF">
              <w:rPr>
                <w:rFonts w:ascii="Times New Roman" w:eastAsia="Times New Roman" w:hAnsi="Times New Roman" w:cs="Simplified Arabic" w:hint="cs"/>
                <w:b/>
                <w:bCs/>
                <w:sz w:val="24"/>
                <w:szCs w:val="24"/>
                <w:rtl/>
                <w:lang w:bidi="ar-EG"/>
              </w:rPr>
              <w:lastRenderedPageBreak/>
              <w:t>تدريبهم من  القيادات علي إدارة الأزمات والكوارث.</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*مستوي رضا المتدربين.</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*تأهيل السادة مديري المستشفيات الصف الثاني بالمستشفيات بدراسة أكاديمية لنظم الجودة الشاملة وإدارة 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*تأهيل القيادات الإدارية من العاملين علي نظام الإدارة الالكترونية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*تدريب الكوادر العليا علي نظام إدارة الكوارث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4.1--تنمية المستوي المهاري العلمي والإداري للسادة مديري المستشفيات والقيادات الإدارية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10سنوات</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إدارة الموارد البشرية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التدريب بالمستشفيات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مدير وحدة تكنولوجيا المعلومات</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*تدريب وتأهيل 100%من العاملين.</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*عدد الذين تم تدريبهم من العاملين علي نظام الإدارة الالكترونية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*عدد الذين  تم تدريبهم  على سياسات وإجراءات العمل الخاص بأقسامهم..</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*تدريب جميع العاملين على نظم الإدارة الحديثة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تدريب جميع العاملين </w:t>
            </w:r>
            <w:r w:rsidRPr="00CD58AF">
              <w:rPr>
                <w:rFonts w:ascii="Times New Roman" w:eastAsia="Times New Roman" w:hAnsi="Times New Roman" w:cs="Times New Roman" w:hint="cs"/>
                <w:sz w:val="24"/>
                <w:szCs w:val="24"/>
                <w:rtl/>
              </w:rPr>
              <w:t>على سياسات وإجراءات العمل الخاص بأقسامهم.</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4.2--تنمية المستوي المهاري العلمي والإداري </w:t>
            </w:r>
            <w:r w:rsidRPr="00CD58AF">
              <w:rPr>
                <w:rFonts w:ascii="Times New Roman" w:eastAsia="Times New Roman" w:hAnsi="Times New Roman" w:cs="Simplified Arabic" w:hint="cs"/>
                <w:b/>
                <w:bCs/>
                <w:sz w:val="24"/>
                <w:szCs w:val="24"/>
                <w:rtl/>
              </w:rPr>
              <w:t>للكادر الصحي والإداري</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الحسابات </w:t>
            </w:r>
            <w:r w:rsidRPr="00CD58AF">
              <w:rPr>
                <w:rFonts w:ascii="Times New Roman" w:eastAsia="Times New Roman" w:hAnsi="Times New Roman" w:cs="Simplified Arabic" w:hint="cs"/>
                <w:b/>
                <w:bCs/>
                <w:sz w:val="24"/>
                <w:szCs w:val="24"/>
                <w:rtl/>
                <w:lang w:bidi="ar-EG"/>
              </w:rPr>
              <w:lastRenderedPageBreak/>
              <w:t>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50000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24 شهر(6</w:t>
            </w:r>
            <w:r w:rsidRPr="00CD58AF">
              <w:rPr>
                <w:rFonts w:ascii="Times New Roman" w:eastAsia="Times New Roman" w:hAnsi="Times New Roman" w:cs="Simplified Arabic" w:hint="cs"/>
                <w:b/>
                <w:bCs/>
                <w:sz w:val="24"/>
                <w:szCs w:val="24"/>
                <w:rtl/>
              </w:rPr>
              <w:lastRenderedPageBreak/>
              <w:t>-2015)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رؤساء الأقسام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الموارد البشرية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مدير الشئون العلاجية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مدير الشئون الإدارية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مدير الشئون المالية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مديرة التمريض</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مدير وحدة تكنولوجيا المعلومات</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*الوصول إلى نسبة 90% </w:t>
            </w:r>
            <w:r w:rsidRPr="00CD58AF">
              <w:rPr>
                <w:rFonts w:ascii="Times New Roman" w:eastAsia="Times New Roman" w:hAnsi="Times New Roman" w:cs="Simplified Arabic" w:hint="cs"/>
                <w:b/>
                <w:bCs/>
                <w:sz w:val="24"/>
                <w:szCs w:val="24"/>
                <w:rtl/>
                <w:lang w:bidi="ar-EG"/>
              </w:rPr>
              <w:lastRenderedPageBreak/>
              <w:t>من الأعداد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*نسبة رضاء 70%</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*الانتهاء من إعداد خطة </w:t>
            </w:r>
            <w:r w:rsidRPr="00CD58AF">
              <w:rPr>
                <w:rFonts w:ascii="Times New Roman" w:eastAsia="Times New Roman" w:hAnsi="Times New Roman" w:cs="Simplified Arabic" w:hint="cs"/>
                <w:b/>
                <w:bCs/>
                <w:sz w:val="24"/>
                <w:szCs w:val="24"/>
                <w:rtl/>
                <w:lang w:bidi="ar-EG"/>
              </w:rPr>
              <w:lastRenderedPageBreak/>
              <w:t>التوظيف</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الوظائف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*نسبة رضاء المستفيدين.</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*إعداد خطة </w:t>
            </w:r>
            <w:r w:rsidRPr="00CD58AF">
              <w:rPr>
                <w:rFonts w:ascii="Times New Roman" w:eastAsia="Times New Roman" w:hAnsi="Times New Roman" w:cs="Simplified Arabic" w:hint="cs"/>
                <w:b/>
                <w:bCs/>
                <w:sz w:val="24"/>
                <w:szCs w:val="24"/>
                <w:rtl/>
                <w:lang w:bidi="ar-EG"/>
              </w:rPr>
              <w:lastRenderedPageBreak/>
              <w:t>التوظيف للكوادر الصحية والإدارية والخدمات المساندة طبقا للمعايير. *مقارنة المطلوب بالمتاح وحصر الفجوة بينهما إن وجدت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*سد الفجوة بين المطلوب والمتاح.</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4.3—توفير الكوادر </w:t>
            </w:r>
            <w:r w:rsidRPr="00CD58AF">
              <w:rPr>
                <w:rFonts w:ascii="Times New Roman" w:eastAsia="Times New Roman" w:hAnsi="Times New Roman" w:cs="Simplified Arabic" w:hint="cs"/>
                <w:b/>
                <w:bCs/>
                <w:sz w:val="24"/>
                <w:szCs w:val="24"/>
                <w:rtl/>
                <w:lang w:bidi="ar-EG"/>
              </w:rPr>
              <w:lastRenderedPageBreak/>
              <w:t>الصحية والإدارية المطلوبة لتقديم خدمات عالية الجودة والأمان طبقا للمعايير الوطنية والدولية وحجم وخطورة الخدمة.</w:t>
            </w:r>
          </w:p>
        </w:tc>
      </w:tr>
      <w:tr w:rsidR="00CD58AF" w:rsidRPr="00CD58AF" w:rsidTr="00CD58AF">
        <w:trPr>
          <w:jc w:val="center"/>
        </w:trPr>
        <w:tc>
          <w:tcPr>
            <w:tcW w:w="5000" w:type="pct"/>
            <w:gridSpan w:val="9"/>
            <w:tcBorders>
              <w:top w:val="nil"/>
              <w:left w:val="single" w:sz="24" w:space="0" w:color="auto"/>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FF0000"/>
                <w:sz w:val="26"/>
                <w:szCs w:val="26"/>
                <w:rtl/>
                <w:lang w:bidi="ar-EG"/>
              </w:rPr>
              <w:lastRenderedPageBreak/>
              <w:t>5-إدارة المنشآت</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3سنوات(6-2016)</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الهندسية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مدير وحدة تكنولوجيا المعلومات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80%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*نسبة الأجهزة التي تم فحصها من إجمالي عدد الأجهزة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xml:space="preserve">*نسبة الأجهزة التي </w:t>
            </w:r>
            <w:r w:rsidRPr="00CD58AF">
              <w:rPr>
                <w:rFonts w:ascii="Times New Roman" w:eastAsia="Times New Roman" w:hAnsi="Times New Roman" w:cs="Simplified Arabic" w:hint="cs"/>
                <w:b/>
                <w:bCs/>
                <w:sz w:val="24"/>
                <w:szCs w:val="24"/>
                <w:rtl/>
              </w:rPr>
              <w:lastRenderedPageBreak/>
              <w:t>تم إحلالها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*نسبة الأجهزة التي تم توفيرها من إجمالي المطلوب</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*نسبة الإنجاز من الخطة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*نسبة رضاء المستفيدين</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 xml:space="preserve">*حصر جميع الأجهزة الطبية بالمستشفيات واستكمال الملفات الخاصة </w:t>
            </w:r>
            <w:r w:rsidRPr="00CD58AF">
              <w:rPr>
                <w:rFonts w:ascii="Times New Roman" w:eastAsia="Times New Roman" w:hAnsi="Times New Roman" w:cs="Simplified Arabic" w:hint="cs"/>
                <w:b/>
                <w:bCs/>
                <w:sz w:val="24"/>
                <w:szCs w:val="24"/>
                <w:rtl/>
              </w:rPr>
              <w:lastRenderedPageBreak/>
              <w:t>بالأجهزة وتحديد الكفاءة الفنية لها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*إعداد خطه للإحلال مبنية علي الاحتياجات الفعلية وانتهاء العمر الافتراضي للأجهزة الأخرى</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إعداد خطه لتحديث وتطوير البنية التحتية (مباني-أسرة-أثاث-فندقه- تغذية)</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5.1-استكمال قواعد بيانات الأجهزة الطبية بالمستشفيات وإعداد خطط الإحلال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5.2- تحديث وتطوير البنية التحتية (مباني-أسرة-أثاث-فندقه- تغذية)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6"/>
                <w:szCs w:val="26"/>
              </w:rPr>
              <w:lastRenderedPageBreak/>
              <w:t> </w:t>
            </w:r>
          </w:p>
        </w:tc>
        <w:tc>
          <w:tcPr>
            <w:tcW w:w="550" w:type="pct"/>
            <w:tcBorders>
              <w:top w:val="nil"/>
              <w:left w:val="nil"/>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6"/>
                <w:szCs w:val="26"/>
              </w:rPr>
              <w:t> </w:t>
            </w:r>
          </w:p>
        </w:tc>
        <w:tc>
          <w:tcPr>
            <w:tcW w:w="4000" w:type="pct"/>
            <w:gridSpan w:val="7"/>
            <w:tcBorders>
              <w:top w:val="nil"/>
              <w:left w:val="nil"/>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FF0000"/>
                <w:sz w:val="26"/>
                <w:szCs w:val="26"/>
                <w:rtl/>
                <w:lang w:bidi="ar-EG"/>
              </w:rPr>
              <w:t>6- الموارد المالية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 سنوات(6-</w:t>
            </w:r>
            <w:r w:rsidRPr="00CD58AF">
              <w:rPr>
                <w:rFonts w:ascii="Times New Roman" w:eastAsia="Times New Roman" w:hAnsi="Times New Roman" w:cs="Simplified Arabic" w:hint="cs"/>
                <w:b/>
                <w:bCs/>
                <w:sz w:val="24"/>
                <w:szCs w:val="24"/>
                <w:rtl/>
              </w:rPr>
              <w:lastRenderedPageBreak/>
              <w:t>2018)</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لجنة زيادة </w:t>
            </w:r>
            <w:r w:rsidRPr="00CD58AF">
              <w:rPr>
                <w:rFonts w:ascii="Times New Roman" w:eastAsia="Times New Roman" w:hAnsi="Times New Roman" w:cs="Simplified Arabic" w:hint="cs"/>
                <w:b/>
                <w:bCs/>
                <w:sz w:val="24"/>
                <w:szCs w:val="24"/>
                <w:rtl/>
                <w:lang w:bidi="ar-EG"/>
              </w:rPr>
              <w:lastRenderedPageBreak/>
              <w:t>الموارد</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لجنة إدارة الموارد</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إدارة العلاج بأجر</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 xml:space="preserve">- تجهيز أحد المستشفيات ليكون للعلاج </w:t>
            </w:r>
            <w:r w:rsidRPr="00CD58AF">
              <w:rPr>
                <w:rFonts w:ascii="Times New Roman" w:eastAsia="Times New Roman" w:hAnsi="Times New Roman" w:cs="Simplified Arabic" w:hint="cs"/>
                <w:b/>
                <w:bCs/>
                <w:sz w:val="24"/>
                <w:szCs w:val="24"/>
                <w:rtl/>
              </w:rPr>
              <w:lastRenderedPageBreak/>
              <w:t>الاقتصادي المتميز والمنافس للمستشفيات الخاصة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-مضاعفة دخل الوحدات الخاصة.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استهداف نسبة 50% من المرضى كتأمين صحي.</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-الوصول إلى أن تكون مساهمة المجتمع المدنى15% من الميزانية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-مضاعفة دخل العاملين خلال5سنوات</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*تحسين مستوي العلاج </w:t>
            </w:r>
            <w:r w:rsidRPr="00CD58AF">
              <w:rPr>
                <w:rFonts w:ascii="Times New Roman" w:eastAsia="Times New Roman" w:hAnsi="Times New Roman" w:cs="Simplified Arabic" w:hint="cs"/>
                <w:b/>
                <w:bCs/>
                <w:sz w:val="24"/>
                <w:szCs w:val="24"/>
                <w:rtl/>
                <w:lang w:bidi="ar-EG"/>
              </w:rPr>
              <w:lastRenderedPageBreak/>
              <w:t>الاقتصادي</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*تحسين دخل الوحدات الخاصة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حصة المستشفيات من التأمين الصحي</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*زيادة مشاركة المجتمع المدني</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6.1- زيادة الموارد </w:t>
            </w:r>
            <w:r w:rsidRPr="00CD58AF">
              <w:rPr>
                <w:rFonts w:ascii="Times New Roman" w:eastAsia="Times New Roman" w:hAnsi="Times New Roman" w:cs="Simplified Arabic" w:hint="cs"/>
                <w:b/>
                <w:bCs/>
                <w:sz w:val="24"/>
                <w:szCs w:val="24"/>
                <w:rtl/>
                <w:lang w:bidi="ar-EG"/>
              </w:rPr>
              <w:lastRenderedPageBreak/>
              <w:t>الذاتية لقطاع المستشفيات</w:t>
            </w:r>
          </w:p>
        </w:tc>
      </w:tr>
      <w:tr w:rsidR="00CD58AF" w:rsidRPr="00CD58AF" w:rsidTr="00CD58AF">
        <w:trPr>
          <w:jc w:val="center"/>
        </w:trPr>
        <w:tc>
          <w:tcPr>
            <w:tcW w:w="5000" w:type="pct"/>
            <w:gridSpan w:val="9"/>
            <w:tcBorders>
              <w:top w:val="nil"/>
              <w:left w:val="single" w:sz="24" w:space="0" w:color="auto"/>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FF0000"/>
                <w:sz w:val="26"/>
                <w:szCs w:val="26"/>
                <w:rtl/>
                <w:lang w:bidi="ar-EG"/>
              </w:rPr>
              <w:lastRenderedPageBreak/>
              <w:t>7- تكنولوجيا المعلومات</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 سنوات(6-2018)</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الموارد البشرية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إدارة التدريب بالمستشفيات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مدير وحدة تكنولوجيا المعلومات</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w:t>
            </w:r>
            <w:r w:rsidRPr="00CD58AF">
              <w:rPr>
                <w:rFonts w:ascii="Times New Roman" w:eastAsia="Times New Roman" w:hAnsi="Times New Roman" w:cs="Simplified Arabic" w:hint="cs"/>
                <w:b/>
                <w:bCs/>
                <w:sz w:val="24"/>
                <w:szCs w:val="24"/>
                <w:rtl/>
              </w:rPr>
              <w:t> ربط </w:t>
            </w:r>
            <w:r w:rsidRPr="00CD58AF">
              <w:rPr>
                <w:rFonts w:ascii="Times New Roman" w:eastAsia="Times New Roman" w:hAnsi="Times New Roman" w:cs="Simplified Arabic" w:hint="cs"/>
                <w:b/>
                <w:bCs/>
                <w:sz w:val="24"/>
                <w:szCs w:val="24"/>
                <w:rtl/>
                <w:lang w:bidi="ar-EG"/>
              </w:rPr>
              <w:t>جميع إدارات المستشفيات ولإدارة المركزية.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*تدريب جميع </w:t>
            </w:r>
            <w:r w:rsidRPr="00CD58AF">
              <w:rPr>
                <w:rFonts w:ascii="Times New Roman" w:eastAsia="Times New Roman" w:hAnsi="Times New Roman" w:cs="Simplified Arabic" w:hint="cs"/>
                <w:b/>
                <w:bCs/>
                <w:sz w:val="24"/>
                <w:szCs w:val="24"/>
                <w:rtl/>
                <w:lang w:bidi="ar-EG"/>
              </w:rPr>
              <w:lastRenderedPageBreak/>
              <w:t>العاملين المستخدمين للنظام.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w:t>
            </w:r>
            <w:r w:rsidRPr="00CD58AF">
              <w:rPr>
                <w:rFonts w:ascii="Times New Roman" w:eastAsia="Times New Roman" w:hAnsi="Times New Roman" w:cs="Simplified Arabic" w:hint="cs"/>
                <w:b/>
                <w:bCs/>
                <w:sz w:val="24"/>
                <w:szCs w:val="24"/>
                <w:rtl/>
              </w:rPr>
              <w:t> حقيق الربط بوحدات وزارة الصحة والتأمين الصحي المجهزة الكترونيا والربط بجميع وحدات الجامعة والمتاح من الجامعات المصرية للوصول لمعدل 60% من الوحدات المجهزة الكترونيا.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r w:rsidRPr="00CD58AF">
              <w:rPr>
                <w:rFonts w:ascii="Times New Roman" w:eastAsia="Times New Roman" w:hAnsi="Times New Roman" w:cs="Simplified Arabic" w:hint="cs"/>
                <w:b/>
                <w:bCs/>
                <w:sz w:val="24"/>
                <w:szCs w:val="24"/>
                <w:rtl/>
                <w:lang w:bidi="ar-EG"/>
              </w:rPr>
              <w:t>إلغاء وحدات شئون المرضي الفرعية بالمستشفيات واستبدالها بوحدة مركزيه وتغيير نظام الحفظ إلى نظام الكتروني.</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*عدد الإدارات والمعامل التي تم تطبيق نظام الحاسب الآلي في إدارتها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*عدد مباني المستشفيات التي ربطها بالشبكة.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*عدد مستخدمي نظام الحاسب الآلي بالمستشفيات.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*نسبة من تم تدريبهم على نظام الحاسب الآل</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نسبة ما تم الوصول إليه من ربط الوحدات المجهزة الكترونيا مقارنه بالمستهدف.</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*كفاءة استخدام النظام الالكتروني في إدخال المرضي</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*زيادة نسبة التعامل الالكتروني</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*استكمال نظام إدارة المعامل والصيدليات والأشعة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*دعم شبكة الحاسب الآلي.</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w:t>
            </w:r>
            <w:r w:rsidRPr="00CD58AF">
              <w:rPr>
                <w:rFonts w:ascii="Times New Roman" w:eastAsia="Times New Roman" w:hAnsi="Times New Roman" w:cs="Simplified Arabic" w:hint="cs"/>
                <w:b/>
                <w:bCs/>
                <w:sz w:val="24"/>
                <w:szCs w:val="24"/>
                <w:rtl/>
              </w:rPr>
              <w:t>*ربط الهيكل الإداري للمستشفيات بالوحدات المناظرة بالدولة والجامعة والجامعات المقابلة باستخدام شبكة الألياف الضوئية والانترنت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*إنشاء وحدة أرشيف مركزي بمبني العيادات الخارجية وميكنة نظام حفظ </w:t>
            </w:r>
            <w:r w:rsidRPr="00CD58AF">
              <w:rPr>
                <w:rFonts w:ascii="Times New Roman" w:eastAsia="Times New Roman" w:hAnsi="Times New Roman" w:cs="Simplified Arabic" w:hint="cs"/>
                <w:b/>
                <w:bCs/>
                <w:sz w:val="24"/>
                <w:szCs w:val="24"/>
                <w:rtl/>
                <w:lang w:bidi="ar-EG"/>
              </w:rPr>
              <w:lastRenderedPageBreak/>
              <w:t>التذاكر والسجلات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*تدريب العاملين بالمستشفيات علي استخدام نظام المعلومات.</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7.1-ميكنة نظام العمل بالمستشفيات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 سنوات(6-2018)</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التدريب بالمستشفيات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مدير الشئون العلاجية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مدير الشئون المالية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مدير الجودة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لجنة السجلات الطبية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مدير وحدة تكنولوجيا المعلومات</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 من المستهدف</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-الانتهاء من إعداد واعتماد الدراسة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-الحصول على موافقة الجهات المعنية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-تحقيق نسبة رضا80% للمستفيدين عن الملف الطبي</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*إعداد دراسة عن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الدراسة للجهات المعنية للموافقة عليها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 *تنفيذ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7.2-تطبيق نظام الملف الطبي الإليكتروني للمرضى</w:t>
            </w:r>
          </w:p>
        </w:tc>
      </w:tr>
      <w:tr w:rsidR="00CD58AF" w:rsidRPr="00CD58AF" w:rsidTr="00CD58AF">
        <w:trPr>
          <w:jc w:val="center"/>
        </w:trPr>
        <w:tc>
          <w:tcPr>
            <w:tcW w:w="5000" w:type="pct"/>
            <w:gridSpan w:val="9"/>
            <w:tcBorders>
              <w:top w:val="nil"/>
              <w:left w:val="single" w:sz="24" w:space="0" w:color="auto"/>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FF0000"/>
                <w:sz w:val="26"/>
                <w:szCs w:val="26"/>
                <w:rtl/>
                <w:lang w:bidi="ar-EG"/>
              </w:rPr>
              <w:lastRenderedPageBreak/>
              <w:t>8-احتياجات المجتمع</w:t>
            </w:r>
          </w:p>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PT Bold Heading" w:hint="cs"/>
                <w:b/>
                <w:bCs/>
                <w:color w:val="FF0000"/>
                <w:sz w:val="26"/>
                <w:szCs w:val="26"/>
                <w:rtl/>
                <w:lang w:bidi="ar-EG"/>
              </w:rPr>
              <w:t>-</w:t>
            </w:r>
            <w:r w:rsidRPr="00CD58AF">
              <w:rPr>
                <w:rFonts w:ascii="Times New Roman" w:eastAsia="Times New Roman" w:hAnsi="Times New Roman" w:cs="Simplified Arabic" w:hint="cs"/>
                <w:b/>
                <w:bCs/>
                <w:color w:val="FF0000"/>
                <w:sz w:val="26"/>
                <w:szCs w:val="26"/>
              </w:rPr>
              <w:t>)</w:t>
            </w:r>
            <w:r w:rsidRPr="00CD58AF">
              <w:rPr>
                <w:rFonts w:ascii="Times New Roman" w:eastAsia="Times New Roman" w:hAnsi="Times New Roman" w:cs="PT Bold Heading" w:hint="cs"/>
                <w:b/>
                <w:bCs/>
                <w:color w:val="FF0000"/>
                <w:sz w:val="26"/>
                <w:szCs w:val="26"/>
                <w:rtl/>
                <w:lang w:bidi="ar-EG"/>
              </w:rPr>
              <w:t>تطوير واستحداث بعض الوحدات العلاجية</w:t>
            </w:r>
            <w:r w:rsidRPr="00CD58AF">
              <w:rPr>
                <w:rFonts w:ascii="Times New Roman" w:eastAsia="Times New Roman" w:hAnsi="Times New Roman" w:cs="Simplified Arabic" w:hint="cs"/>
                <w:b/>
                <w:bCs/>
                <w:color w:val="FF0000"/>
                <w:sz w:val="26"/>
                <w:szCs w:val="26"/>
              </w:rPr>
              <w:t>(</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250000000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 سنوات(6-2018)</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i/>
                <w:iCs/>
                <w:sz w:val="24"/>
                <w:szCs w:val="24"/>
                <w:rtl/>
              </w:rPr>
              <w:t>أ.د/رئيس الجامعة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i/>
                <w:iCs/>
                <w:sz w:val="24"/>
                <w:szCs w:val="24"/>
                <w:rtl/>
              </w:rPr>
              <w:t>اللجنة التنفيذية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i/>
                <w:i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8.1-إنشاء مستشفى تخصصي للطوارئ بسعة 500 سرير</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trHeight w:val="3063"/>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 سنوات(6-2018)</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الجودة الشاملة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مكافحة العدوى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رئيس قسم الباثولوجيا الإكلينيكية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مدير المعامل الإكلينيكية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7- نسبة رضا العملاء</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8.2-تطوير بنك الدم بالمستشفيات</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9شهور(3-2014)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المشروع(قسم التخدير)</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لجنة </w:t>
            </w:r>
            <w:r w:rsidRPr="00CD58AF">
              <w:rPr>
                <w:rFonts w:ascii="Times New Roman" w:eastAsia="Times New Roman" w:hAnsi="Times New Roman" w:cs="Simplified Arabic" w:hint="cs"/>
                <w:b/>
                <w:bCs/>
                <w:sz w:val="24"/>
                <w:szCs w:val="24"/>
                <w:rtl/>
              </w:rPr>
              <w:lastRenderedPageBreak/>
              <w:t>الرعاية الحرجة</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xml:space="preserve">تحقيق 90% من نتائج الوحدات </w:t>
            </w:r>
            <w:r w:rsidRPr="00CD58AF">
              <w:rPr>
                <w:rFonts w:ascii="Times New Roman" w:eastAsia="Times New Roman" w:hAnsi="Times New Roman" w:cs="Simplified Arabic" w:hint="cs"/>
                <w:b/>
                <w:bCs/>
                <w:sz w:val="24"/>
                <w:szCs w:val="24"/>
                <w:rtl/>
              </w:rPr>
              <w:lastRenderedPageBreak/>
              <w:t>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2- الانتهاء من رفع المشروع للاعتماد من </w:t>
            </w:r>
            <w:r w:rsidRPr="00CD58AF">
              <w:rPr>
                <w:rFonts w:ascii="Times New Roman" w:eastAsia="Times New Roman" w:hAnsi="Times New Roman" w:cs="Simplified Arabic" w:hint="cs"/>
                <w:b/>
                <w:bCs/>
                <w:sz w:val="24"/>
                <w:szCs w:val="24"/>
                <w:rtl/>
                <w:lang w:bidi="ar-EG"/>
              </w:rPr>
              <w:lastRenderedPageBreak/>
              <w:t>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*رفع المشروع للاعتماد من الجهات </w:t>
            </w:r>
            <w:r w:rsidRPr="00CD58AF">
              <w:rPr>
                <w:rFonts w:ascii="Times New Roman" w:eastAsia="Times New Roman" w:hAnsi="Times New Roman" w:cs="Simplified Arabic" w:hint="cs"/>
                <w:b/>
                <w:bCs/>
                <w:sz w:val="24"/>
                <w:szCs w:val="24"/>
                <w:rtl/>
                <w:lang w:bidi="ar-EG"/>
              </w:rPr>
              <w:lastRenderedPageBreak/>
              <w:t>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8.3- إنشاء وحدة رعاية مركزة علاج اقتصادي بمستشفى الجراحة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المشروع(قسم طب الأسرة)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8.4- </w:t>
            </w:r>
            <w:r w:rsidRPr="00CD58AF">
              <w:rPr>
                <w:rFonts w:ascii="Times New Roman" w:eastAsia="Times New Roman" w:hAnsi="Times New Roman" w:cs="Simplified Arabic" w:hint="cs"/>
                <w:b/>
                <w:bCs/>
                <w:sz w:val="24"/>
                <w:szCs w:val="24"/>
                <w:rtl/>
                <w:lang w:bidi="ar-EG"/>
              </w:rPr>
              <w:t>إنشاء عيادات خارجية لطب الأسرة لتقديم الخدمة وتدريب أطباء الدراسات العليا بالمستشفيات.</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250000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المشروع(قسم الصحة النفسية)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8.5-إنشاء وحدة لعلاج الإدمان بقسم النفسية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الموازنة </w:t>
            </w:r>
            <w:r w:rsidRPr="00CD58AF">
              <w:rPr>
                <w:rFonts w:ascii="Times New Roman" w:eastAsia="Times New Roman" w:hAnsi="Times New Roman" w:cs="Simplified Arabic" w:hint="cs"/>
                <w:b/>
                <w:bCs/>
                <w:sz w:val="24"/>
                <w:szCs w:val="24"/>
                <w:rtl/>
              </w:rPr>
              <w:lastRenderedPageBreak/>
              <w:t>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w:t>
            </w:r>
            <w:r w:rsidRPr="00CD58AF">
              <w:rPr>
                <w:rFonts w:ascii="Times New Roman" w:eastAsia="Times New Roman" w:hAnsi="Times New Roman" w:cs="Simplified Arabic" w:hint="cs"/>
                <w:b/>
                <w:bCs/>
                <w:sz w:val="24"/>
                <w:szCs w:val="24"/>
                <w:rtl/>
              </w:rPr>
              <w:lastRenderedPageBreak/>
              <w:t>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xml:space="preserve">الإدارة </w:t>
            </w:r>
            <w:r w:rsidRPr="00CD58AF">
              <w:rPr>
                <w:rFonts w:ascii="Times New Roman" w:eastAsia="Times New Roman" w:hAnsi="Times New Roman" w:cs="Simplified Arabic" w:hint="cs"/>
                <w:b/>
                <w:bCs/>
                <w:sz w:val="24"/>
                <w:szCs w:val="24"/>
                <w:rtl/>
              </w:rPr>
              <w:lastRenderedPageBreak/>
              <w:t>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المشروع(قسم المتوطنة)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1-الانتهاء من إعداد </w:t>
            </w:r>
            <w:r w:rsidRPr="00CD58AF">
              <w:rPr>
                <w:rFonts w:ascii="Times New Roman" w:eastAsia="Times New Roman" w:hAnsi="Times New Roman" w:cs="Simplified Arabic" w:hint="cs"/>
                <w:b/>
                <w:bCs/>
                <w:sz w:val="24"/>
                <w:szCs w:val="24"/>
                <w:rtl/>
                <w:lang w:bidi="ar-EG"/>
              </w:rPr>
              <w:lastRenderedPageBreak/>
              <w:t>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إعداد الدراسة </w:t>
            </w:r>
            <w:r w:rsidRPr="00CD58AF">
              <w:rPr>
                <w:rFonts w:ascii="Times New Roman" w:eastAsia="Times New Roman" w:hAnsi="Times New Roman" w:cs="Simplified Arabic" w:hint="cs"/>
                <w:b/>
                <w:bCs/>
                <w:sz w:val="24"/>
                <w:szCs w:val="24"/>
                <w:rtl/>
                <w:lang w:bidi="ar-EG"/>
              </w:rPr>
              <w:lastRenderedPageBreak/>
              <w:t>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 xml:space="preserve">8.6-إنشاء وحدة </w:t>
            </w:r>
            <w:r w:rsidRPr="00CD58AF">
              <w:rPr>
                <w:rFonts w:ascii="Times New Roman" w:eastAsia="Times New Roman" w:hAnsi="Times New Roman" w:cs="Simplified Arabic" w:hint="cs"/>
                <w:b/>
                <w:bCs/>
                <w:sz w:val="24"/>
                <w:szCs w:val="24"/>
                <w:rtl/>
              </w:rPr>
              <w:lastRenderedPageBreak/>
              <w:t>للأمراض المعدية بقسم المتوطنة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المشروع(قسم الرمد)</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     تحقيق </w:t>
            </w:r>
            <w:r w:rsidRPr="00CD58AF">
              <w:rPr>
                <w:rFonts w:ascii="Times New Roman" w:eastAsia="Times New Roman" w:hAnsi="Times New Roman" w:cs="Simplified Arabic" w:hint="cs"/>
                <w:b/>
                <w:bCs/>
                <w:sz w:val="24"/>
                <w:szCs w:val="24"/>
                <w:rtl/>
              </w:rPr>
              <w:lastRenderedPageBreak/>
              <w:t>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tl/>
              </w:rPr>
            </w:pPr>
            <w:r w:rsidRPr="00CD58AF">
              <w:rPr>
                <w:rFonts w:ascii="Times New Roman" w:eastAsia="Times New Roman" w:hAnsi="Times New Roman" w:cs="Simplified Arabic" w:hint="cs"/>
                <w:b/>
                <w:bCs/>
                <w:kern w:val="36"/>
                <w:sz w:val="24"/>
                <w:szCs w:val="24"/>
                <w:rtl/>
                <w:lang w:bidi="ar-EG"/>
              </w:rPr>
              <w:t> </w:t>
            </w:r>
          </w:p>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Times New Roman"/>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*توفير التمويل </w:t>
            </w:r>
            <w:r w:rsidRPr="00CD58AF">
              <w:rPr>
                <w:rFonts w:ascii="Times New Roman" w:eastAsia="Times New Roman" w:hAnsi="Times New Roman" w:cs="Simplified Arabic" w:hint="cs"/>
                <w:b/>
                <w:bCs/>
                <w:sz w:val="24"/>
                <w:szCs w:val="24"/>
                <w:rtl/>
                <w:lang w:bidi="ar-EG"/>
              </w:rPr>
              <w:lastRenderedPageBreak/>
              <w:t>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8.7-إنشاء وحدة للجراحات المتطورة بقسم الرمد</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المشروع(حسب التخصص)</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وكيل وزارة الصحة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6- مقارنة </w:t>
            </w:r>
            <w:r w:rsidRPr="00CD58AF">
              <w:rPr>
                <w:rFonts w:ascii="Times New Roman" w:eastAsia="Times New Roman" w:hAnsi="Times New Roman" w:cs="Simplified Arabic" w:hint="cs"/>
                <w:b/>
                <w:bCs/>
                <w:sz w:val="24"/>
                <w:szCs w:val="24"/>
                <w:rtl/>
                <w:lang w:bidi="ar-EG"/>
              </w:rPr>
              <w:lastRenderedPageBreak/>
              <w:t>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8.8-المساعدة فى تأهيل مراكز تدريب معتمدة للأطباء بالاشتراك مع وزارة الصحة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المشروع(حسب التخصص)</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وكيل وزارة الصحة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8.9-المساعدة فى تأهيل بعض الأقسام التخصصية بمستشفيات وزارة الصحة مثل جراحة العظام – العناية المركزة-جراحة القلب والصدر-جراحة الأوعية الدموية-وغيرها بالاشتراك مع وزارة الصحة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الموازنة الاستثم</w:t>
            </w:r>
            <w:r w:rsidRPr="00CD58AF">
              <w:rPr>
                <w:rFonts w:ascii="Times New Roman" w:eastAsia="Times New Roman" w:hAnsi="Times New Roman" w:cs="Simplified Arabic" w:hint="cs"/>
                <w:b/>
                <w:bCs/>
                <w:sz w:val="24"/>
                <w:szCs w:val="24"/>
                <w:rtl/>
              </w:rPr>
              <w:lastRenderedPageBreak/>
              <w:t>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إدارة المشروع(حسب التخصص)</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وكيل وزارة الصحة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lastRenderedPageBreak/>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1-الانتهاء من إعداد الدراسة </w:t>
            </w:r>
            <w:r w:rsidRPr="00CD58AF">
              <w:rPr>
                <w:rFonts w:ascii="Times New Roman" w:eastAsia="Times New Roman" w:hAnsi="Times New Roman" w:cs="Simplified Arabic" w:hint="cs"/>
                <w:b/>
                <w:bCs/>
                <w:sz w:val="24"/>
                <w:szCs w:val="24"/>
                <w:rtl/>
                <w:lang w:bidi="ar-EG"/>
              </w:rPr>
              <w:lastRenderedPageBreak/>
              <w:t>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xml:space="preserve">8.10- المشاركة فى إنشاء مراكز </w:t>
            </w:r>
            <w:r w:rsidRPr="00CD58AF">
              <w:rPr>
                <w:rFonts w:ascii="Times New Roman" w:eastAsia="Times New Roman" w:hAnsi="Times New Roman" w:cs="Simplified Arabic" w:hint="cs"/>
                <w:b/>
                <w:bCs/>
                <w:sz w:val="24"/>
                <w:szCs w:val="24"/>
                <w:rtl/>
                <w:lang w:bidi="ar-EG"/>
              </w:rPr>
              <w:lastRenderedPageBreak/>
              <w:t>علاجية مشتركة مع وزارة الصحة كمركز السكري-الكبد-مركز علاج الإدمان</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المشروع(طب الأسرة+ الطب الوقائي)</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وكيل وزارة الصحة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xml:space="preserve">     تحقيق نسبة </w:t>
            </w:r>
            <w:r w:rsidRPr="00CD58AF">
              <w:rPr>
                <w:rFonts w:ascii="Times New Roman" w:eastAsia="Times New Roman" w:hAnsi="Times New Roman" w:cs="Simplified Arabic" w:hint="cs"/>
                <w:b/>
                <w:bCs/>
                <w:sz w:val="24"/>
                <w:szCs w:val="24"/>
                <w:rtl/>
              </w:rPr>
              <w:lastRenderedPageBreak/>
              <w:t>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4- نسبة </w:t>
            </w:r>
            <w:r w:rsidRPr="00CD58AF">
              <w:rPr>
                <w:rFonts w:ascii="Times New Roman" w:eastAsia="Times New Roman" w:hAnsi="Times New Roman" w:cs="Simplified Arabic" w:hint="cs"/>
                <w:b/>
                <w:bCs/>
                <w:sz w:val="24"/>
                <w:szCs w:val="24"/>
                <w:rtl/>
                <w:lang w:bidi="ar-EG"/>
              </w:rPr>
              <w:lastRenderedPageBreak/>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lastRenderedPageBreak/>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8.11- المشاركة فى تفعيل دور طبيب الأسرة-الرعاية الصحية الأولية-الطب الوقائي بالتعاون مع وزارة الصحة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6 شهور(6-2015)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المشروع(العلاقات العامة)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الأقسام المعنية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قائمة بالمناسبات الصحية المجتمعية المطلوب المشاركة فيها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القائمة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5-توفير </w:t>
            </w:r>
            <w:r w:rsidRPr="00CD58AF">
              <w:rPr>
                <w:rFonts w:ascii="Times New Roman" w:eastAsia="Times New Roman" w:hAnsi="Times New Roman" w:cs="Simplified Arabic" w:hint="cs"/>
                <w:b/>
                <w:bCs/>
                <w:sz w:val="24"/>
                <w:szCs w:val="24"/>
                <w:rtl/>
                <w:lang w:bidi="ar-EG"/>
              </w:rPr>
              <w:lastRenderedPageBreak/>
              <w:t>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إعداد قائمة بالمناسبات الصحية المجتمعية المطلوب المشاركة فيها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القائمة للاعتماد من الجهات ألمسئوله</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الأنشطة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8.12-المشاركة فى المناسبات الصحية المجتمعية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الموازنة الاستثمارية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المشروع(الرعاية الصيدلانية)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العلاج الاقتصادي</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8.13-تطوير صيدلية اقتصادية لخدمة المجتمع تعمل على مدار الساعة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سنتان(6-2015)</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المشروع(معهد الأورام)</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نتائج الوحدات المماثلة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     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 الانتهاء من رفع المشروع للاعتماد من الجهات المسئولة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5-توفير الكوادر المطلوبة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6- مقارنة مؤشرات الأداء</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7- نسبة رضا العملاء</w:t>
            </w:r>
          </w:p>
          <w:p w:rsidR="00CD58AF" w:rsidRPr="00CD58AF" w:rsidRDefault="00CD58AF" w:rsidP="00CD58AF">
            <w:pPr>
              <w:keepNext/>
              <w:bidi/>
              <w:spacing w:after="0" w:line="240" w:lineRule="auto"/>
              <w:jc w:val="both"/>
              <w:outlineLvl w:val="0"/>
              <w:rPr>
                <w:rFonts w:ascii="Times New Roman" w:eastAsia="Times New Roman" w:hAnsi="Times New Roman" w:cs="Times New Roman"/>
                <w:kern w:val="36"/>
                <w:sz w:val="30"/>
                <w:szCs w:val="30"/>
              </w:rPr>
            </w:pPr>
            <w:r w:rsidRPr="00CD58AF">
              <w:rPr>
                <w:rFonts w:ascii="Times New Roman" w:eastAsia="Times New Roman" w:hAnsi="Times New Roman" w:cs="Simplified Arabic" w:hint="cs"/>
                <w:b/>
                <w:bCs/>
                <w:kern w:val="36"/>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إعداد الدراسة للمشروع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*رفع المشروع للاعتماد من الجهات المسئولة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*توفير التمويل اللازم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*تنفيذ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8.14-المساعدة فى تقديم الكوادر اللازمة لتشغيل معهد الأورام</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4"/>
                <w:szCs w:val="24"/>
              </w:rPr>
              <w:t> </w:t>
            </w:r>
          </w:p>
        </w:tc>
        <w:tc>
          <w:tcPr>
            <w:tcW w:w="550" w:type="pct"/>
            <w:tcBorders>
              <w:top w:val="nil"/>
              <w:left w:val="nil"/>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FF0000"/>
                <w:sz w:val="24"/>
                <w:szCs w:val="24"/>
              </w:rPr>
              <w:t> </w:t>
            </w:r>
          </w:p>
        </w:tc>
        <w:tc>
          <w:tcPr>
            <w:tcW w:w="4000" w:type="pct"/>
            <w:gridSpan w:val="7"/>
            <w:tcBorders>
              <w:top w:val="nil"/>
              <w:left w:val="nil"/>
              <w:bottom w:val="single" w:sz="24" w:space="0" w:color="auto"/>
              <w:right w:val="single" w:sz="24" w:space="0" w:color="auto"/>
            </w:tcBorders>
            <w:shd w:val="clear" w:color="auto" w:fill="CCFF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MCS Jeddah S_U normal." w:eastAsia="Times New Roman" w:hAnsi="MCS Jeddah S_U normal." w:cs="Times New Roman"/>
                <w:b/>
                <w:bCs/>
                <w:color w:val="FF0000"/>
                <w:sz w:val="24"/>
                <w:szCs w:val="24"/>
                <w:rtl/>
                <w:lang w:bidi="ar-EG"/>
              </w:rPr>
              <w:t>9- مكافحة العدوى والجاهزية للطوارئ:</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-تحقيق السلامة للمرضى والعاملين والزوار والمواطنين من خلال </w:t>
            </w:r>
            <w:r w:rsidRPr="00CD58AF">
              <w:rPr>
                <w:rFonts w:ascii="Times New Roman" w:eastAsia="Times New Roman" w:hAnsi="Times New Roman" w:cs="Simplified Arabic" w:hint="cs"/>
                <w:b/>
                <w:bCs/>
                <w:sz w:val="24"/>
                <w:szCs w:val="24"/>
                <w:rtl/>
                <w:lang w:bidi="ar-EG"/>
              </w:rPr>
              <w:lastRenderedPageBreak/>
              <w:t>التحسين المستمر لمنع العدوى والاستعداد للتعامل مع الطوارئ.</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1000000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سنة(6-2014)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رؤساء الأقسام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المشروع</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الجودة الشاملة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لجنة مكافحة العدوى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وحدة مكافحة العدوى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رؤساء الأقسام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xml:space="preserve">إدارة </w:t>
            </w:r>
            <w:r w:rsidRPr="00CD58AF">
              <w:rPr>
                <w:rFonts w:ascii="Times New Roman" w:eastAsia="Times New Roman" w:hAnsi="Times New Roman" w:cs="Simplified Arabic" w:hint="cs"/>
                <w:b/>
                <w:bCs/>
                <w:sz w:val="24"/>
                <w:szCs w:val="24"/>
                <w:rtl/>
              </w:rPr>
              <w:lastRenderedPageBreak/>
              <w:t>الجودة الشاملة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لجنة مكافحة العدوى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وحدة مكافحة العدوى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lastRenderedPageBreak/>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80%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النتائج العالمية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نسبة رضاء80%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80%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تحقيق 90% من النتائج العالمية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تحقيق نسبة رضاء80%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1-الانتهاء من إنشاء وحدة مكافحة العدوى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الانتهاء من إعداد برنامج مكافحة العدوى واعتماده</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*نسبة الالتزام بالسياسات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نسبة العدوى المكتسبة.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1- الانتهاء من إنشاء وحدة لشئون البيئة والتخلص من النفايات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2- الانتهاء </w:t>
            </w:r>
            <w:r w:rsidRPr="00CD58AF">
              <w:rPr>
                <w:rFonts w:ascii="Times New Roman" w:eastAsia="Times New Roman" w:hAnsi="Times New Roman" w:cs="Simplified Arabic" w:hint="cs"/>
                <w:b/>
                <w:bCs/>
                <w:sz w:val="24"/>
                <w:szCs w:val="24"/>
                <w:rtl/>
                <w:lang w:bidi="ar-EG"/>
              </w:rPr>
              <w:lastRenderedPageBreak/>
              <w:t>من إعداد البرنامج للتخلص من النفايات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3- نسبة الالتزام بالسياسات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4- نسبة العدوى المكتسبة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5- معدل الإصابات الحادة</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1-إنشاء وحدة مكافحة العدوى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برنامج مكافحة العدوى واعتماده</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*تطبيق البرنامج</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2-إنشاء وحدة لشئون البيئة والتخلص من النفايات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إنشاء </w:t>
            </w:r>
            <w:r w:rsidRPr="00CD58AF">
              <w:rPr>
                <w:rFonts w:ascii="Times New Roman" w:eastAsia="Times New Roman" w:hAnsi="Times New Roman" w:cs="Simplified Arabic" w:hint="cs"/>
                <w:b/>
                <w:bCs/>
                <w:sz w:val="24"/>
                <w:szCs w:val="24"/>
                <w:rtl/>
                <w:lang w:bidi="ar-EG"/>
              </w:rPr>
              <w:lastRenderedPageBreak/>
              <w:t>الوحدة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*إعداد البرنامج للتخلص من النفايات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*تطبيق </w:t>
            </w:r>
            <w:r w:rsidRPr="00CD58AF">
              <w:rPr>
                <w:rFonts w:ascii="Times New Roman" w:eastAsia="Times New Roman" w:hAnsi="Times New Roman" w:cs="Simplified Arabic" w:hint="cs"/>
                <w:b/>
                <w:bCs/>
                <w:sz w:val="24"/>
                <w:szCs w:val="24"/>
                <w:rtl/>
              </w:rPr>
              <w:t>البرنامج</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مكافحة العدوى</w:t>
            </w:r>
            <w:r w:rsidRPr="00CD58AF">
              <w:rPr>
                <w:rFonts w:ascii="Times New Roman" w:eastAsia="Times New Roman" w:hAnsi="Times New Roman" w:cs="Simplified Arabic" w:hint="cs"/>
                <w:b/>
                <w:bCs/>
                <w:sz w:val="24"/>
                <w:szCs w:val="24"/>
              </w:rPr>
              <w:t>-</w:t>
            </w:r>
            <w:r w:rsidRPr="00CD58AF">
              <w:rPr>
                <w:rFonts w:ascii="Times New Roman" w:eastAsia="Times New Roman" w:hAnsi="Times New Roman" w:cs="Simplified Arabic" w:hint="cs"/>
                <w:b/>
                <w:bCs/>
                <w:sz w:val="24"/>
                <w:szCs w:val="24"/>
                <w:rtl/>
                <w:lang w:bidi="ar-EG"/>
              </w:rPr>
              <w:t>9.1</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الحسابات الخاصة</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2000</w:t>
            </w:r>
          </w:p>
        </w:tc>
        <w:tc>
          <w:tcPr>
            <w:tcW w:w="2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سنة(6-2014)</w:t>
            </w:r>
          </w:p>
        </w:tc>
        <w:tc>
          <w:tcPr>
            <w:tcW w:w="5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الإدارة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رؤساء الأقسام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وحدة إدارة الأزمات</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وحدة السلامة المهنية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إدارة الجودة الشاملة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لجنة الأمن والسلامة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45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rPr>
              <w:t>100%</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100%</w:t>
            </w:r>
          </w:p>
        </w:tc>
        <w:tc>
          <w:tcPr>
            <w:tcW w:w="750" w:type="pct"/>
            <w:gridSpan w:val="2"/>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الانتهاء من تشكيل لجنة الأمن والسلامة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الانتهاء من مراجعة خطة الطوارئ والكوارث</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وعمل3 تجارب فرضيه للحريق و2 تجربة فرضية لكوارث خارجية.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*الالتزام </w:t>
            </w:r>
            <w:r w:rsidRPr="00CD58AF">
              <w:rPr>
                <w:rFonts w:ascii="Times New Roman" w:eastAsia="Times New Roman" w:hAnsi="Times New Roman" w:cs="Simplified Arabic" w:hint="cs"/>
                <w:b/>
                <w:bCs/>
                <w:sz w:val="24"/>
                <w:szCs w:val="24"/>
                <w:rtl/>
                <w:lang w:bidi="ar-EG"/>
              </w:rPr>
              <w:lastRenderedPageBreak/>
              <w:t>بمعايير الأمن والسلامة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rPr>
              <w:t>*تدريب العاملين على مكافحة الحريق</w:t>
            </w:r>
          </w:p>
        </w:tc>
        <w:tc>
          <w:tcPr>
            <w:tcW w:w="9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تشكيل لجنة الأمن والسلامة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مراجعة خطة الطوارئ والكوارث</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*تطبيق الخطة وعمل تجارب فرضيه</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*متابعة النتائج</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1000" w:type="pc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9.2.إدارة الطوارئ والكوارث</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rtl/>
                <w:lang w:bidi="ar-EG"/>
              </w:rPr>
              <w:lastRenderedPageBreak/>
              <w:t>الحسابات الخاصة</w:t>
            </w:r>
          </w:p>
        </w:tc>
        <w:tc>
          <w:tcPr>
            <w:tcW w:w="550" w:type="pc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Arial" w:eastAsia="Times New Roman" w:hAnsi="Arial" w:cs="Arial"/>
                <w:b/>
                <w:bCs/>
                <w:color w:val="0000FF"/>
              </w:rPr>
              <w:t>4659000</w:t>
            </w:r>
          </w:p>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rtl/>
              </w:rPr>
              <w:t> </w:t>
            </w:r>
          </w:p>
        </w:tc>
        <w:tc>
          <w:tcPr>
            <w:tcW w:w="4000" w:type="pct"/>
            <w:gridSpan w:val="7"/>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إجمالي الموازنة التقديرية أربعة ملايين وستمائة وتسع وخمسون ألفا من الحسابات الخاصة</w:t>
            </w:r>
          </w:p>
        </w:tc>
      </w:tr>
      <w:tr w:rsidR="00CD58AF" w:rsidRPr="00CD58AF" w:rsidTr="00CD58AF">
        <w:trPr>
          <w:jc w:val="center"/>
        </w:trPr>
        <w:tc>
          <w:tcPr>
            <w:tcW w:w="400" w:type="pct"/>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rtl/>
                <w:lang w:bidi="ar-EG"/>
              </w:rPr>
              <w:t>الموازنة الاستثمارية</w:t>
            </w:r>
          </w:p>
        </w:tc>
        <w:tc>
          <w:tcPr>
            <w:tcW w:w="550" w:type="pct"/>
            <w:tcBorders>
              <w:top w:val="nil"/>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rPr>
              <w:t>269.490.000</w:t>
            </w:r>
          </w:p>
        </w:tc>
        <w:tc>
          <w:tcPr>
            <w:tcW w:w="4000" w:type="pct"/>
            <w:gridSpan w:val="7"/>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إجمالي الموازنة التقديرية مائتان وتسع وستون مليون وأربعمائة وتسعون ألف جنيها من الموازنة الاستثمارية</w:t>
            </w:r>
          </w:p>
        </w:tc>
      </w:tr>
      <w:tr w:rsidR="00CD58AF" w:rsidRPr="00CD58AF" w:rsidTr="00CD58AF">
        <w:trPr>
          <w:jc w:val="center"/>
        </w:trPr>
        <w:tc>
          <w:tcPr>
            <w:tcW w:w="109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44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2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63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24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27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230"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c>
          <w:tcPr>
            <w:tcW w:w="1455" w:type="dxa"/>
            <w:tcBorders>
              <w:top w:val="nil"/>
              <w:left w:val="nil"/>
              <w:bottom w:val="nil"/>
              <w:right w:val="nil"/>
            </w:tcBorders>
            <w:vAlign w:val="center"/>
            <w:hideMark/>
          </w:tcPr>
          <w:p w:rsidR="00CD58AF" w:rsidRPr="00CD58AF" w:rsidRDefault="00CD58AF" w:rsidP="00CD58AF">
            <w:pPr>
              <w:spacing w:after="0" w:line="240" w:lineRule="auto"/>
              <w:rPr>
                <w:rFonts w:ascii="Times New Roman" w:eastAsia="Times New Roman" w:hAnsi="Times New Roman" w:cs="Times New Roman"/>
                <w:sz w:val="1"/>
                <w:szCs w:val="24"/>
              </w:rPr>
            </w:pP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00"/>
          <w:sz w:val="24"/>
          <w:szCs w:val="24"/>
          <w:rtl/>
        </w:rPr>
        <w:t>  </w:t>
      </w:r>
    </w:p>
    <w:p w:rsidR="00CD58AF" w:rsidRPr="00CD58AF" w:rsidRDefault="00CD58AF" w:rsidP="00CD58AF">
      <w:pPr>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Times New Roman" w:hint="cs"/>
          <w:b/>
          <w:bCs/>
          <w:color w:val="000000"/>
          <w:sz w:val="24"/>
          <w:szCs w:val="24"/>
          <w:rtl/>
          <w:lang w:bidi="ar-EG"/>
        </w:rPr>
        <w:t> </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Pr>
      </w:pPr>
      <w:r w:rsidRPr="00CD58AF">
        <w:rPr>
          <w:rFonts w:ascii="Times New Roman" w:eastAsia="Times New Roman" w:hAnsi="Times New Roman" w:cs="PT Bold Heading" w:hint="cs"/>
          <w:b/>
          <w:bCs/>
          <w:color w:val="FF0000"/>
          <w:sz w:val="32"/>
          <w:szCs w:val="32"/>
          <w:rtl/>
        </w:rPr>
        <w:br w:type="page"/>
      </w:r>
      <w:bookmarkStart w:id="41" w:name="الخطة_التنفيذية_للأهداف_الإستراتيجية_لتح"/>
      <w:r w:rsidRPr="00CD58AF">
        <w:rPr>
          <w:rFonts w:ascii="AF_Taif Normal" w:eastAsia="Times New Roman" w:hAnsi="AF_Taif Normal" w:cs="Times New Roman"/>
          <w:b/>
          <w:bCs/>
          <w:color w:val="FF0000"/>
          <w:sz w:val="32"/>
          <w:szCs w:val="32"/>
          <w:rtl/>
          <w:lang w:bidi="ar-EG"/>
        </w:rPr>
        <w:lastRenderedPageBreak/>
        <w:t>الخطة التنفيذية للأهداف الإستراتيجية لتحسين ترتيب الجامعة</w:t>
      </w:r>
      <w:bookmarkEnd w:id="41"/>
    </w:p>
    <w:tbl>
      <w:tblPr>
        <w:tblW w:w="4750" w:type="pct"/>
        <w:jc w:val="center"/>
        <w:tblCellMar>
          <w:left w:w="0" w:type="dxa"/>
          <w:right w:w="0" w:type="dxa"/>
        </w:tblCellMar>
        <w:tblLook w:val="04A0"/>
      </w:tblPr>
      <w:tblGrid>
        <w:gridCol w:w="718"/>
        <w:gridCol w:w="1009"/>
        <w:gridCol w:w="962"/>
        <w:gridCol w:w="1140"/>
        <w:gridCol w:w="1009"/>
        <w:gridCol w:w="1121"/>
        <w:gridCol w:w="1436"/>
        <w:gridCol w:w="1461"/>
      </w:tblGrid>
      <w:tr w:rsidR="00CD58AF" w:rsidRPr="00CD58AF" w:rsidTr="00CD58AF">
        <w:trPr>
          <w:trHeight w:val="586"/>
          <w:tblHeader/>
          <w:jc w:val="center"/>
        </w:trPr>
        <w:tc>
          <w:tcPr>
            <w:tcW w:w="0" w:type="auto"/>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ترتيب الأولوية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مصدر التمويل</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الموازنة التقديرية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الفترة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مسئول التنفيذ</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مؤشرات الأداء</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الأنشطة</w:t>
            </w:r>
          </w:p>
        </w:tc>
        <w:tc>
          <w:tcPr>
            <w:tcW w:w="0" w:type="auto"/>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vAlign w:val="cente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CC"/>
                <w:sz w:val="24"/>
                <w:szCs w:val="24"/>
                <w:rtl/>
                <w:lang w:bidi="ar-EG"/>
              </w:rPr>
              <w:t>الهدف</w:t>
            </w:r>
          </w:p>
        </w:tc>
      </w:tr>
      <w:tr w:rsidR="00CD58AF" w:rsidRPr="00CD58AF" w:rsidTr="00CD58AF">
        <w:trPr>
          <w:trHeight w:val="692"/>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مشروعات تطوير نظم الاتصالات والمعلومات.</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1/9/2013 إلي 31/12/2014</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مدير مركز تقنية الاتصالات والمعلومات.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رؤساء الأقسام وفريق العمل.</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استيفاء كل معايير التطوير.</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زيادة عدد المستفيدين.</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الوصول إلي ترتيب في إطار1000 جامعة الأولى عالميا والثلاث الأولي قوميا.</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1-1- تطوير الموقع الإلكتروني للجامعة وفقا لمعايير التصميم.</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1-2- تفعيل الموقع باللغة الإنجليزية.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1-3- تفعيل الموقع باللغة الفرنسية.</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1- الوصول إلي ترتيب متقدم لأول ألف جامعة علي مستوي موقع الجامعة</w:t>
            </w:r>
          </w:p>
        </w:tc>
      </w:tr>
      <w:tr w:rsidR="00CD58AF" w:rsidRPr="00CD58AF" w:rsidTr="00CD58AF">
        <w:trPr>
          <w:trHeight w:val="1010"/>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صندوق الدراسات العليا</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5000000</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1/9/2013 إلى 31/12/2014</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ومستمر إلى نهاية إلى نهاية 2022</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أ.د. / نائب رئيس الجامعة للدراسات العليا والبحوث.</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 أ.د. / نائب رئيس </w:t>
            </w:r>
            <w:r w:rsidRPr="00CD58AF">
              <w:rPr>
                <w:rFonts w:ascii="Times New Roman" w:eastAsia="Times New Roman" w:hAnsi="Times New Roman" w:cs="Simplified Arabic" w:hint="cs"/>
                <w:b/>
                <w:bCs/>
                <w:sz w:val="24"/>
                <w:szCs w:val="24"/>
                <w:rtl/>
                <w:lang w:bidi="ar-EG"/>
              </w:rPr>
              <w:lastRenderedPageBreak/>
              <w:t>الجامعة لشئون البيئة.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إدارة الدراسات العليا.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إدارة العلاقات الثقافية.</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إدارة البحوث العلمية.</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 زيادة معدلات النشر الدولي 10% سنويا.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 الحصول على جائزة دولية </w:t>
            </w:r>
            <w:r w:rsidRPr="00CD58AF">
              <w:rPr>
                <w:rFonts w:ascii="Times New Roman" w:eastAsia="Times New Roman" w:hAnsi="Times New Roman" w:cs="Simplified Arabic" w:hint="cs"/>
                <w:b/>
                <w:bCs/>
                <w:sz w:val="24"/>
                <w:szCs w:val="24"/>
                <w:rtl/>
                <w:lang w:bidi="ar-EG"/>
              </w:rPr>
              <w:lastRenderedPageBreak/>
              <w:t>سنويا.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-زيادة عدد البرامج المشتركة 10% سنويا.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زيادة أعداد الطلاب الوافدين 10% سنوياً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زيادة عدد المؤتمرات الدولية التي تستضيفها الجامعة 5% سنويا.</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xml:space="preserve">- عقد عشرة مذاكرات تفاهم ( اتفاقيات) مع الجامعات المصنفة </w:t>
            </w:r>
            <w:r w:rsidRPr="00CD58AF">
              <w:rPr>
                <w:rFonts w:ascii="Times New Roman" w:eastAsia="Times New Roman" w:hAnsi="Times New Roman" w:cs="Simplified Arabic" w:hint="cs"/>
                <w:b/>
                <w:bCs/>
                <w:sz w:val="24"/>
                <w:szCs w:val="24"/>
                <w:rtl/>
                <w:lang w:bidi="ar-EG"/>
              </w:rPr>
              <w:lastRenderedPageBreak/>
              <w:t>في الترتيب العالمي</w:t>
            </w:r>
            <w:r w:rsidRPr="00CD58AF">
              <w:rPr>
                <w:rFonts w:ascii="Times New Roman" w:eastAsia="Times New Roman" w:hAnsi="Times New Roman" w:cs="Simplified Arabic" w:hint="cs"/>
                <w:b/>
                <w:bCs/>
                <w:sz w:val="24"/>
                <w:szCs w:val="24"/>
                <w:lang w:bidi="ar-EG"/>
              </w:rPr>
              <w:t> </w:t>
            </w:r>
            <w:r w:rsidRPr="00CD58AF">
              <w:rPr>
                <w:rFonts w:ascii="Times New Roman" w:eastAsia="Times New Roman" w:hAnsi="Times New Roman" w:cs="Simplified Arabic" w:hint="cs"/>
                <w:b/>
                <w:bCs/>
                <w:sz w:val="24"/>
                <w:szCs w:val="24"/>
                <w:rtl/>
                <w:lang w:bidi="ar-EG"/>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lastRenderedPageBreak/>
              <w:t>2-1- تشجيع وتحفيز أعضاء هيئة التدريس على النشر الدولي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2-2- دعم الحصول علي جوائز عالمية.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 xml:space="preserve">2-3- إعداد آلية لوضع </w:t>
            </w:r>
            <w:r w:rsidRPr="00CD58AF">
              <w:rPr>
                <w:rFonts w:ascii="Times New Roman" w:eastAsia="Times New Roman" w:hAnsi="Times New Roman" w:cs="Simplified Arabic" w:hint="cs"/>
                <w:b/>
                <w:bCs/>
                <w:sz w:val="24"/>
                <w:szCs w:val="24"/>
                <w:rtl/>
                <w:lang w:bidi="ar-EG"/>
              </w:rPr>
              <w:lastRenderedPageBreak/>
              <w:t>برامج مشتركة مع الجامعات  الأخرى.</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2-4- وضع آلية لجذب الطلاب الوافدين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2-5- وضع سياسات لزيادة تمويل عقد المؤتمرات الدولية والمشاركة فيها.</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2-6- عقد مذكرات تفاهم مع الجامعات المتقدمة في الترتيب العالمي في مجال البحث العلمي</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sz w:val="24"/>
                <w:szCs w:val="24"/>
              </w:rPr>
              <w:t> </w:t>
            </w:r>
          </w:p>
        </w:tc>
        <w:tc>
          <w:tcPr>
            <w:tcW w:w="0" w:type="auto"/>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lastRenderedPageBreak/>
              <w:t>2- الحصول علي ترتيب متقدم في التصنيفات العالمية</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color w:val="0000FF"/>
                <w:sz w:val="24"/>
                <w:szCs w:val="24"/>
              </w:rPr>
              <w:t>)</w:t>
            </w:r>
            <w:r w:rsidRPr="00CD58AF">
              <w:rPr>
                <w:rFonts w:ascii="Times New Roman" w:eastAsia="Times New Roman" w:hAnsi="Times New Roman" w:cs="Simplified Arabic" w:hint="cs"/>
                <w:b/>
                <w:bCs/>
                <w:color w:val="0000FF"/>
                <w:sz w:val="24"/>
                <w:szCs w:val="24"/>
                <w:rtl/>
                <w:lang w:bidi="ar-EG"/>
              </w:rPr>
              <w:t> لأفضل 1000جامعة </w:t>
            </w:r>
            <w:r w:rsidRPr="00CD58AF">
              <w:rPr>
                <w:rFonts w:ascii="Times New Roman" w:eastAsia="Times New Roman" w:hAnsi="Times New Roman" w:cs="Simplified Arabic" w:hint="cs"/>
                <w:b/>
                <w:bCs/>
                <w:color w:val="0000FF"/>
                <w:sz w:val="24"/>
                <w:szCs w:val="24"/>
              </w:rPr>
              <w:t>QS)</w:t>
            </w:r>
            <w:r w:rsidRPr="00CD58AF">
              <w:rPr>
                <w:rFonts w:ascii="Times New Roman" w:eastAsia="Times New Roman" w:hAnsi="Times New Roman" w:cs="Simplified Arabic" w:hint="cs"/>
                <w:b/>
                <w:bCs/>
                <w:color w:val="0000FF"/>
                <w:sz w:val="24"/>
                <w:szCs w:val="24"/>
                <w:rtl/>
                <w:lang w:bidi="ar-EG"/>
              </w:rPr>
              <w:t>)</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وأفضل 500 (شنغهاي)</w:t>
            </w:r>
          </w:p>
        </w:tc>
      </w:tr>
      <w:tr w:rsidR="00CD58AF" w:rsidRPr="00CD58AF" w:rsidTr="00CD58AF">
        <w:trPr>
          <w:trHeight w:val="645"/>
          <w:jc w:val="center"/>
        </w:trPr>
        <w:tc>
          <w:tcPr>
            <w:tcW w:w="0" w:type="auto"/>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lastRenderedPageBreak/>
              <w:t>1</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صندوق الدراسات العليا</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250000</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1-1-2014 إلى 31-12-2014</w:t>
            </w:r>
          </w:p>
        </w:tc>
        <w:tc>
          <w:tcPr>
            <w:tcW w:w="0" w:type="auto"/>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أ.د. / نائب رئيس الجامعة للدراسات العليا والبحوث.</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أ.د. المديرون التنفيذيون لمراكز ووحدات التطوير.</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وجود خطط إستراتيجية للمراكز والوحدات.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3-1- وضع خطط إستراتيجية للمراكز والوحدات.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auto"/>
            <w:vMerge w:val="restart"/>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3- رفع كفاءة أداء مراكز ووحدات التطوير بالجامعة بنسبة 10% سنوياً لزيادة القدرة التنافسية للجامعة فى الترتيب العالمي.</w:t>
            </w:r>
          </w:p>
        </w:tc>
      </w:tr>
      <w:tr w:rsidR="00CD58AF" w:rsidRPr="00CD58AF" w:rsidTr="00CD58AF">
        <w:trPr>
          <w:trHeight w:val="1147"/>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زيادة الموارد الذاتية للوحدات والمراكز بنسبة  وزيادة الحصول على مشروعات ممولة من هيئات قومية وأجنبية بنسبة 10% سنويا</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sz w:val="24"/>
                <w:szCs w:val="24"/>
                <w:rtl/>
              </w:rPr>
            </w:pPr>
            <w:r w:rsidRPr="00CD58AF">
              <w:rPr>
                <w:rFonts w:ascii="Times New Roman" w:eastAsia="Times New Roman" w:hAnsi="Times New Roman" w:cs="Simplified Arabic" w:hint="cs"/>
                <w:b/>
                <w:bCs/>
                <w:sz w:val="24"/>
                <w:szCs w:val="24"/>
                <w:rtl/>
                <w:lang w:bidi="ar-EG"/>
              </w:rPr>
              <w:t>3-2- وضع آلية لزيادة الموارد الذاتية للمراكز والوحدات.</w:t>
            </w:r>
          </w:p>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trHeight w:val="1230"/>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رفع معدلات التعاون بين المراكز والوحدات.  </w:t>
            </w:r>
            <w:r w:rsidRPr="00CD58AF">
              <w:rPr>
                <w:rFonts w:ascii="Times New Roman" w:eastAsia="Times New Roman" w:hAnsi="Times New Roman" w:cs="Simplified Arabic" w:hint="cs"/>
                <w:b/>
                <w:bCs/>
                <w:sz w:val="24"/>
                <w:szCs w:val="24"/>
                <w:lang w:bidi="ar-EG"/>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3-3- عقد اجتماعات دورية للمديرين التنفيذيين للمراكز والوحدات لتنسيق خطط العمل وزيادة أوجه التعاون بينهم.</w:t>
            </w: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r>
      <w:tr w:rsidR="00CD58AF" w:rsidRPr="00CD58AF" w:rsidTr="00CD58AF">
        <w:trPr>
          <w:trHeight w:val="634"/>
          <w:jc w:val="center"/>
        </w:trPr>
        <w:tc>
          <w:tcPr>
            <w:tcW w:w="0" w:type="auto"/>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 </w:t>
            </w:r>
          </w:p>
        </w:tc>
        <w:tc>
          <w:tcPr>
            <w:tcW w:w="0" w:type="auto"/>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tl/>
                <w:lang w:bidi="ar-EG"/>
              </w:rPr>
              <w:t> </w:t>
            </w:r>
          </w:p>
        </w:tc>
        <w:tc>
          <w:tcPr>
            <w:tcW w:w="1155"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6.250000</w:t>
            </w:r>
          </w:p>
        </w:tc>
        <w:tc>
          <w:tcPr>
            <w:tcW w:w="10557" w:type="dxa"/>
            <w:gridSpan w:val="5"/>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4"/>
                <w:szCs w:val="24"/>
                <w:rtl/>
                <w:lang w:bidi="ar-EG"/>
              </w:rPr>
              <w:t>إجمالي الموازنة التقديرية ستة ملايين ومائتان وخمسون ألف جنيها مصريا لاغير</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32"/>
          <w:szCs w:val="32"/>
          <w:rtl/>
        </w:rPr>
        <w:t> </w:t>
      </w:r>
    </w:p>
    <w:p w:rsidR="00CD58AF" w:rsidRPr="00CD58AF" w:rsidRDefault="00CD58AF" w:rsidP="00CD58AF">
      <w:pPr>
        <w:shd w:val="clear" w:color="auto" w:fill="FFFFFF"/>
        <w:bidi/>
        <w:spacing w:after="0" w:line="168" w:lineRule="atLeast"/>
        <w:ind w:left="448"/>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rPr>
        <w:br w:type="page"/>
      </w:r>
      <w:bookmarkStart w:id="42" w:name="الموازنات_التقديرية_ومصادر_تمويل_الخطة_:"/>
      <w:r w:rsidRPr="00CD58AF">
        <w:rPr>
          <w:rFonts w:ascii="Times New Roman" w:eastAsia="Times New Roman" w:hAnsi="Times New Roman" w:cs="Times New Roman" w:hint="cs"/>
          <w:b/>
          <w:bCs/>
          <w:color w:val="FF0000"/>
          <w:sz w:val="32"/>
          <w:szCs w:val="32"/>
          <w:rtl/>
        </w:rPr>
        <w:lastRenderedPageBreak/>
        <w:t> </w:t>
      </w:r>
      <w:r w:rsidRPr="00CD58AF">
        <w:rPr>
          <w:rFonts w:ascii="Times New Roman" w:eastAsia="Times New Roman" w:hAnsi="Times New Roman" w:cs="PT Bold Heading" w:hint="cs"/>
          <w:b/>
          <w:bCs/>
          <w:color w:val="FF0000"/>
          <w:sz w:val="32"/>
          <w:szCs w:val="32"/>
          <w:rtl/>
        </w:rPr>
        <w:t>الموازنات التقديرية ومصادر تمويل الخطة :</w:t>
      </w:r>
      <w:bookmarkEnd w:id="42"/>
    </w:p>
    <w:tbl>
      <w:tblPr>
        <w:bidiVisual/>
        <w:tblW w:w="9665" w:type="dxa"/>
        <w:jc w:val="center"/>
        <w:tblInd w:w="-1054" w:type="dxa"/>
        <w:tblCellMar>
          <w:left w:w="0" w:type="dxa"/>
          <w:right w:w="0" w:type="dxa"/>
        </w:tblCellMar>
        <w:tblLook w:val="04A0"/>
      </w:tblPr>
      <w:tblGrid>
        <w:gridCol w:w="793"/>
        <w:gridCol w:w="3946"/>
        <w:gridCol w:w="2088"/>
        <w:gridCol w:w="2838"/>
      </w:tblGrid>
      <w:tr w:rsidR="00CD58AF" w:rsidRPr="00CD58AF" w:rsidTr="00CD58AF">
        <w:trPr>
          <w:jc w:val="center"/>
        </w:trPr>
        <w:tc>
          <w:tcPr>
            <w:tcW w:w="9665" w:type="dxa"/>
            <w:gridSpan w:val="4"/>
            <w:tcBorders>
              <w:top w:val="single" w:sz="24" w:space="0" w:color="auto"/>
              <w:left w:val="single" w:sz="24" w:space="0" w:color="auto"/>
              <w:bottom w:val="single" w:sz="24" w:space="0" w:color="auto"/>
              <w:right w:val="single" w:sz="24" w:space="0" w:color="auto"/>
            </w:tcBorders>
            <w:shd w:val="clear" w:color="auto" w:fill="33CCCC"/>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الموازنة التقديرية لتنفيذ الخطة الإستراتيجية لمدة عشر سنوات ومصادر التمويل</w:t>
            </w:r>
          </w:p>
        </w:tc>
      </w:tr>
      <w:tr w:rsidR="00CD58AF" w:rsidRPr="00CD58AF" w:rsidTr="00CD58AF">
        <w:trPr>
          <w:jc w:val="center"/>
        </w:trPr>
        <w:tc>
          <w:tcPr>
            <w:tcW w:w="793"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w:t>
            </w:r>
          </w:p>
        </w:tc>
        <w:tc>
          <w:tcPr>
            <w:tcW w:w="3946"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القطاع</w:t>
            </w:r>
          </w:p>
        </w:tc>
        <w:tc>
          <w:tcPr>
            <w:tcW w:w="208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الموازنة التقديرية</w:t>
            </w:r>
          </w:p>
        </w:tc>
        <w:tc>
          <w:tcPr>
            <w:tcW w:w="2838" w:type="dxa"/>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مصدر التمويل</w:t>
            </w:r>
          </w:p>
        </w:tc>
      </w:tr>
      <w:tr w:rsidR="00CD58AF" w:rsidRPr="00CD58AF" w:rsidTr="00CD58AF">
        <w:trPr>
          <w:jc w:val="center"/>
        </w:trPr>
        <w:tc>
          <w:tcPr>
            <w:tcW w:w="793" w:type="dxa"/>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1</w:t>
            </w:r>
          </w:p>
        </w:tc>
        <w:tc>
          <w:tcPr>
            <w:tcW w:w="3946"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شئون الطلاب والتعليم</w:t>
            </w:r>
          </w:p>
        </w:tc>
        <w:tc>
          <w:tcPr>
            <w:tcW w:w="208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9.063.000</w:t>
            </w:r>
          </w:p>
        </w:tc>
        <w:tc>
          <w:tcPr>
            <w:tcW w:w="283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صندوق الخدمات التعليمية</w:t>
            </w:r>
          </w:p>
        </w:tc>
      </w:tr>
      <w:tr w:rsidR="00CD58AF" w:rsidRPr="00CD58AF" w:rsidTr="00CD58AF">
        <w:trPr>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8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200.000.000</w:t>
            </w:r>
          </w:p>
        </w:tc>
        <w:tc>
          <w:tcPr>
            <w:tcW w:w="283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الموازنة الاستثمارية</w:t>
            </w:r>
          </w:p>
        </w:tc>
      </w:tr>
      <w:tr w:rsidR="00CD58AF" w:rsidRPr="00CD58AF" w:rsidTr="00CD58AF">
        <w:trPr>
          <w:jc w:val="center"/>
        </w:trPr>
        <w:tc>
          <w:tcPr>
            <w:tcW w:w="79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2</w:t>
            </w:r>
          </w:p>
        </w:tc>
        <w:tc>
          <w:tcPr>
            <w:tcW w:w="3946"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الدراسات العليا والبحوث</w:t>
            </w:r>
          </w:p>
        </w:tc>
        <w:tc>
          <w:tcPr>
            <w:tcW w:w="208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13.204000</w:t>
            </w:r>
          </w:p>
        </w:tc>
        <w:tc>
          <w:tcPr>
            <w:tcW w:w="283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صندوق الدراسات العليا</w:t>
            </w:r>
          </w:p>
        </w:tc>
      </w:tr>
      <w:tr w:rsidR="00CD58AF" w:rsidRPr="00CD58AF" w:rsidTr="00CD58AF">
        <w:trPr>
          <w:jc w:val="center"/>
        </w:trPr>
        <w:tc>
          <w:tcPr>
            <w:tcW w:w="79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 </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8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1.950.000</w:t>
            </w:r>
          </w:p>
        </w:tc>
        <w:tc>
          <w:tcPr>
            <w:tcW w:w="283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صندوق الدراسات العليا</w:t>
            </w:r>
          </w:p>
        </w:tc>
      </w:tr>
      <w:tr w:rsidR="00CD58AF" w:rsidRPr="00CD58AF" w:rsidTr="00CD58AF">
        <w:trPr>
          <w:jc w:val="center"/>
        </w:trPr>
        <w:tc>
          <w:tcPr>
            <w:tcW w:w="79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 </w:t>
            </w:r>
          </w:p>
        </w:tc>
        <w:tc>
          <w:tcPr>
            <w:tcW w:w="0" w:type="auto"/>
            <w:vMerge/>
            <w:tcBorders>
              <w:top w:val="nil"/>
              <w:left w:val="nil"/>
              <w:bottom w:val="single" w:sz="24" w:space="0" w:color="auto"/>
              <w:right w:val="single" w:sz="24" w:space="0" w:color="auto"/>
            </w:tcBorders>
            <w:tcMar>
              <w:top w:w="0" w:type="dxa"/>
              <w:left w:w="108" w:type="dxa"/>
              <w:bottom w:w="0" w:type="dxa"/>
              <w:right w:w="108" w:type="dxa"/>
            </w:tcMar>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8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4"/>
                <w:szCs w:val="24"/>
              </w:rPr>
              <w:t>6.250000</w:t>
            </w:r>
          </w:p>
        </w:tc>
        <w:tc>
          <w:tcPr>
            <w:tcW w:w="283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صندوق الدراسات العليا</w:t>
            </w:r>
          </w:p>
        </w:tc>
      </w:tr>
      <w:tr w:rsidR="00CD58AF" w:rsidRPr="00CD58AF" w:rsidTr="00CD58AF">
        <w:trPr>
          <w:jc w:val="center"/>
        </w:trPr>
        <w:tc>
          <w:tcPr>
            <w:tcW w:w="79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3</w:t>
            </w:r>
          </w:p>
        </w:tc>
        <w:tc>
          <w:tcPr>
            <w:tcW w:w="3946"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شئون خدمة البيئة وتنمية المجتمع</w:t>
            </w:r>
          </w:p>
        </w:tc>
        <w:tc>
          <w:tcPr>
            <w:tcW w:w="208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22.050000</w:t>
            </w:r>
          </w:p>
        </w:tc>
        <w:tc>
          <w:tcPr>
            <w:tcW w:w="283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الحسابات الخاصة</w:t>
            </w:r>
          </w:p>
        </w:tc>
      </w:tr>
      <w:tr w:rsidR="00CD58AF" w:rsidRPr="00CD58AF" w:rsidTr="00CD58AF">
        <w:trPr>
          <w:jc w:val="center"/>
        </w:trPr>
        <w:tc>
          <w:tcPr>
            <w:tcW w:w="793" w:type="dxa"/>
            <w:vMerge w:val="restart"/>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4</w:t>
            </w:r>
          </w:p>
        </w:tc>
        <w:tc>
          <w:tcPr>
            <w:tcW w:w="3946" w:type="dxa"/>
            <w:vMerge w:val="restart"/>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القطاع الإداري وقطاع المستشفيات</w:t>
            </w:r>
          </w:p>
        </w:tc>
        <w:tc>
          <w:tcPr>
            <w:tcW w:w="208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5.414.000</w:t>
            </w:r>
          </w:p>
        </w:tc>
        <w:tc>
          <w:tcPr>
            <w:tcW w:w="283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الحسابات الخاصة</w:t>
            </w:r>
          </w:p>
        </w:tc>
      </w:tr>
      <w:tr w:rsidR="00CD58AF" w:rsidRPr="00CD58AF" w:rsidTr="00CD58AF">
        <w:trPr>
          <w:jc w:val="center"/>
        </w:trPr>
        <w:tc>
          <w:tcPr>
            <w:tcW w:w="0" w:type="auto"/>
            <w:vMerge/>
            <w:tcBorders>
              <w:top w:val="nil"/>
              <w:left w:val="single" w:sz="24" w:space="0" w:color="auto"/>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24" w:space="0" w:color="auto"/>
              <w:right w:val="single" w:sz="24" w:space="0" w:color="auto"/>
            </w:tcBorders>
            <w:vAlign w:val="center"/>
            <w:hideMark/>
          </w:tcPr>
          <w:p w:rsidR="00CD58AF" w:rsidRPr="00CD58AF" w:rsidRDefault="00CD58AF" w:rsidP="00CD58AF">
            <w:pPr>
              <w:spacing w:after="0" w:line="240" w:lineRule="auto"/>
              <w:rPr>
                <w:rFonts w:ascii="Times New Roman" w:eastAsia="Times New Roman" w:hAnsi="Times New Roman" w:cs="Times New Roman"/>
                <w:sz w:val="24"/>
                <w:szCs w:val="24"/>
              </w:rPr>
            </w:pPr>
          </w:p>
        </w:tc>
        <w:tc>
          <w:tcPr>
            <w:tcW w:w="208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321.500.000</w:t>
            </w:r>
          </w:p>
        </w:tc>
        <w:tc>
          <w:tcPr>
            <w:tcW w:w="283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الموازنة الاستثمارية</w:t>
            </w:r>
          </w:p>
        </w:tc>
      </w:tr>
      <w:tr w:rsidR="00CD58AF" w:rsidRPr="00CD58AF" w:rsidTr="00CD58AF">
        <w:trPr>
          <w:trHeight w:val="619"/>
          <w:jc w:val="center"/>
        </w:trPr>
        <w:tc>
          <w:tcPr>
            <w:tcW w:w="793" w:type="dxa"/>
            <w:tcBorders>
              <w:top w:val="nil"/>
              <w:left w:val="single" w:sz="24" w:space="0" w:color="auto"/>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5</w:t>
            </w:r>
          </w:p>
        </w:tc>
        <w:tc>
          <w:tcPr>
            <w:tcW w:w="3946"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استكمال معهد الأورام</w:t>
            </w:r>
          </w:p>
        </w:tc>
        <w:tc>
          <w:tcPr>
            <w:tcW w:w="208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Pr>
              <w:t>160.000000</w:t>
            </w:r>
          </w:p>
        </w:tc>
        <w:tc>
          <w:tcPr>
            <w:tcW w:w="2838" w:type="dxa"/>
            <w:tcBorders>
              <w:top w:val="nil"/>
              <w:left w:val="nil"/>
              <w:bottom w:val="single" w:sz="24" w:space="0" w:color="auto"/>
              <w:right w:val="single" w:sz="24" w:space="0" w:color="auto"/>
            </w:tcBorders>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sz w:val="28"/>
                <w:szCs w:val="28"/>
                <w:rtl/>
                <w:lang w:bidi="ar-EG"/>
              </w:rPr>
              <w:t>الموازنة الاستثمارية</w:t>
            </w:r>
          </w:p>
        </w:tc>
      </w:tr>
      <w:tr w:rsidR="00CD58AF" w:rsidRPr="00CD58AF" w:rsidTr="00CD58AF">
        <w:trPr>
          <w:jc w:val="center"/>
        </w:trPr>
        <w:tc>
          <w:tcPr>
            <w:tcW w:w="4739" w:type="dxa"/>
            <w:gridSpan w:val="2"/>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إجمالي التمويل من الصناديق الخاصة</w:t>
            </w:r>
          </w:p>
        </w:tc>
        <w:tc>
          <w:tcPr>
            <w:tcW w:w="4926" w:type="dxa"/>
            <w:gridSpan w:val="2"/>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Pr>
              <w:t>57.931.000</w:t>
            </w:r>
          </w:p>
        </w:tc>
      </w:tr>
      <w:tr w:rsidR="00CD58AF" w:rsidRPr="00CD58AF" w:rsidTr="00CD58AF">
        <w:trPr>
          <w:jc w:val="center"/>
        </w:trPr>
        <w:tc>
          <w:tcPr>
            <w:tcW w:w="4739" w:type="dxa"/>
            <w:gridSpan w:val="2"/>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tl/>
                <w:lang w:bidi="ar-EG"/>
              </w:rPr>
              <w:t>إجمالي التمويل المتوقع من الموازنة الاستثمارية</w:t>
            </w:r>
          </w:p>
        </w:tc>
        <w:tc>
          <w:tcPr>
            <w:tcW w:w="4926" w:type="dxa"/>
            <w:gridSpan w:val="2"/>
            <w:tcBorders>
              <w:top w:val="nil"/>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4"/>
                <w:szCs w:val="24"/>
              </w:rPr>
            </w:pPr>
            <w:r w:rsidRPr="00CD58AF">
              <w:rPr>
                <w:rFonts w:ascii="Times New Roman" w:eastAsia="Times New Roman" w:hAnsi="Times New Roman" w:cs="Simplified Arabic" w:hint="cs"/>
                <w:b/>
                <w:bCs/>
                <w:color w:val="0000FF"/>
                <w:sz w:val="28"/>
                <w:szCs w:val="28"/>
              </w:rPr>
              <w:t>682.500.000</w:t>
            </w:r>
          </w:p>
        </w:tc>
      </w:tr>
    </w:tbl>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tl/>
          <w:lang w:bidi="ar-EG"/>
        </w:rPr>
        <w:t> </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4"/>
          <w:szCs w:val="24"/>
        </w:rPr>
        <w:t> </w:t>
      </w:r>
    </w:p>
    <w:p w:rsidR="00CD58AF" w:rsidRPr="00CD58AF" w:rsidRDefault="00CD58AF" w:rsidP="00CD58AF">
      <w:pPr>
        <w:shd w:val="clear" w:color="auto" w:fill="FFFFFF"/>
        <w:bidi/>
        <w:spacing w:after="0" w:line="168" w:lineRule="atLeast"/>
        <w:ind w:left="448"/>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FF0000"/>
          <w:sz w:val="32"/>
          <w:szCs w:val="32"/>
          <w:rtl/>
        </w:rPr>
        <w:br w:type="page"/>
      </w:r>
      <w:bookmarkStart w:id="43" w:name="مخاطر_التنفيذ_وأساليب_مواجهتها."/>
      <w:r w:rsidRPr="00CD58AF">
        <w:rPr>
          <w:rFonts w:ascii="Times New Roman" w:eastAsia="Times New Roman" w:hAnsi="Times New Roman" w:cs="PT Bold Heading" w:hint="cs"/>
          <w:b/>
          <w:bCs/>
          <w:color w:val="FF0000"/>
          <w:sz w:val="32"/>
          <w:szCs w:val="32"/>
          <w:rtl/>
        </w:rPr>
        <w:lastRenderedPageBreak/>
        <w:t>مخاطر التنفيذ وأساليب مواجهتها.</w:t>
      </w:r>
      <w:bookmarkEnd w:id="43"/>
    </w:p>
    <w:tbl>
      <w:tblPr>
        <w:bidiVisual/>
        <w:tblW w:w="0" w:type="auto"/>
        <w:jc w:val="center"/>
        <w:shd w:val="clear" w:color="auto" w:fill="FFFFFF"/>
        <w:tblCellMar>
          <w:left w:w="0" w:type="dxa"/>
          <w:right w:w="0" w:type="dxa"/>
        </w:tblCellMar>
        <w:tblLook w:val="04A0"/>
      </w:tblPr>
      <w:tblGrid>
        <w:gridCol w:w="692"/>
        <w:gridCol w:w="2680"/>
        <w:gridCol w:w="5484"/>
      </w:tblGrid>
      <w:tr w:rsidR="00CD58AF" w:rsidRPr="00CD58AF" w:rsidTr="00CD58AF">
        <w:trPr>
          <w:tblHeader/>
          <w:jc w:val="center"/>
        </w:trPr>
        <w:tc>
          <w:tcPr>
            <w:tcW w:w="910" w:type="dxa"/>
            <w:tcBorders>
              <w:top w:val="single" w:sz="24" w:space="0" w:color="auto"/>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8"/>
                <w:szCs w:val="28"/>
                <w:rtl/>
                <w:lang w:bidi="ar-EG"/>
              </w:rPr>
              <w:t>م</w:t>
            </w:r>
          </w:p>
        </w:tc>
        <w:tc>
          <w:tcPr>
            <w:tcW w:w="3686"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8"/>
                <w:szCs w:val="28"/>
                <w:rtl/>
              </w:rPr>
              <w:t>المخاطر</w:t>
            </w:r>
          </w:p>
        </w:tc>
        <w:tc>
          <w:tcPr>
            <w:tcW w:w="8169" w:type="dxa"/>
            <w:tcBorders>
              <w:top w:val="single" w:sz="24" w:space="0" w:color="auto"/>
              <w:left w:val="nil"/>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8"/>
                <w:szCs w:val="28"/>
                <w:rtl/>
              </w:rPr>
              <w:t>أساليب المواجهة</w:t>
            </w:r>
          </w:p>
        </w:tc>
      </w:tr>
      <w:tr w:rsidR="00CD58AF" w:rsidRPr="00CD58AF" w:rsidTr="00CD58AF">
        <w:trPr>
          <w:jc w:val="center"/>
        </w:trPr>
        <w:tc>
          <w:tcPr>
            <w:tcW w:w="91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8"/>
                <w:szCs w:val="28"/>
                <w:rtl/>
              </w:rPr>
              <w:t>1</w:t>
            </w:r>
          </w:p>
        </w:tc>
        <w:tc>
          <w:tcPr>
            <w:tcW w:w="3686"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مقاومة التغيير لدى المسئولين</w:t>
            </w:r>
          </w:p>
        </w:tc>
        <w:tc>
          <w:tcPr>
            <w:tcW w:w="8169"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8"/>
                <w:szCs w:val="28"/>
                <w:rtl/>
              </w:rPr>
              <w:t>- وضع برنامج لتهيئة مناخ العمل لتيسير تنفيذ برامج الإستراتيجية وزيادة الوعي بأهمية النمو والتطور على المستوى الشخصي والمؤسسي .</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 وضع آلية للتحفيز للمشاركة والمحاسبة</w:t>
            </w:r>
          </w:p>
        </w:tc>
      </w:tr>
      <w:tr w:rsidR="00CD58AF" w:rsidRPr="00CD58AF" w:rsidTr="00CD58AF">
        <w:trPr>
          <w:jc w:val="center"/>
        </w:trPr>
        <w:tc>
          <w:tcPr>
            <w:tcW w:w="91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8"/>
                <w:szCs w:val="28"/>
                <w:rtl/>
              </w:rPr>
              <w:t>2</w:t>
            </w:r>
          </w:p>
        </w:tc>
        <w:tc>
          <w:tcPr>
            <w:tcW w:w="3686"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قصور التمويل المتاح من الموارد الذاتية للجامعة.</w:t>
            </w:r>
          </w:p>
        </w:tc>
        <w:tc>
          <w:tcPr>
            <w:tcW w:w="8169"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 وضع خطة لزيادة الموارد الذاتية لتنفيذ الخطة من مصادر تمويل قومية ودولية .</w:t>
            </w:r>
          </w:p>
        </w:tc>
      </w:tr>
      <w:tr w:rsidR="00CD58AF" w:rsidRPr="00CD58AF" w:rsidTr="00CD58AF">
        <w:trPr>
          <w:jc w:val="center"/>
        </w:trPr>
        <w:tc>
          <w:tcPr>
            <w:tcW w:w="91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8"/>
                <w:szCs w:val="28"/>
                <w:rtl/>
              </w:rPr>
              <w:t>3</w:t>
            </w:r>
          </w:p>
        </w:tc>
        <w:tc>
          <w:tcPr>
            <w:tcW w:w="3686"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تغيير القيادات العليا</w:t>
            </w:r>
          </w:p>
        </w:tc>
        <w:tc>
          <w:tcPr>
            <w:tcW w:w="8169"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tl/>
              </w:rPr>
            </w:pPr>
            <w:r w:rsidRPr="00CD58AF">
              <w:rPr>
                <w:rFonts w:ascii="Times New Roman" w:eastAsia="Times New Roman" w:hAnsi="Times New Roman" w:cs="Simplified Arabic" w:hint="cs"/>
                <w:b/>
                <w:bCs/>
                <w:sz w:val="28"/>
                <w:szCs w:val="28"/>
                <w:rtl/>
              </w:rPr>
              <w:t>- اعتماد الخطة بصورة ملزمة للتنفيذ فى ضوء الظروف المستقبلية المتغيرة.</w:t>
            </w:r>
          </w:p>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 تبني أسلوب الإدارة الإستراتيجية كمكون أساسي لتطوير الأداء .</w:t>
            </w:r>
          </w:p>
        </w:tc>
      </w:tr>
      <w:tr w:rsidR="00CD58AF" w:rsidRPr="00CD58AF" w:rsidTr="00CD58AF">
        <w:trPr>
          <w:jc w:val="center"/>
        </w:trPr>
        <w:tc>
          <w:tcPr>
            <w:tcW w:w="91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8"/>
                <w:szCs w:val="28"/>
                <w:rtl/>
              </w:rPr>
              <w:t>4</w:t>
            </w:r>
          </w:p>
        </w:tc>
        <w:tc>
          <w:tcPr>
            <w:tcW w:w="3686"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نقص الخبراء المتدربين على تنفيذ الخطة نتيجة للسفر أو قصور المكافآت الممنوحة .</w:t>
            </w:r>
          </w:p>
        </w:tc>
        <w:tc>
          <w:tcPr>
            <w:tcW w:w="8169"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 وضع برنامج تدريبي دوري لزيادة عدد الخبراء من أجيال مختلفة على جميع المستويات الأكاديمية والإدارية.</w:t>
            </w:r>
          </w:p>
        </w:tc>
      </w:tr>
      <w:tr w:rsidR="00CD58AF" w:rsidRPr="00CD58AF" w:rsidTr="00CD58AF">
        <w:trPr>
          <w:jc w:val="center"/>
        </w:trPr>
        <w:tc>
          <w:tcPr>
            <w:tcW w:w="910" w:type="dxa"/>
            <w:tcBorders>
              <w:top w:val="nil"/>
              <w:left w:val="single" w:sz="24" w:space="0" w:color="auto"/>
              <w:bottom w:val="single" w:sz="24" w:space="0" w:color="auto"/>
              <w:right w:val="single" w:sz="24" w:space="0" w:color="auto"/>
            </w:tcBorders>
            <w:shd w:val="clear" w:color="auto" w:fill="FFFF00"/>
            <w:tcMar>
              <w:top w:w="0" w:type="dxa"/>
              <w:left w:w="108" w:type="dxa"/>
              <w:bottom w:w="0" w:type="dxa"/>
              <w:right w:w="108" w:type="dxa"/>
            </w:tcMar>
            <w:hideMark/>
          </w:tcPr>
          <w:p w:rsidR="00CD58AF" w:rsidRPr="00CD58AF" w:rsidRDefault="00CD58AF" w:rsidP="00CD58AF">
            <w:pPr>
              <w:bidi/>
              <w:spacing w:after="0" w:line="240" w:lineRule="auto"/>
              <w:jc w:val="center"/>
              <w:rPr>
                <w:rFonts w:ascii="Times New Roman" w:eastAsia="Times New Roman" w:hAnsi="Times New Roman" w:cs="Times New Roman"/>
                <w:sz w:val="26"/>
                <w:szCs w:val="26"/>
              </w:rPr>
            </w:pPr>
            <w:r w:rsidRPr="00CD58AF">
              <w:rPr>
                <w:rFonts w:ascii="Times New Roman" w:eastAsia="Times New Roman" w:hAnsi="Times New Roman" w:cs="Simplified Arabic" w:hint="cs"/>
                <w:b/>
                <w:bCs/>
                <w:color w:val="0000FF"/>
                <w:sz w:val="28"/>
                <w:szCs w:val="28"/>
                <w:rtl/>
              </w:rPr>
              <w:t>5</w:t>
            </w:r>
          </w:p>
        </w:tc>
        <w:tc>
          <w:tcPr>
            <w:tcW w:w="3686"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تعثر تنفيذ البرامج طبقا للزمن المحدد ومصادر التمويل</w:t>
            </w:r>
          </w:p>
        </w:tc>
        <w:tc>
          <w:tcPr>
            <w:tcW w:w="8169" w:type="dxa"/>
            <w:tcBorders>
              <w:top w:val="nil"/>
              <w:left w:val="nil"/>
              <w:bottom w:val="single" w:sz="24" w:space="0" w:color="auto"/>
              <w:right w:val="single" w:sz="24" w:space="0" w:color="auto"/>
            </w:tcBorders>
            <w:shd w:val="clear" w:color="auto" w:fill="FFFFFF"/>
            <w:tcMar>
              <w:top w:w="0" w:type="dxa"/>
              <w:left w:w="108" w:type="dxa"/>
              <w:bottom w:w="0" w:type="dxa"/>
              <w:right w:w="108" w:type="dxa"/>
            </w:tcMar>
            <w:hideMark/>
          </w:tcPr>
          <w:p w:rsidR="00CD58AF" w:rsidRPr="00CD58AF" w:rsidRDefault="00CD58AF" w:rsidP="00CD58AF">
            <w:pPr>
              <w:bidi/>
              <w:spacing w:after="0" w:line="240" w:lineRule="auto"/>
              <w:jc w:val="both"/>
              <w:rPr>
                <w:rFonts w:ascii="Times New Roman" w:eastAsia="Times New Roman" w:hAnsi="Times New Roman" w:cs="Times New Roman"/>
                <w:sz w:val="26"/>
                <w:szCs w:val="26"/>
              </w:rPr>
            </w:pPr>
            <w:r w:rsidRPr="00CD58AF">
              <w:rPr>
                <w:rFonts w:ascii="Times New Roman" w:eastAsia="Times New Roman" w:hAnsi="Times New Roman" w:cs="Simplified Arabic" w:hint="cs"/>
                <w:b/>
                <w:bCs/>
                <w:sz w:val="28"/>
                <w:szCs w:val="28"/>
                <w:rtl/>
              </w:rPr>
              <w:t>- مراجعة البرامج والأنشطة فى ضوء المستجدات وتعديلها بصورة مرنة .</w:t>
            </w:r>
          </w:p>
        </w:tc>
      </w:tr>
    </w:tbl>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Times New Roman" w:hint="cs"/>
          <w:b/>
          <w:bCs/>
          <w:color w:val="0000FF"/>
          <w:sz w:val="36"/>
          <w:szCs w:val="36"/>
          <w:rtl/>
        </w:rPr>
        <w:t> </w:t>
      </w:r>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PT Bold Heading" w:hint="cs"/>
          <w:b/>
          <w:bCs/>
          <w:color w:val="0000FF"/>
          <w:sz w:val="36"/>
          <w:szCs w:val="36"/>
          <w:rtl/>
        </w:rPr>
        <w:br/>
      </w:r>
      <w:bookmarkStart w:id="44" w:name="الفصل_الخامس_"/>
      <w:r w:rsidRPr="00CD58AF">
        <w:rPr>
          <w:rFonts w:ascii="Times New Roman" w:eastAsia="Times New Roman" w:hAnsi="Times New Roman" w:cs="PT Bold Heading" w:hint="cs"/>
          <w:b/>
          <w:bCs/>
          <w:color w:val="FF0000"/>
          <w:sz w:val="36"/>
          <w:szCs w:val="36"/>
          <w:rtl/>
        </w:rPr>
        <w:t>الفصل الخامس</w:t>
      </w:r>
      <w:bookmarkEnd w:id="44"/>
    </w:p>
    <w:p w:rsidR="00CD58AF" w:rsidRPr="00CD58AF" w:rsidRDefault="00CD58AF" w:rsidP="00CD58AF">
      <w:pPr>
        <w:bidi/>
        <w:spacing w:after="0" w:line="240" w:lineRule="auto"/>
        <w:ind w:left="79"/>
        <w:jc w:val="center"/>
        <w:rPr>
          <w:rFonts w:ascii="Times New Roman" w:eastAsia="Times New Roman" w:hAnsi="Times New Roman" w:cs="Times New Roman"/>
          <w:color w:val="000000"/>
          <w:sz w:val="26"/>
          <w:szCs w:val="26"/>
          <w:rtl/>
        </w:rPr>
      </w:pPr>
      <w:r w:rsidRPr="00CD58AF">
        <w:rPr>
          <w:rFonts w:ascii="Times New Roman" w:eastAsia="Times New Roman" w:hAnsi="Times New Roman" w:cs="PT Bold Heading" w:hint="cs"/>
          <w:b/>
          <w:bCs/>
          <w:color w:val="FF0000"/>
          <w:sz w:val="36"/>
          <w:szCs w:val="36"/>
          <w:rtl/>
        </w:rPr>
        <w:t>5</w:t>
      </w:r>
      <w:r w:rsidRPr="00CD58AF">
        <w:rPr>
          <w:rFonts w:ascii="Times New Roman" w:eastAsia="Times New Roman" w:hAnsi="Times New Roman" w:cs="Times New Roman" w:hint="cs"/>
          <w:b/>
          <w:bCs/>
          <w:color w:val="FF0000"/>
          <w:sz w:val="36"/>
          <w:szCs w:val="36"/>
          <w:rtl/>
        </w:rPr>
        <w:t>-</w:t>
      </w:r>
      <w:r w:rsidRPr="00CD58AF">
        <w:rPr>
          <w:rFonts w:ascii="Times New Roman" w:eastAsia="Times New Roman" w:hAnsi="Times New Roman" w:cs="Times New Roman" w:hint="cs"/>
          <w:b/>
          <w:bCs/>
          <w:color w:val="FF0000"/>
          <w:szCs w:val="36"/>
          <w:rtl/>
        </w:rPr>
        <w:t> </w:t>
      </w:r>
      <w:r w:rsidRPr="00CD58AF">
        <w:rPr>
          <w:rFonts w:ascii="Times New Roman" w:eastAsia="Times New Roman" w:hAnsi="Times New Roman" w:cs="PT Bold Heading" w:hint="cs"/>
          <w:b/>
          <w:bCs/>
          <w:color w:val="FF0000"/>
          <w:sz w:val="36"/>
          <w:szCs w:val="36"/>
          <w:rtl/>
        </w:rPr>
        <w:t>إدارة وتنفيذ الخطة الإستراتيجية</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bookmarkStart w:id="45" w:name="1-_فلسفة_إدارة_الخطة:"/>
      <w:r w:rsidRPr="00CD58AF">
        <w:rPr>
          <w:rFonts w:ascii="Times New Roman" w:eastAsia="Times New Roman" w:hAnsi="Times New Roman" w:cs="PT Bold Heading" w:hint="cs"/>
          <w:b/>
          <w:bCs/>
          <w:color w:val="0000FF"/>
          <w:sz w:val="36"/>
          <w:szCs w:val="36"/>
          <w:rtl/>
        </w:rPr>
        <w:t>1</w:t>
      </w:r>
      <w:r w:rsidRPr="00CD58AF">
        <w:rPr>
          <w:rFonts w:ascii="Times New Roman" w:eastAsia="Times New Roman" w:hAnsi="Times New Roman" w:cs="Times New Roman" w:hint="cs"/>
          <w:b/>
          <w:bCs/>
          <w:color w:val="0000FF"/>
          <w:sz w:val="36"/>
          <w:szCs w:val="36"/>
          <w:rtl/>
        </w:rPr>
        <w:t>-</w:t>
      </w:r>
      <w:r w:rsidRPr="00CD58AF">
        <w:rPr>
          <w:rFonts w:ascii="Times New Roman" w:eastAsia="Times New Roman" w:hAnsi="Times New Roman" w:cs="Times New Roman" w:hint="cs"/>
          <w:b/>
          <w:bCs/>
          <w:color w:val="0000FF"/>
          <w:szCs w:val="36"/>
          <w:rtl/>
        </w:rPr>
        <w:t> </w:t>
      </w:r>
      <w:r w:rsidRPr="00CD58AF">
        <w:rPr>
          <w:rFonts w:ascii="Times New Roman" w:eastAsia="Times New Roman" w:hAnsi="Times New Roman" w:cs="PT Bold Heading" w:hint="cs"/>
          <w:b/>
          <w:bCs/>
          <w:color w:val="0000FF"/>
          <w:sz w:val="36"/>
          <w:szCs w:val="36"/>
          <w:rtl/>
        </w:rPr>
        <w:t>فلسفة إدارة الخطة:</w:t>
      </w:r>
      <w:bookmarkEnd w:id="45"/>
    </w:p>
    <w:p w:rsidR="00CD58AF" w:rsidRPr="00CD58AF" w:rsidRDefault="00CD58AF" w:rsidP="00CD58AF">
      <w:pPr>
        <w:bidi/>
        <w:spacing w:after="0" w:line="240" w:lineRule="auto"/>
        <w:ind w:firstLine="7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lastRenderedPageBreak/>
        <w:t>تعتمد إدارة الإستراتيجية على </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مجموعة من المبادئ الأساسية تمثل في مجموعها الفلسفة الموجهة والمحركة لكل نشاطات التطوير بالجامعة. وتتمثل هذه المبادئ فيما يلي:</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ترسيخ مفاهيم العمل الجماعي من خلال إتباع أساليب منهجية لتقسيم وتوزيع العمل على وحدات الجامعة الأكاديمية والإدارية ،بما يتناسب مع طبيعة النشاط وما يتطلبه من خبرة ومهارات.</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إتباع أساليب موضوعية لتوزيع المسئوليات وتوفير الصلاحيات وذلك لتمكين </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t>أفراد فريق العمل من حرية العمل طبقا لصلاحيات محددة.</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وضع منظومة لمتابعة وقياس إنتاج نشاطات الإستراتيجية وإعداد تقارير تسمح بالتقييم الموضوعي لمدى التقدم في أعمال وفعاليات الإستراتيجية.</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وضع منظومة تقييم لكل مستويات الإدارة ، تعتمد على مؤشرات التقدم والنجاح في برامج التطوير ومؤشرات الإنجاز للوحدات القائمة والمسئولة عن التنفيذ ومدى الالتزام أو الحيود عن الخطة و مدى تحقيق الأهداف الإستراتيجية.</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6"/>
          <w:szCs w:val="36"/>
          <w:rtl/>
        </w:rPr>
        <w:t>2</w:t>
      </w:r>
      <w:r w:rsidRPr="00CD58AF">
        <w:rPr>
          <w:rFonts w:ascii="Times New Roman" w:eastAsia="Times New Roman" w:hAnsi="Times New Roman" w:cs="Times New Roman" w:hint="cs"/>
          <w:b/>
          <w:bCs/>
          <w:color w:val="0000FF"/>
          <w:sz w:val="36"/>
          <w:szCs w:val="36"/>
          <w:rtl/>
        </w:rPr>
        <w:t>-</w:t>
      </w:r>
      <w:r w:rsidRPr="00CD58AF">
        <w:rPr>
          <w:rFonts w:ascii="Times New Roman" w:eastAsia="Times New Roman" w:hAnsi="Times New Roman" w:cs="Times New Roman" w:hint="cs"/>
          <w:b/>
          <w:bCs/>
          <w:color w:val="0000FF"/>
          <w:szCs w:val="36"/>
          <w:rtl/>
        </w:rPr>
        <w:t> </w:t>
      </w:r>
      <w:r w:rsidRPr="00CD58AF">
        <w:rPr>
          <w:rFonts w:ascii="Times New Roman" w:eastAsia="Times New Roman" w:hAnsi="Times New Roman" w:cs="PT Bold Heading" w:hint="cs"/>
          <w:b/>
          <w:bCs/>
          <w:color w:val="0000FF"/>
          <w:sz w:val="36"/>
          <w:szCs w:val="36"/>
          <w:rtl/>
        </w:rPr>
        <w:t>تدفق أعمال الإستراتيجية:</w:t>
      </w:r>
    </w:p>
    <w:p w:rsidR="00CD58AF" w:rsidRPr="00CD58AF" w:rsidRDefault="00CD58AF" w:rsidP="00CD58AF">
      <w:pPr>
        <w:bidi/>
        <w:spacing w:after="0" w:line="240" w:lineRule="auto"/>
        <w:ind w:firstLine="567"/>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تتم فعاليات تنفيذ الإستراتيجية فى مسارين متتاليين :</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6"/>
          <w:szCs w:val="36"/>
          <w:rtl/>
        </w:rPr>
        <w:t>3</w:t>
      </w:r>
      <w:r w:rsidRPr="00CD58AF">
        <w:rPr>
          <w:rFonts w:ascii="Times New Roman" w:eastAsia="Times New Roman" w:hAnsi="Times New Roman" w:cs="Times New Roman" w:hint="cs"/>
          <w:b/>
          <w:bCs/>
          <w:color w:val="0000FF"/>
          <w:sz w:val="36"/>
          <w:szCs w:val="36"/>
          <w:rtl/>
        </w:rPr>
        <w:t>-</w:t>
      </w:r>
      <w:r w:rsidRPr="00CD58AF">
        <w:rPr>
          <w:rFonts w:ascii="Times New Roman" w:eastAsia="Times New Roman" w:hAnsi="Times New Roman" w:cs="Times New Roman" w:hint="cs"/>
          <w:b/>
          <w:bCs/>
          <w:color w:val="0000FF"/>
          <w:szCs w:val="36"/>
          <w:rtl/>
        </w:rPr>
        <w:t> </w:t>
      </w:r>
      <w:r w:rsidRPr="00CD58AF">
        <w:rPr>
          <w:rFonts w:ascii="Times New Roman" w:eastAsia="Times New Roman" w:hAnsi="Times New Roman" w:cs="PT Bold Heading" w:hint="cs"/>
          <w:b/>
          <w:bCs/>
          <w:color w:val="0000FF"/>
          <w:sz w:val="36"/>
          <w:szCs w:val="36"/>
          <w:rtl/>
        </w:rPr>
        <w:t>المسار التنفيذي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يبدأ هذا المسار بتوزيع مسئولية إدارة محاور التطوير على قطاعات الإدارة العليا بالجامعة ، وفى واقع الأمر فإن محاور التطوير تتطابق مع الغايات الإستراتيجية المستهدفة والتى تنبثق منها الأهداف الإستراتيجية للجامعة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توزيع مسئولية إدارة وتحقيق الأهداف الإستراتيجية المنبثقة عن تلك الغايات على مسئولي الوحدات الأكاديمية والإدارية ومراكز التطوير بالجامعة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إعداد خطة زمنية تفصيلية وخطة توفير احتياجات لتنفيذ الأنشطة.</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6"/>
          <w:szCs w:val="36"/>
          <w:rtl/>
        </w:rPr>
        <w:t>4</w:t>
      </w:r>
      <w:r w:rsidRPr="00CD58AF">
        <w:rPr>
          <w:rFonts w:ascii="Times New Roman" w:eastAsia="Times New Roman" w:hAnsi="Times New Roman" w:cs="Times New Roman" w:hint="cs"/>
          <w:b/>
          <w:bCs/>
          <w:color w:val="0000FF"/>
          <w:sz w:val="36"/>
          <w:szCs w:val="36"/>
          <w:rtl/>
        </w:rPr>
        <w:t>-</w:t>
      </w:r>
      <w:r w:rsidRPr="00CD58AF">
        <w:rPr>
          <w:rFonts w:ascii="Times New Roman" w:eastAsia="Times New Roman" w:hAnsi="Times New Roman" w:cs="Times New Roman" w:hint="cs"/>
          <w:b/>
          <w:bCs/>
          <w:color w:val="0000FF"/>
          <w:szCs w:val="36"/>
          <w:rtl/>
        </w:rPr>
        <w:t> </w:t>
      </w:r>
      <w:r w:rsidRPr="00CD58AF">
        <w:rPr>
          <w:rFonts w:ascii="Times New Roman" w:eastAsia="Times New Roman" w:hAnsi="Times New Roman" w:cs="PT Bold Heading" w:hint="cs"/>
          <w:b/>
          <w:bCs/>
          <w:color w:val="0000FF"/>
          <w:sz w:val="36"/>
          <w:szCs w:val="36"/>
          <w:rtl/>
        </w:rPr>
        <w:t>مسار المتابعة والقياس والتقييم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يبدأ مسار المتابعة متزامناً مع بدء تنفيذ نشاطات البرامج، حيث تتم إجراءات المتابعة طبقاً لخطط كل برنامج سواء الخطة الزمنية أو خطة الاحتياجات، حيث لا تقتصر إجراءات المتابعة على رصد مدى الاتساق والالتزام بالخطة الزمنية لتنفيذ نشاطات البرامج وإنما ترصد أيضا مدى توفير احتياجات التنفيذ وترصد المشاكل التي تواجه أعمال كل برنامج، وذلك لدراسة كيفية توفير الاحتياجات وتذليل المشاكل والعقبات.</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طبقا لمخرجات وعوائد كل نشاط ، ويتم قياس مدى ما تحقق من إنجاز في كل نشاط وقياس مدى اتساقه كميا ونوعيا مع مواصفات المخرجات والعوائد وبالتالي مع البنود المرجعية للبرنامج.</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ويتم صياغة كل فعاليات المتابعة والقياس في مجموعة من المؤشرات تمثل نسب الإنجاز ونسب الحيود عن الخطط التنفيذية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من المؤشرات التي تم صياغتها خلال نشاطات المتابعة والقياس يبدأ تقييم درجة تحقق الأهداف المحددة للبرنامج، كما يتم أيضا قياس وتقييم مدى تحقق الأهداف الإستراتيجية للجامعة والتي تمثل محصلة الأهداف المحددة للبرامج التنفيذية والمؤسسية.</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من خلال مؤشرات مدى تحقق الأهداف الإستراتيجية للجامعة يتم حساب مؤشر عام يحدد مدى النجاح في تحقيق رسالة الجامعة طبقا لمحاور التطوير المختلفة.</w:t>
      </w:r>
    </w:p>
    <w:p w:rsidR="00CD58AF" w:rsidRPr="00CD58AF" w:rsidRDefault="00CD58AF" w:rsidP="00CD58AF">
      <w:pPr>
        <w:shd w:val="clear" w:color="auto" w:fill="FFFFFF"/>
        <w:bidi/>
        <w:spacing w:after="0" w:line="240" w:lineRule="auto"/>
        <w:ind w:left="450"/>
        <w:jc w:val="both"/>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5</w:t>
      </w:r>
      <w:r w:rsidRPr="00CD58AF">
        <w:rPr>
          <w:rFonts w:ascii="Times New Roman" w:eastAsia="Times New Roman" w:hAnsi="Times New Roman" w:cs="Times New Roman" w:hint="cs"/>
          <w:b/>
          <w:bCs/>
          <w:color w:val="0000FF"/>
          <w:sz w:val="32"/>
          <w:szCs w:val="32"/>
          <w:rtl/>
        </w:rPr>
        <w:t>-</w:t>
      </w:r>
      <w:r w:rsidRPr="00CD58AF">
        <w:rPr>
          <w:rFonts w:ascii="Times New Roman" w:eastAsia="Times New Roman" w:hAnsi="Times New Roman" w:cs="Times New Roman" w:hint="cs"/>
          <w:b/>
          <w:bCs/>
          <w:color w:val="0000FF"/>
          <w:szCs w:val="32"/>
          <w:rtl/>
        </w:rPr>
        <w:t> </w:t>
      </w:r>
      <w:r w:rsidRPr="00CD58AF">
        <w:rPr>
          <w:rFonts w:ascii="Times New Roman" w:eastAsia="Times New Roman" w:hAnsi="Times New Roman" w:cs="PT Bold Heading" w:hint="cs"/>
          <w:b/>
          <w:bCs/>
          <w:color w:val="0000FF"/>
          <w:sz w:val="28"/>
          <w:szCs w:val="28"/>
          <w:rtl/>
        </w:rPr>
        <w:t>ويتطلب العمل على كلا المسارين توفر مجموعة متكاملة من نظم العمل المنهجية التي لا بد من إعدادها أولا وقبل بدء النشاطات والأعمال التنفيذية للإستراتيجية، حيث تتمثل هذه النظم في:</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منظومة إعداد الخطط التنفيذية للأنشطة سواء كانت خطط تنفيذية أو خطط للاحتياجات، حيث يتم من خلال تلك المنظومة تحديد بداية ومدة ونهاية تنفيذ كل نشاط وتحديد مدى اعتمادية بدء تنفيذ النشاط على انتهاء العمل في نشاطات أخرى سابقة. كذلك تحدد المنظومة الاحتياجات البشرية، كميا وكيفيا، المطلوبة لتنفيذ النشاط وكذلك الاحتياجات المادية لكل نشاط.</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منظومة لمتابعة تنفيذ أعمال وقياس وتقييم إنجازات الإستراتيجية وتتميز هذه المنظومة بمستوياتها المتعددة، حيث تبدأ بالمستوى الموجه والمسئول عن متابعة تنفيذ نشاطات البرامج وقياس مدى الإنجاز المستهدف من النشاط ومعايرة إنجاز النشاط طبقا للمواصفات المحددة لناتج أو مستهدف النشاط.</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كما ترصد المنظومة، على هذا المستوى، المشاكل المتعلقة بمدى توفير الإمكانات المطلوبة ومدى تمكين المسئولية عن تنفيذ وإدارة الأنشطة لمباشرة مسئولياتهم.</w:t>
      </w:r>
    </w:p>
    <w:p w:rsidR="00CD58AF" w:rsidRPr="00CD58AF" w:rsidRDefault="00CD58AF" w:rsidP="00CD58AF">
      <w:pPr>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ويتم رفع تقارير هذا المستوى إلى المنظومة الأعلى وهى الخاصة بمتابعة التنفيذ على مستوى المراحل الإجمالية لكل برنامج وطبقا للبنود المرجعية المتفق عليها والمتمثلة فى المخرجات والعوائد النهائية لكل مرحلة.</w:t>
      </w:r>
    </w:p>
    <w:p w:rsidR="00CD58AF" w:rsidRPr="00CD58AF" w:rsidRDefault="00CD58AF" w:rsidP="00CD58AF">
      <w:pPr>
        <w:bidi/>
        <w:spacing w:after="0" w:line="240" w:lineRule="auto"/>
        <w:ind w:firstLine="567"/>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وجدير بالذكر أنه يجب تحديد مسئول المتابعة على مستوى كل مرحلة من مراحل التنفيذ، حيث يقوم المسئول بقياس مدى ونسبة تحقيق عوائد ومخرجات كل مرحلة ومدى الحيود، سواءً على المستوى الزمني أو على المستوى الكيفي ، المتمثل فى عدم الاتساق مع مواصفات البنود المرجعية المتفق عليها ، كما يقوم مسئولي المرحلة بمحاولة تذليل وحل مشكلات تنفيذ نشاطات المرحلة ويقوم مسئولي متابعة مراحل تنفيذ الأنشطة بإعداد تقارير متابعة إجمالية إلي مدير تنفيذ النشاط تحتوى على مقاييس الإنجاز المنوه عنها، إضافة إلى المشاكل الإجمالية والعامة التي تواجه تنفيذ مراحل التنفيذ .</w:t>
      </w:r>
    </w:p>
    <w:p w:rsidR="00CD58AF" w:rsidRPr="00CD58AF" w:rsidRDefault="00CD58AF" w:rsidP="00CD58AF">
      <w:pPr>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يقوم مدير تنفيذ الأنشطة، تبعا لتقارير المراحل ، بإعداد مقياس إجمالي لمدى نجاح التنفيذ، كما يقوم بمحاولة حل المشكلات الإجمالية التي تواجه المشروع.</w:t>
      </w:r>
    </w:p>
    <w:p w:rsidR="00CD58AF" w:rsidRPr="00CD58AF" w:rsidRDefault="00CD58AF" w:rsidP="00CD58AF">
      <w:pPr>
        <w:bidi/>
        <w:spacing w:before="240"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يقوم مدير تنفيذ الأنشطة بإعداد تقرير مرحلي يتم رفعه إلى المسئول عن الأنشطة، بحساب مؤشرات مدى تحقيق الأهداف الإستراتيجية المشارك في تنفيذها.</w:t>
      </w:r>
    </w:p>
    <w:p w:rsidR="00CD58AF" w:rsidRPr="00CD58AF" w:rsidRDefault="00CD58AF" w:rsidP="00CD58AF">
      <w:pPr>
        <w:bidi/>
        <w:spacing w:before="240" w:after="0" w:line="240" w:lineRule="auto"/>
        <w:ind w:left="1440" w:hanging="360"/>
        <w:jc w:val="both"/>
        <w:rPr>
          <w:rFonts w:ascii="Times New Roman" w:eastAsia="Times New Roman" w:hAnsi="Times New Roman" w:cs="Times New Roman"/>
          <w:color w:val="000000"/>
          <w:sz w:val="24"/>
          <w:szCs w:val="24"/>
          <w:rtl/>
        </w:rPr>
      </w:pPr>
      <w:r w:rsidRPr="00CD58AF">
        <w:rPr>
          <w:rFonts w:ascii="Wingdings" w:eastAsia="Times New Roman" w:hAnsi="Wingdings" w:cs="Times New Roman"/>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color w:val="000000"/>
          <w:sz w:val="28"/>
          <w:szCs w:val="28"/>
          <w:rtl/>
        </w:rPr>
        <w:t>يقوم المدير التنفيذي لوحدة التخطيط الإستراتيجي</w:t>
      </w:r>
      <w:r w:rsidRPr="00CD58AF">
        <w:rPr>
          <w:rFonts w:ascii="Times New Roman" w:eastAsia="Times New Roman" w:hAnsi="Times New Roman" w:cs="Simplified Arabic" w:hint="cs"/>
          <w:color w:val="000000"/>
          <w:szCs w:val="28"/>
          <w:rtl/>
        </w:rPr>
        <w:t> </w:t>
      </w:r>
      <w:r w:rsidRPr="00CD58AF">
        <w:rPr>
          <w:rFonts w:ascii="Times New Roman" w:eastAsia="Times New Roman" w:hAnsi="Times New Roman" w:cs="Simplified Arabic" w:hint="cs"/>
          <w:color w:val="000000"/>
          <w:sz w:val="28"/>
          <w:szCs w:val="28"/>
          <w:rtl/>
        </w:rPr>
        <w:t xml:space="preserve"> برفع تقرير، يضم مؤشرات مدى تحقيق الأهداف الإستراتيجية المشارك في تنفيذها، إلى مسئول الإدارة العليا والمسئول عن إدارة فعاليات أحد محاور التطوير المنبثقة منها الأهداف الإستراتيجية. وطبقا لهذه المؤشرات يتم حساب مؤشر إجمالي يحدد مدى نجاح التطوير في كل محور من محاور التطوير طبقا لنموذج قياس الأداء المتوازن، والمشاكل الإجمالية التي تواجه ضمان نجاح التطوير حيث يتم إعداد تقرير </w:t>
      </w:r>
      <w:r w:rsidRPr="00CD58AF">
        <w:rPr>
          <w:rFonts w:ascii="Times New Roman" w:eastAsia="Times New Roman" w:hAnsi="Times New Roman" w:cs="Simplified Arabic" w:hint="cs"/>
          <w:color w:val="000000"/>
          <w:sz w:val="28"/>
          <w:szCs w:val="28"/>
          <w:rtl/>
        </w:rPr>
        <w:lastRenderedPageBreak/>
        <w:t>إجمالي يتم رفعه إلى رئيس الجامعة تمهيدا لرفعه إلى مجلس الجامعة لمناقشته ودراسته والعمل على تذليل المشكلات العامة التي تواجه تنفيذ الإستراتيجية.</w:t>
      </w:r>
    </w:p>
    <w:p w:rsidR="00CD58AF" w:rsidRPr="00CD58AF" w:rsidRDefault="00CD58AF" w:rsidP="00CD58AF">
      <w:pPr>
        <w:bidi/>
        <w:spacing w:before="240" w:after="0" w:line="240" w:lineRule="auto"/>
        <w:ind w:firstLine="567"/>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00"/>
          <w:sz w:val="28"/>
          <w:szCs w:val="28"/>
          <w:rtl/>
        </w:rPr>
        <w:t>والشكل التالي يوضح بشكل عام مسارات العمل في منظومة تطوير الجامعة.</w:t>
      </w:r>
    </w:p>
    <w:p w:rsidR="00CD58AF" w:rsidRPr="00CD58AF" w:rsidRDefault="00CD58AF" w:rsidP="00CD58AF">
      <w:pPr>
        <w:bidi/>
        <w:spacing w:before="240" w:after="0" w:line="240" w:lineRule="auto"/>
        <w:ind w:firstLine="567"/>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bidi/>
        <w:spacing w:before="240" w:after="0" w:line="240" w:lineRule="auto"/>
        <w:ind w:firstLine="567"/>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bidi/>
        <w:spacing w:before="240" w:after="0" w:line="240" w:lineRule="auto"/>
        <w:ind w:firstLine="567"/>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bidi/>
        <w:spacing w:before="240" w:after="0" w:line="240" w:lineRule="auto"/>
        <w:ind w:firstLine="567"/>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bidi/>
        <w:spacing w:before="240" w:after="0" w:line="240" w:lineRule="auto"/>
        <w:ind w:firstLine="567"/>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bidi/>
        <w:spacing w:before="240" w:after="0" w:line="240" w:lineRule="auto"/>
        <w:ind w:firstLine="567"/>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bidi/>
        <w:spacing w:before="240" w:after="0" w:line="240" w:lineRule="auto"/>
        <w:ind w:firstLine="567"/>
        <w:jc w:val="center"/>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28"/>
          <w:szCs w:val="28"/>
          <w:rtl/>
        </w:rPr>
        <w:t> </w:t>
      </w:r>
    </w:p>
    <w:p w:rsidR="00CD58AF" w:rsidRPr="00CD58AF" w:rsidRDefault="00CD58AF" w:rsidP="00CD58AF">
      <w:pPr>
        <w:shd w:val="clear" w:color="auto" w:fill="FFFFFF"/>
        <w:bidi/>
        <w:spacing w:after="0" w:line="240" w:lineRule="auto"/>
        <w:ind w:left="450"/>
        <w:jc w:val="center"/>
        <w:rPr>
          <w:rFonts w:ascii="Times New Roman" w:eastAsia="Times New Roman" w:hAnsi="Times New Roman" w:cs="Times New Roman"/>
          <w:color w:val="000000"/>
          <w:sz w:val="24"/>
          <w:szCs w:val="24"/>
          <w:rtl/>
        </w:rPr>
      </w:pPr>
      <w:r w:rsidRPr="00CD58AF">
        <w:rPr>
          <w:rFonts w:ascii="Times New Roman" w:eastAsia="Times New Roman" w:hAnsi="Times New Roman" w:cs="PT Bold Heading" w:hint="cs"/>
          <w:b/>
          <w:bCs/>
          <w:color w:val="0000FF"/>
          <w:sz w:val="32"/>
          <w:szCs w:val="32"/>
          <w:rtl/>
        </w:rPr>
        <w:t>شكل يوضح ( مسارات العمل في منظومة تطوير الجامعة)</w:t>
      </w:r>
    </w:p>
    <w:p w:rsidR="00CD58AF" w:rsidRPr="00CD58AF" w:rsidRDefault="00CD58AF" w:rsidP="00CD58AF">
      <w:pPr>
        <w:bidi/>
        <w:spacing w:before="240" w:after="0" w:line="240" w:lineRule="auto"/>
        <w:ind w:firstLine="567"/>
        <w:jc w:val="center"/>
        <w:rPr>
          <w:rFonts w:ascii="Times New Roman" w:eastAsia="Times New Roman" w:hAnsi="Times New Roman" w:cs="Times New Roman"/>
          <w:color w:val="000000"/>
          <w:sz w:val="24"/>
          <w:szCs w:val="24"/>
          <w:rtl/>
        </w:rPr>
      </w:pPr>
    </w:p>
    <w:p w:rsidR="00CD58AF" w:rsidRPr="00CD58AF" w:rsidRDefault="00CD58AF" w:rsidP="00CD58AF">
      <w:pPr>
        <w:shd w:val="clear" w:color="auto" w:fill="FFFFFF"/>
        <w:bidi/>
        <w:spacing w:after="0" w:line="240" w:lineRule="auto"/>
        <w:ind w:left="72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FF0000"/>
          <w:sz w:val="36"/>
          <w:szCs w:val="36"/>
        </w:rPr>
        <w:t> </w:t>
      </w:r>
    </w:p>
    <w:p w:rsidR="00CD58AF" w:rsidRPr="00CD58AF" w:rsidRDefault="00CD58AF" w:rsidP="00CD58AF">
      <w:pPr>
        <w:shd w:val="clear" w:color="auto" w:fill="FFFFFF"/>
        <w:bidi/>
        <w:spacing w:after="0" w:line="240" w:lineRule="auto"/>
        <w:ind w:left="1080" w:hanging="36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tl/>
        </w:rPr>
        <w:t>7-</w:t>
      </w:r>
      <w:r w:rsidRPr="00CD58AF">
        <w:rPr>
          <w:rFonts w:ascii="Times New Roman" w:eastAsia="Times New Roman" w:hAnsi="Times New Roman" w:cs="Times New Roman"/>
          <w:color w:val="0000FF"/>
          <w:szCs w:val="14"/>
          <w:rtl/>
        </w:rPr>
        <w:t> </w:t>
      </w:r>
      <w:r w:rsidRPr="00CD58AF">
        <w:rPr>
          <w:rFonts w:ascii="Times New Roman" w:eastAsia="Times New Roman" w:hAnsi="Times New Roman" w:cs="PT Bold Heading" w:hint="cs"/>
          <w:b/>
          <w:bCs/>
          <w:color w:val="0000FF"/>
          <w:sz w:val="36"/>
          <w:szCs w:val="36"/>
          <w:rtl/>
        </w:rPr>
        <w:t>مهام الوحدات والمراكز المعنية بتنفيذ الخطة الإستراتيجية:</w:t>
      </w:r>
    </w:p>
    <w:p w:rsidR="00CD58AF" w:rsidRPr="00CD58AF" w:rsidRDefault="00CD58AF" w:rsidP="00CD58AF">
      <w:pPr>
        <w:shd w:val="clear" w:color="auto" w:fill="FFFFFF"/>
        <w:bidi/>
        <w:spacing w:after="0" w:line="240" w:lineRule="auto"/>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FF0000"/>
          <w:sz w:val="36"/>
          <w:szCs w:val="36"/>
        </w:rPr>
        <w:t> </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AdvertisingExtraBold" w:eastAsia="Times New Roman" w:hAnsi="AdvertisingExtraBold" w:cs="Times New Roman"/>
          <w:b/>
          <w:bCs/>
          <w:color w:val="0000FF"/>
          <w:sz w:val="36"/>
          <w:szCs w:val="36"/>
          <w:rtl/>
        </w:rPr>
        <w:t>مهام وحدة التخطيط الإستراتيجي بالجامعة.</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تقديم ورش العمل التوجيهية لتنفيذ الخطة الإستراتيجية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تقديم الدعم الفني والمتابعة لفرق وضع الخطط الإستراتيجية لكليات ومعاهد ومراكز الجامعة</w:t>
      </w:r>
      <w:r w:rsidRPr="00CD58AF">
        <w:rPr>
          <w:rFonts w:ascii="Times New Roman" w:eastAsia="Times New Roman" w:hAnsi="Times New Roman" w:cs="Simplified Arabic" w:hint="cs"/>
          <w:b/>
          <w:bCs/>
          <w:color w:val="000000"/>
          <w:szCs w:val="28"/>
          <w:rtl/>
        </w:rPr>
        <w:t> </w:t>
      </w:r>
      <w:r w:rsidRPr="00CD58AF">
        <w:rPr>
          <w:rFonts w:ascii="Times New Roman" w:eastAsia="Times New Roman" w:hAnsi="Times New Roman" w:cs="Simplified Arabic" w:hint="cs"/>
          <w:b/>
          <w:bCs/>
          <w:color w:val="000000"/>
          <w:sz w:val="28"/>
          <w:szCs w:val="28"/>
          <w:rtl/>
        </w:rPr>
        <w:br/>
      </w:r>
      <w:r w:rsidRPr="00CD58AF">
        <w:rPr>
          <w:rFonts w:ascii="Times New Roman" w:eastAsia="Times New Roman" w:hAnsi="Times New Roman" w:cs="Simplified Arabic" w:hint="cs"/>
          <w:b/>
          <w:bCs/>
          <w:color w:val="000000"/>
          <w:sz w:val="28"/>
          <w:szCs w:val="28"/>
          <w:rtl/>
        </w:rPr>
        <w:lastRenderedPageBreak/>
        <w:t> وضع نظم متابعة وتقييم الخطط الإستراتيجية للجامعة والكليات والمعاهد التابعة لها وفقا للأهداف الإستراتيجية لوزارة التعليم العالي والجامعة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التنسيق مع إدارة التخطيط والمتابعة لوضع ومتابعة تنفيذ الخطط الاستثمارية ( شراء الأصول غير المالية – الباب السادس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تسليم الخطة الإستراتيجية لوحدة إدارة مشروعات التطوير بالجامعة للإشراف على تنفيذها وتقديم الدعم الفني في إطار المراجعة الدورية للخطط طبقا للمستجدات الداخلية والخارجية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إعداد تقارير متابعة وإنجاز حول تنفيذ أنشطة الخطة الإستراتيجية و تحقيق الأهداف الإستراتيجية على المحاور المختلفة طبقا لنموذج قياس الأداء المتوازن.</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2"/>
          <w:szCs w:val="32"/>
          <w:rtl/>
        </w:rPr>
        <w:br w:type="page"/>
      </w:r>
      <w:r w:rsidRPr="00CD58AF">
        <w:rPr>
          <w:rFonts w:ascii="Times New Roman" w:eastAsia="Times New Roman" w:hAnsi="Times New Roman" w:cs="Simplified Arabic" w:hint="cs"/>
          <w:b/>
          <w:bCs/>
          <w:color w:val="0000FF"/>
          <w:sz w:val="32"/>
          <w:szCs w:val="32"/>
          <w:rtl/>
        </w:rPr>
        <w:lastRenderedPageBreak/>
        <w:t> </w:t>
      </w:r>
      <w:r w:rsidRPr="00CD58AF">
        <w:rPr>
          <w:rFonts w:ascii="Times New Roman" w:eastAsia="Times New Roman" w:hAnsi="Times New Roman" w:cs="Simplified Arabic" w:hint="cs"/>
          <w:b/>
          <w:bCs/>
          <w:color w:val="0000FF"/>
          <w:szCs w:val="32"/>
          <w:rtl/>
        </w:rPr>
        <w:t> </w:t>
      </w:r>
      <w:r w:rsidRPr="00CD58AF">
        <w:rPr>
          <w:rFonts w:ascii="AdvertisingExtraBold" w:eastAsia="Times New Roman" w:hAnsi="AdvertisingExtraBold" w:cs="Times New Roman"/>
          <w:b/>
          <w:bCs/>
          <w:color w:val="0000FF"/>
          <w:sz w:val="36"/>
          <w:szCs w:val="36"/>
          <w:rtl/>
        </w:rPr>
        <w:t>مهام وحدة إدارة المشروعات بالجامعة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الإشراف على وضع نظم تقسيم العمل لتنفيذ أنشطة التطوير.</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التنسيق بين وحدات ومراكز التطوير.</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متابعة إنجازات وحدات ومراكز التطوير.</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قياس وتقييم إنجاز أنشطة التطوير.</w:t>
      </w:r>
    </w:p>
    <w:p w:rsidR="00CD58AF" w:rsidRPr="00CD58AF" w:rsidRDefault="00CD58AF" w:rsidP="00CD58AF">
      <w:pPr>
        <w:bidi/>
        <w:spacing w:after="0" w:line="240" w:lineRule="auto"/>
        <w:ind w:left="567" w:right="144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color w:val="000000"/>
          <w:sz w:val="8"/>
          <w:szCs w:val="8"/>
        </w:rPr>
        <w:t> </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AdvertisingExtraBold" w:eastAsia="Times New Roman" w:hAnsi="AdvertisingExtraBold" w:cs="Times New Roman"/>
          <w:b/>
          <w:bCs/>
          <w:color w:val="0000FF"/>
          <w:sz w:val="36"/>
          <w:szCs w:val="36"/>
          <w:rtl/>
        </w:rPr>
        <w:t>مهام مركز تقنية الاتصالات والمعلومات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تزويد المسئولين التنفيذيين بالبيانات والمعلومات اللازمة لتنفيذ الأنشطة .</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وضع نظم معلومات إلكتروني لمتابعة تنفيذ الخطة .</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6"/>
          <w:szCs w:val="36"/>
        </w:rPr>
        <w:t> </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AdvertisingExtraBold" w:eastAsia="Times New Roman" w:hAnsi="AdvertisingExtraBold" w:cs="Times New Roman"/>
          <w:b/>
          <w:bCs/>
          <w:color w:val="0000FF"/>
          <w:sz w:val="36"/>
          <w:szCs w:val="36"/>
          <w:rtl/>
        </w:rPr>
        <w:t>مهام مركز تنمية قدرات أعضاء هيئة التدريس:</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تنفيذ البرامج التدريبية فى التخطيط الإستراتيجي.</w:t>
      </w:r>
    </w:p>
    <w:p w:rsidR="00CD58AF" w:rsidRPr="00CD58AF" w:rsidRDefault="00CD58AF" w:rsidP="00CD58AF">
      <w:pPr>
        <w:shd w:val="clear" w:color="auto" w:fill="FFFFFF"/>
        <w:bidi/>
        <w:spacing w:before="240"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تخصيص وحدة لتنفيذ برنامج التطوير التنظيمي وتهيئة مناخ العمل.</w:t>
      </w:r>
    </w:p>
    <w:p w:rsidR="00CD58AF" w:rsidRPr="00CD58AF" w:rsidRDefault="00CD58AF" w:rsidP="00CD58AF">
      <w:pPr>
        <w:shd w:val="clear" w:color="auto" w:fill="FFFFFF"/>
        <w:bidi/>
        <w:spacing w:after="0" w:line="240" w:lineRule="auto"/>
        <w:ind w:left="90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0000FF"/>
          <w:sz w:val="32"/>
          <w:szCs w:val="32"/>
          <w:rtl/>
        </w:rPr>
        <w:t> </w:t>
      </w:r>
      <w:r w:rsidRPr="00CD58AF">
        <w:rPr>
          <w:rFonts w:ascii="AdvertisingExtraBold" w:eastAsia="Times New Roman" w:hAnsi="AdvertisingExtraBold" w:cs="Times New Roman"/>
          <w:b/>
          <w:bCs/>
          <w:color w:val="0000FF"/>
          <w:sz w:val="36"/>
          <w:szCs w:val="36"/>
          <w:rtl/>
        </w:rPr>
        <w:t>مهام مركز إدارة الجودة.</w:t>
      </w:r>
    </w:p>
    <w:p w:rsidR="00CD58AF" w:rsidRPr="00CD58AF" w:rsidRDefault="00CD58AF" w:rsidP="00CD58AF">
      <w:pPr>
        <w:shd w:val="clear" w:color="auto" w:fill="FFFFFF"/>
        <w:bidi/>
        <w:spacing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قياس المخرجات طبقا لمعايير الجودة.</w:t>
      </w:r>
    </w:p>
    <w:p w:rsidR="00CD58AF" w:rsidRPr="00CD58AF" w:rsidRDefault="00CD58AF" w:rsidP="00CD58AF">
      <w:pPr>
        <w:shd w:val="clear" w:color="auto" w:fill="FFFFFF"/>
        <w:bidi/>
        <w:spacing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مراجعة معايير التطوير طبقا للمستجدات.</w:t>
      </w:r>
    </w:p>
    <w:p w:rsidR="00CD58AF" w:rsidRPr="00CD58AF" w:rsidRDefault="00CD58AF" w:rsidP="00CD58AF">
      <w:pPr>
        <w:shd w:val="clear" w:color="auto" w:fill="FFFFFF"/>
        <w:bidi/>
        <w:spacing w:after="0" w:line="240" w:lineRule="auto"/>
        <w:ind w:left="900" w:hanging="580"/>
        <w:jc w:val="both"/>
        <w:rPr>
          <w:rFonts w:ascii="Times New Roman" w:eastAsia="Times New Roman" w:hAnsi="Times New Roman" w:cs="Times New Roman"/>
          <w:color w:val="000000"/>
          <w:sz w:val="24"/>
          <w:szCs w:val="24"/>
          <w:rtl/>
        </w:rPr>
      </w:pPr>
      <w:bookmarkStart w:id="46" w:name="ضمانات_استمرارية_الخطة."/>
      <w:r w:rsidRPr="00CD58AF">
        <w:rPr>
          <w:rFonts w:ascii="AF_Taif Normal" w:eastAsia="Times New Roman" w:hAnsi="AF_Taif Normal" w:cs="Times New Roman"/>
          <w:b/>
          <w:bCs/>
          <w:color w:val="FF0000"/>
          <w:sz w:val="32"/>
          <w:szCs w:val="32"/>
          <w:rtl/>
        </w:rPr>
        <w:t>ضمانات استمرارية الخطة.</w:t>
      </w:r>
      <w:bookmarkEnd w:id="46"/>
    </w:p>
    <w:p w:rsidR="00CD58AF" w:rsidRPr="00CD58AF" w:rsidRDefault="00CD58AF" w:rsidP="00CD58AF">
      <w:pPr>
        <w:shd w:val="clear" w:color="auto" w:fill="FFFFFF"/>
        <w:bidi/>
        <w:spacing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وجود دعم من الإدارة العليا والتزام بمعايير الاعتماد المؤسسي للجامعات.</w:t>
      </w:r>
    </w:p>
    <w:p w:rsidR="00CD58AF" w:rsidRPr="00CD58AF" w:rsidRDefault="00CD58AF" w:rsidP="00CD58AF">
      <w:pPr>
        <w:shd w:val="clear" w:color="auto" w:fill="FFFFFF"/>
        <w:bidi/>
        <w:spacing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وجود ضرورة قومية للنهوض بمؤسسات التعليم العالي .</w:t>
      </w:r>
    </w:p>
    <w:p w:rsidR="00CD58AF" w:rsidRPr="00CD58AF" w:rsidRDefault="00CD58AF" w:rsidP="00CD58AF">
      <w:pPr>
        <w:shd w:val="clear" w:color="auto" w:fill="FFFFFF"/>
        <w:bidi/>
        <w:spacing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رغبة الجامعة في المنافسة القومية والعالمية .</w:t>
      </w:r>
    </w:p>
    <w:p w:rsidR="00CD58AF" w:rsidRPr="00CD58AF" w:rsidRDefault="00CD58AF" w:rsidP="00CD58AF">
      <w:pPr>
        <w:shd w:val="clear" w:color="auto" w:fill="FFFFFF"/>
        <w:bidi/>
        <w:spacing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وجود كيان مؤسسي معتمد متمثل فى وحدة التخطيط الإستراتيجي ومجلس إدارة يضم كل هيكل الإدارة العليا بالإضافة للخبراء فى مجال التخطيط الإستراتيجي .</w:t>
      </w:r>
    </w:p>
    <w:p w:rsidR="00CD58AF" w:rsidRPr="00CD58AF" w:rsidRDefault="00CD58AF" w:rsidP="00CD58AF">
      <w:pPr>
        <w:shd w:val="clear" w:color="auto" w:fill="FFFFFF"/>
        <w:bidi/>
        <w:spacing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 وجود وحدة إدارة المشروعات مؤسسية فاعلة لتنفيذ برامج وأنشطة الخطة .</w:t>
      </w:r>
    </w:p>
    <w:p w:rsidR="00CD58AF" w:rsidRPr="00CD58AF" w:rsidRDefault="00CD58AF" w:rsidP="00CD58AF">
      <w:pPr>
        <w:shd w:val="clear" w:color="auto" w:fill="FFFFFF"/>
        <w:bidi/>
        <w:spacing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وجود مركز إدارة الجودة.</w:t>
      </w:r>
    </w:p>
    <w:p w:rsidR="00CD58AF" w:rsidRPr="00CD58AF" w:rsidRDefault="00CD58AF" w:rsidP="00CD58AF">
      <w:pPr>
        <w:shd w:val="clear" w:color="auto" w:fill="FFFFFF"/>
        <w:bidi/>
        <w:spacing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lastRenderedPageBreak/>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وجود مخصصات مالية لتنفيذ الأنشطة.</w:t>
      </w:r>
    </w:p>
    <w:p w:rsidR="00CD58AF" w:rsidRPr="00CD58AF" w:rsidRDefault="00CD58AF" w:rsidP="00CD58AF">
      <w:pPr>
        <w:shd w:val="clear" w:color="auto" w:fill="FFFFFF"/>
        <w:bidi/>
        <w:spacing w:after="0" w:line="240" w:lineRule="auto"/>
        <w:ind w:left="800" w:hanging="440"/>
        <w:jc w:val="both"/>
        <w:rPr>
          <w:rFonts w:ascii="Times New Roman" w:eastAsia="Times New Roman" w:hAnsi="Times New Roman" w:cs="Times New Roman"/>
          <w:color w:val="000000"/>
          <w:sz w:val="24"/>
          <w:szCs w:val="24"/>
          <w:rtl/>
        </w:rPr>
      </w:pPr>
      <w:r w:rsidRPr="00CD58AF">
        <w:rPr>
          <w:rFonts w:ascii="Symbol" w:eastAsia="Times New Roman" w:hAnsi="Symbol" w:cs="Times New Roman"/>
          <w:b/>
          <w:bCs/>
          <w:color w:val="000000"/>
          <w:sz w:val="28"/>
          <w:szCs w:val="28"/>
        </w:rPr>
        <w:t></w:t>
      </w:r>
      <w:r w:rsidRPr="00CD58AF">
        <w:rPr>
          <w:rFonts w:ascii="Times New Roman" w:eastAsia="Times New Roman" w:hAnsi="Times New Roman" w:cs="Times New Roman"/>
          <w:color w:val="000000"/>
          <w:sz w:val="14"/>
          <w:szCs w:val="14"/>
          <w:rtl/>
        </w:rPr>
        <w:t>       </w:t>
      </w:r>
      <w:r w:rsidRPr="00CD58AF">
        <w:rPr>
          <w:rFonts w:ascii="Times New Roman" w:eastAsia="Times New Roman" w:hAnsi="Times New Roman" w:cs="Times New Roman"/>
          <w:color w:val="000000"/>
          <w:szCs w:val="14"/>
          <w:rtl/>
        </w:rPr>
        <w:t> </w:t>
      </w:r>
      <w:r w:rsidRPr="00CD58AF">
        <w:rPr>
          <w:rFonts w:ascii="Times New Roman" w:eastAsia="Times New Roman" w:hAnsi="Times New Roman" w:cs="Simplified Arabic" w:hint="cs"/>
          <w:b/>
          <w:bCs/>
          <w:color w:val="000000"/>
          <w:sz w:val="28"/>
          <w:szCs w:val="28"/>
          <w:rtl/>
        </w:rPr>
        <w:t>وجود نظام لإدارة تنفيذ الخطة ومتابعة الأداء بنظام قياس الأداء المتوازن.</w:t>
      </w:r>
    </w:p>
    <w:p w:rsidR="00CD58AF" w:rsidRPr="00CD58AF" w:rsidRDefault="00CD58AF" w:rsidP="00CD58AF">
      <w:pPr>
        <w:shd w:val="clear" w:color="auto" w:fill="FFFFFF"/>
        <w:bidi/>
        <w:spacing w:after="0" w:line="240" w:lineRule="auto"/>
        <w:ind w:left="900" w:hanging="580"/>
        <w:jc w:val="both"/>
        <w:rPr>
          <w:rFonts w:ascii="Times New Roman" w:eastAsia="Times New Roman" w:hAnsi="Times New Roman" w:cs="Times New Roman"/>
          <w:color w:val="000000"/>
          <w:sz w:val="24"/>
          <w:szCs w:val="24"/>
          <w:rtl/>
        </w:rPr>
      </w:pPr>
      <w:r w:rsidRPr="00CD58AF">
        <w:rPr>
          <w:rFonts w:ascii="Times New Roman" w:eastAsia="Times New Roman" w:hAnsi="Times New Roman" w:cs="Simplified Arabic" w:hint="cs"/>
          <w:b/>
          <w:bCs/>
          <w:color w:val="FF0000"/>
          <w:sz w:val="36"/>
          <w:szCs w:val="36"/>
          <w:rtl/>
        </w:rPr>
        <w:t>يتم مراجعة الخطة سنويا في ضوء المستجدات</w:t>
      </w:r>
      <w:r w:rsidRPr="00CD58AF">
        <w:rPr>
          <w:rFonts w:ascii="Times New Roman" w:eastAsia="Times New Roman" w:hAnsi="Times New Roman" w:cs="Simplified Arabic" w:hint="cs"/>
          <w:b/>
          <w:bCs/>
          <w:color w:val="FF0000"/>
          <w:szCs w:val="36"/>
          <w:rtl/>
        </w:rPr>
        <w:t> </w:t>
      </w:r>
    </w:p>
    <w:p w:rsidR="00837F16" w:rsidRDefault="00837F16"/>
    <w:sectPr w:rsidR="00837F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F_Taif Normal">
    <w:panose1 w:val="00000000000000000000"/>
    <w:charset w:val="00"/>
    <w:family w:val="roman"/>
    <w:notTrueType/>
    <w:pitch w:val="default"/>
    <w:sig w:usb0="00000000" w:usb1="00000000" w:usb2="00000000" w:usb3="00000000" w:csb0="00000000" w:csb1="00000000"/>
  </w:font>
  <w:font w:name="AdvertisingExtraBold">
    <w:panose1 w:val="00000000000000000000"/>
    <w:charset w:val="00"/>
    <w:family w:val="roman"/>
    <w:notTrueType/>
    <w:pitch w:val="default"/>
    <w:sig w:usb0="00000000" w:usb1="00000000" w:usb2="00000000" w:usb3="00000000" w:csb0="00000000" w:csb1="00000000"/>
  </w:font>
  <w:font w:name="Traditional Arabic">
    <w:panose1 w:val="02010000000000000000"/>
    <w:charset w:val="B2"/>
    <w:family w:val="auto"/>
    <w:pitch w:val="variable"/>
    <w:sig w:usb0="00002001" w:usb1="00000000" w:usb2="00000000" w:usb3="00000000" w:csb0="00000040" w:csb1="00000000"/>
  </w:font>
  <w:font w:name="MCS Jeddah S_U normal.">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0AFB"/>
    <w:multiLevelType w:val="multilevel"/>
    <w:tmpl w:val="C11870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D35CE"/>
    <w:multiLevelType w:val="multilevel"/>
    <w:tmpl w:val="DB9A1E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8F6B38"/>
    <w:multiLevelType w:val="multilevel"/>
    <w:tmpl w:val="1F3C9C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74140F"/>
    <w:multiLevelType w:val="multilevel"/>
    <w:tmpl w:val="77F2F6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AC239A"/>
    <w:multiLevelType w:val="multilevel"/>
    <w:tmpl w:val="F41ED0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A525D2"/>
    <w:multiLevelType w:val="multilevel"/>
    <w:tmpl w:val="4B020B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F90372"/>
    <w:multiLevelType w:val="multilevel"/>
    <w:tmpl w:val="A8D0C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CC2DAD"/>
    <w:multiLevelType w:val="multilevel"/>
    <w:tmpl w:val="15FA65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6D1B66"/>
    <w:multiLevelType w:val="multilevel"/>
    <w:tmpl w:val="A9909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E41B0A"/>
    <w:multiLevelType w:val="multilevel"/>
    <w:tmpl w:val="181E91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B01524"/>
    <w:multiLevelType w:val="multilevel"/>
    <w:tmpl w:val="64662C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8B5EE0"/>
    <w:multiLevelType w:val="multilevel"/>
    <w:tmpl w:val="22405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945B63"/>
    <w:multiLevelType w:val="multilevel"/>
    <w:tmpl w:val="166ED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B806A9"/>
    <w:multiLevelType w:val="multilevel"/>
    <w:tmpl w:val="54F0D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BB6568"/>
    <w:multiLevelType w:val="multilevel"/>
    <w:tmpl w:val="143ED8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3"/>
  </w:num>
  <w:num w:numId="3">
    <w:abstractNumId w:val="6"/>
  </w:num>
  <w:num w:numId="4">
    <w:abstractNumId w:val="3"/>
  </w:num>
  <w:num w:numId="5">
    <w:abstractNumId w:val="10"/>
  </w:num>
  <w:num w:numId="6">
    <w:abstractNumId w:val="4"/>
  </w:num>
  <w:num w:numId="7">
    <w:abstractNumId w:val="11"/>
  </w:num>
  <w:num w:numId="8">
    <w:abstractNumId w:val="8"/>
  </w:num>
  <w:num w:numId="9">
    <w:abstractNumId w:val="2"/>
  </w:num>
  <w:num w:numId="10">
    <w:abstractNumId w:val="0"/>
  </w:num>
  <w:num w:numId="11">
    <w:abstractNumId w:val="7"/>
  </w:num>
  <w:num w:numId="12">
    <w:abstractNumId w:val="5"/>
  </w:num>
  <w:num w:numId="13">
    <w:abstractNumId w:val="1"/>
  </w:num>
  <w:num w:numId="14">
    <w:abstractNumId w:val="9"/>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D58AF"/>
    <w:rsid w:val="00837F16"/>
    <w:rsid w:val="00CD58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CD58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CD58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Char"/>
    <w:uiPriority w:val="9"/>
    <w:qFormat/>
    <w:rsid w:val="00CD58A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D58AF"/>
    <w:rPr>
      <w:rFonts w:ascii="Times New Roman" w:eastAsia="Times New Roman" w:hAnsi="Times New Roman" w:cs="Times New Roman"/>
      <w:b/>
      <w:bCs/>
      <w:kern w:val="36"/>
      <w:sz w:val="48"/>
      <w:szCs w:val="48"/>
    </w:rPr>
  </w:style>
  <w:style w:type="character" w:customStyle="1" w:styleId="3Char">
    <w:name w:val="عنوان 3 Char"/>
    <w:basedOn w:val="a0"/>
    <w:link w:val="3"/>
    <w:uiPriority w:val="9"/>
    <w:rsid w:val="00CD58AF"/>
    <w:rPr>
      <w:rFonts w:ascii="Times New Roman" w:eastAsia="Times New Roman" w:hAnsi="Times New Roman" w:cs="Times New Roman"/>
      <w:b/>
      <w:bCs/>
      <w:sz w:val="27"/>
      <w:szCs w:val="27"/>
    </w:rPr>
  </w:style>
  <w:style w:type="character" w:customStyle="1" w:styleId="5Char">
    <w:name w:val="عنوان 5 Char"/>
    <w:basedOn w:val="a0"/>
    <w:link w:val="5"/>
    <w:uiPriority w:val="9"/>
    <w:rsid w:val="00CD58AF"/>
    <w:rPr>
      <w:rFonts w:ascii="Times New Roman" w:eastAsia="Times New Roman" w:hAnsi="Times New Roman" w:cs="Times New Roman"/>
      <w:b/>
      <w:bCs/>
      <w:sz w:val="20"/>
      <w:szCs w:val="20"/>
    </w:rPr>
  </w:style>
  <w:style w:type="paragraph" w:styleId="a3">
    <w:name w:val="Normal (Web)"/>
    <w:basedOn w:val="a"/>
    <w:uiPriority w:val="99"/>
    <w:unhideWhenUsed/>
    <w:rsid w:val="00CD58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a0"/>
    <w:rsid w:val="00CD58AF"/>
  </w:style>
  <w:style w:type="character" w:customStyle="1" w:styleId="apple-converted-space">
    <w:name w:val="apple-converted-space"/>
    <w:basedOn w:val="a0"/>
    <w:rsid w:val="00CD58AF"/>
  </w:style>
  <w:style w:type="paragraph" w:customStyle="1" w:styleId="style3">
    <w:name w:val="style3"/>
    <w:basedOn w:val="a"/>
    <w:rsid w:val="00CD58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D58AF"/>
    <w:rPr>
      <w:color w:val="0000FF"/>
      <w:u w:val="single"/>
    </w:rPr>
  </w:style>
  <w:style w:type="character" w:styleId="a4">
    <w:name w:val="FollowedHyperlink"/>
    <w:basedOn w:val="a0"/>
    <w:uiPriority w:val="99"/>
    <w:semiHidden/>
    <w:unhideWhenUsed/>
    <w:rsid w:val="00CD58AF"/>
    <w:rPr>
      <w:color w:val="800080"/>
      <w:u w:val="single"/>
    </w:rPr>
  </w:style>
  <w:style w:type="character" w:customStyle="1" w:styleId="style4">
    <w:name w:val="style4"/>
    <w:basedOn w:val="a0"/>
    <w:rsid w:val="00CD58AF"/>
  </w:style>
  <w:style w:type="paragraph" w:styleId="30">
    <w:name w:val="Body Text Indent 3"/>
    <w:basedOn w:val="a"/>
    <w:link w:val="3Char0"/>
    <w:uiPriority w:val="99"/>
    <w:unhideWhenUsed/>
    <w:rsid w:val="00CD58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0">
    <w:name w:val="نص أساسي بمسافة بادئة 3 Char"/>
    <w:basedOn w:val="a0"/>
    <w:link w:val="30"/>
    <w:uiPriority w:val="99"/>
    <w:rsid w:val="00CD58AF"/>
    <w:rPr>
      <w:rFonts w:ascii="Times New Roman" w:eastAsia="Times New Roman" w:hAnsi="Times New Roman" w:cs="Times New Roman"/>
      <w:sz w:val="24"/>
      <w:szCs w:val="24"/>
    </w:rPr>
  </w:style>
  <w:style w:type="character" w:customStyle="1" w:styleId="style5">
    <w:name w:val="style5"/>
    <w:basedOn w:val="a0"/>
    <w:rsid w:val="00CD58AF"/>
  </w:style>
  <w:style w:type="character" w:customStyle="1" w:styleId="style8">
    <w:name w:val="style8"/>
    <w:basedOn w:val="a0"/>
    <w:rsid w:val="00CD58AF"/>
  </w:style>
  <w:style w:type="character" w:customStyle="1" w:styleId="style9">
    <w:name w:val="style9"/>
    <w:basedOn w:val="a0"/>
    <w:rsid w:val="00CD58AF"/>
  </w:style>
  <w:style w:type="paragraph" w:customStyle="1" w:styleId="style41">
    <w:name w:val="style41"/>
    <w:basedOn w:val="a"/>
    <w:rsid w:val="00CD58A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CD58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a"/>
    <w:basedOn w:val="a"/>
    <w:rsid w:val="00CD58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a"/>
    <w:rsid w:val="00CD58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079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zu.edu.eg/stra.htm?&amp;&amp;MID=92" TargetMode="External"/><Relationship Id="rId18" Type="http://schemas.openxmlformats.org/officeDocument/2006/relationships/hyperlink" Target="http://www.zu.edu.eg/stra.htm?&amp;&amp;MID=92" TargetMode="External"/><Relationship Id="rId26" Type="http://schemas.openxmlformats.org/officeDocument/2006/relationships/hyperlink" Target="http://www.zu.edu.eg/stra.htm?&amp;&amp;MID=92" TargetMode="External"/><Relationship Id="rId39" Type="http://schemas.openxmlformats.org/officeDocument/2006/relationships/hyperlink" Target="http://www.zu.edu.eg/stra.htm?&amp;&amp;MID=92" TargetMode="External"/><Relationship Id="rId21" Type="http://schemas.openxmlformats.org/officeDocument/2006/relationships/hyperlink" Target="http://www.zu.edu.eg/stra.htm?&amp;&amp;MID=92" TargetMode="External"/><Relationship Id="rId34" Type="http://schemas.openxmlformats.org/officeDocument/2006/relationships/hyperlink" Target="http://www.zu.edu.eg/stra.htm?&amp;&amp;MID=92" TargetMode="External"/><Relationship Id="rId42" Type="http://schemas.openxmlformats.org/officeDocument/2006/relationships/hyperlink" Target="http://www.zu.edu.eg/stra.htm?&amp;&amp;MID=92" TargetMode="External"/><Relationship Id="rId47" Type="http://schemas.openxmlformats.org/officeDocument/2006/relationships/hyperlink" Target="http://www.zu.edu.eg/stra.htm?&amp;&amp;MID=92" TargetMode="External"/><Relationship Id="rId50" Type="http://schemas.openxmlformats.org/officeDocument/2006/relationships/hyperlink" Target="http://www.zu.edu.eg/stra.htm?&amp;&amp;MID=92" TargetMode="External"/><Relationship Id="rId55" Type="http://schemas.openxmlformats.org/officeDocument/2006/relationships/hyperlink" Target="http://ar.wikipedia.org/wiki/%D8%B5%D8%A7%D9%86_%D8%A7%D9%84%D8%AD%D8%AC%D8%B1" TargetMode="External"/><Relationship Id="rId7" Type="http://schemas.openxmlformats.org/officeDocument/2006/relationships/hyperlink" Target="http://www.zu.edu.eg/stra.htm?&amp;&amp;MID=92" TargetMode="External"/><Relationship Id="rId12" Type="http://schemas.openxmlformats.org/officeDocument/2006/relationships/hyperlink" Target="http://www.zu.edu.eg/stra.htm?&amp;&amp;MID=92" TargetMode="External"/><Relationship Id="rId17" Type="http://schemas.openxmlformats.org/officeDocument/2006/relationships/hyperlink" Target="http://www.zu.edu.eg/stra.htm?&amp;&amp;MID=92" TargetMode="External"/><Relationship Id="rId25" Type="http://schemas.openxmlformats.org/officeDocument/2006/relationships/hyperlink" Target="http://www.zu.edu.eg/stra.htm?&amp;&amp;MID=92" TargetMode="External"/><Relationship Id="rId33" Type="http://schemas.openxmlformats.org/officeDocument/2006/relationships/hyperlink" Target="http://www.zu.edu.eg/stra.htm?&amp;&amp;MID=92" TargetMode="External"/><Relationship Id="rId38" Type="http://schemas.openxmlformats.org/officeDocument/2006/relationships/hyperlink" Target="http://www.zu.edu.eg/stra.htm?&amp;&amp;MID=92" TargetMode="External"/><Relationship Id="rId46" Type="http://schemas.openxmlformats.org/officeDocument/2006/relationships/hyperlink" Target="http://www.zu.edu.eg/stra.htm?&amp;&amp;MID=92"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u.edu.eg/stra.htm?&amp;&amp;MID=92" TargetMode="External"/><Relationship Id="rId20" Type="http://schemas.openxmlformats.org/officeDocument/2006/relationships/hyperlink" Target="http://www.zu.edu.eg/stra.htm?&amp;&amp;MID=92" TargetMode="External"/><Relationship Id="rId29" Type="http://schemas.openxmlformats.org/officeDocument/2006/relationships/hyperlink" Target="http://www.zu.edu.eg/stra.htm?&amp;&amp;MID=92" TargetMode="External"/><Relationship Id="rId41" Type="http://schemas.openxmlformats.org/officeDocument/2006/relationships/hyperlink" Target="http://www.zu.edu.eg/stra.htm?&amp;&amp;MID=92" TargetMode="External"/><Relationship Id="rId54" Type="http://schemas.openxmlformats.org/officeDocument/2006/relationships/hyperlink" Target="http://ar.wikipedia.org/wiki/%D8%A7%D9%84%D8%AE%D8%AF%D9%8A%D9%88%D9%8A_%D8%AA%D9%88%D9%81%D9%8A%D9%82" TargetMode="External"/><Relationship Id="rId1" Type="http://schemas.openxmlformats.org/officeDocument/2006/relationships/numbering" Target="numbering.xml"/><Relationship Id="rId6" Type="http://schemas.openxmlformats.org/officeDocument/2006/relationships/hyperlink" Target="http://www.zu.edu.eg/stra.htm?&amp;&amp;MID=92" TargetMode="External"/><Relationship Id="rId11" Type="http://schemas.openxmlformats.org/officeDocument/2006/relationships/hyperlink" Target="http://www.zu.edu.eg/stra.htm?&amp;&amp;MID=92" TargetMode="External"/><Relationship Id="rId24" Type="http://schemas.openxmlformats.org/officeDocument/2006/relationships/hyperlink" Target="http://www.zu.edu.eg/stra.htm?&amp;&amp;MID=92" TargetMode="External"/><Relationship Id="rId32" Type="http://schemas.openxmlformats.org/officeDocument/2006/relationships/hyperlink" Target="http://www.zu.edu.eg/stra.htm?&amp;&amp;MID=92" TargetMode="External"/><Relationship Id="rId37" Type="http://schemas.openxmlformats.org/officeDocument/2006/relationships/hyperlink" Target="http://www.zu.edu.eg/stra.htm?&amp;&amp;MID=92" TargetMode="External"/><Relationship Id="rId40" Type="http://schemas.openxmlformats.org/officeDocument/2006/relationships/hyperlink" Target="http://www.zu.edu.eg/stra.htm?&amp;&amp;MID=92" TargetMode="External"/><Relationship Id="rId45" Type="http://schemas.openxmlformats.org/officeDocument/2006/relationships/hyperlink" Target="http://www.zu.edu.eg/stra.htm?&amp;&amp;MID=92" TargetMode="External"/><Relationship Id="rId53" Type="http://schemas.openxmlformats.org/officeDocument/2006/relationships/image" Target="media/image2.gif"/><Relationship Id="rId58" Type="http://schemas.openxmlformats.org/officeDocument/2006/relationships/fontTable" Target="fontTable.xml"/><Relationship Id="rId5" Type="http://schemas.openxmlformats.org/officeDocument/2006/relationships/hyperlink" Target="http://www.zu.edu.eg/stra.htm?&amp;&amp;MID=92" TargetMode="External"/><Relationship Id="rId15" Type="http://schemas.openxmlformats.org/officeDocument/2006/relationships/hyperlink" Target="http://www.zu.edu.eg/stra.htm?&amp;&amp;MID=92" TargetMode="External"/><Relationship Id="rId23" Type="http://schemas.openxmlformats.org/officeDocument/2006/relationships/hyperlink" Target="http://www.zu.edu.eg/stra.htm?&amp;&amp;MID=92" TargetMode="External"/><Relationship Id="rId28" Type="http://schemas.openxmlformats.org/officeDocument/2006/relationships/hyperlink" Target="http://www.zu.edu.eg/stra.htm?&amp;&amp;MID=92" TargetMode="External"/><Relationship Id="rId36" Type="http://schemas.openxmlformats.org/officeDocument/2006/relationships/hyperlink" Target="http://www.zu.edu.eg/stra.htm?&amp;&amp;MID=92" TargetMode="External"/><Relationship Id="rId49" Type="http://schemas.openxmlformats.org/officeDocument/2006/relationships/hyperlink" Target="http://www.zu.edu.eg/stra.htm?&amp;&amp;MID=92" TargetMode="External"/><Relationship Id="rId57" Type="http://schemas.openxmlformats.org/officeDocument/2006/relationships/hyperlink" Target="http://www.webometrics.info/en/detalles/zu.edu.eg" TargetMode="External"/><Relationship Id="rId10" Type="http://schemas.openxmlformats.org/officeDocument/2006/relationships/hyperlink" Target="http://www.zu.edu.eg/stra.htm?&amp;&amp;MID=92" TargetMode="External"/><Relationship Id="rId19" Type="http://schemas.openxmlformats.org/officeDocument/2006/relationships/hyperlink" Target="http://www.zu.edu.eg/stra.htm?&amp;&amp;MID=92" TargetMode="External"/><Relationship Id="rId31" Type="http://schemas.openxmlformats.org/officeDocument/2006/relationships/hyperlink" Target="http://www.zu.edu.eg/stra.htm?&amp;&amp;MID=92" TargetMode="External"/><Relationship Id="rId44" Type="http://schemas.openxmlformats.org/officeDocument/2006/relationships/hyperlink" Target="http://www.zu.edu.eg/stra.htm?&amp;&amp;MID=92" TargetMode="External"/><Relationship Id="rId52"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www.zu.edu.eg/stra.htm?&amp;&amp;MID=92" TargetMode="External"/><Relationship Id="rId14" Type="http://schemas.openxmlformats.org/officeDocument/2006/relationships/hyperlink" Target="http://www.zu.edu.eg/stra.htm?&amp;&amp;MID=92" TargetMode="External"/><Relationship Id="rId22" Type="http://schemas.openxmlformats.org/officeDocument/2006/relationships/hyperlink" Target="http://www.zu.edu.eg/stra.htm?&amp;&amp;MID=92" TargetMode="External"/><Relationship Id="rId27" Type="http://schemas.openxmlformats.org/officeDocument/2006/relationships/hyperlink" Target="http://www.zu.edu.eg/stra.htm?&amp;&amp;MID=92" TargetMode="External"/><Relationship Id="rId30" Type="http://schemas.openxmlformats.org/officeDocument/2006/relationships/hyperlink" Target="http://www.zu.edu.eg/stra.htm?&amp;&amp;MID=92" TargetMode="External"/><Relationship Id="rId35" Type="http://schemas.openxmlformats.org/officeDocument/2006/relationships/hyperlink" Target="http://www.zu.edu.eg/stra.htm?&amp;&amp;MID=92" TargetMode="External"/><Relationship Id="rId43" Type="http://schemas.openxmlformats.org/officeDocument/2006/relationships/hyperlink" Target="http://www.zu.edu.eg/stra.htm?&amp;&amp;MID=92" TargetMode="External"/><Relationship Id="rId48" Type="http://schemas.openxmlformats.org/officeDocument/2006/relationships/hyperlink" Target="http://www.zu.edu.eg/stra.htm?&amp;&amp;MID=92" TargetMode="External"/><Relationship Id="rId56" Type="http://schemas.openxmlformats.org/officeDocument/2006/relationships/hyperlink" Target="http://ar.wikipedia.org/w/index.php?title=%D9%87%D8%B1%D9%8A%D8%A9&amp;action=edit&amp;redlink=1" TargetMode="External"/><Relationship Id="rId8" Type="http://schemas.openxmlformats.org/officeDocument/2006/relationships/hyperlink" Target="http://www.zu.edu.eg/stra.htm?&amp;&amp;MID=92" TargetMode="External"/><Relationship Id="rId51" Type="http://schemas.openxmlformats.org/officeDocument/2006/relationships/hyperlink" Target="http://www.zu.edu.eg/stra.htm?&amp;&amp;MID=92" TargetMode="External"/><Relationship Id="rId3"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323</Pages>
  <Words>30431</Words>
  <Characters>173457</Characters>
  <Application>Microsoft Office Word</Application>
  <DocSecurity>0</DocSecurity>
  <Lines>1445</Lines>
  <Paragraphs>406</Paragraphs>
  <ScaleCrop>false</ScaleCrop>
  <Company>Micro XPby Dreams</Company>
  <LinksUpToDate>false</LinksUpToDate>
  <CharactersWithSpaces>203482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ericore</dc:creator>
  <cp:keywords/>
  <dc:description/>
  <cp:lastModifiedBy>ericore</cp:lastModifiedBy>
  <cp:revision>2</cp:revision>
  <dcterms:created xsi:type="dcterms:W3CDTF">2017-03-11T09:05:00Z</dcterms:created>
  <dcterms:modified xsi:type="dcterms:W3CDTF">2017-03-11T09:06:00Z</dcterms:modified>
</cp:coreProperties>
</file>