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AB" w:rsidRPr="003A74AB" w:rsidRDefault="003A74AB" w:rsidP="00630B24">
      <w:pPr>
        <w:spacing w:after="0" w:line="400" w:lineRule="exact"/>
        <w:jc w:val="center"/>
        <w:rPr>
          <w:rFonts w:ascii="Simplified Arabic" w:hAnsi="Simplified Arabic" w:cs="Simplified Arabic"/>
          <w:b/>
          <w:bCs/>
          <w:sz w:val="28"/>
          <w:szCs w:val="28"/>
          <w:rtl/>
          <w:lang w:bidi="ar-EG"/>
        </w:rPr>
      </w:pPr>
      <w:bookmarkStart w:id="0" w:name="_GoBack"/>
      <w:bookmarkEnd w:id="0"/>
      <w:r w:rsidRPr="003A74AB">
        <w:rPr>
          <w:rFonts w:ascii="Simplified Arabic" w:hAnsi="Simplified Arabic" w:cs="Simplified Arabic" w:hint="cs"/>
          <w:b/>
          <w:bCs/>
          <w:sz w:val="28"/>
          <w:szCs w:val="28"/>
          <w:rtl/>
          <w:lang w:bidi="ar-EG"/>
        </w:rPr>
        <w:t>نموذج</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تقييم</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اداء</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عضو</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هيئة</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تدريس</w:t>
      </w:r>
      <w:r w:rsidRPr="003A74AB">
        <w:rPr>
          <w:rFonts w:ascii="Simplified Arabic" w:hAnsi="Simplified Arabic" w:cs="Simplified Arabic"/>
          <w:b/>
          <w:bCs/>
          <w:sz w:val="28"/>
          <w:szCs w:val="28"/>
          <w:rtl/>
          <w:lang w:bidi="ar-EG"/>
        </w:rPr>
        <w:t xml:space="preserve"> – </w:t>
      </w:r>
      <w:r w:rsidR="00630B24">
        <w:rPr>
          <w:rFonts w:ascii="Simplified Arabic" w:hAnsi="Simplified Arabic" w:cs="Simplified Arabic" w:hint="cs"/>
          <w:b/>
          <w:bCs/>
          <w:sz w:val="28"/>
          <w:szCs w:val="28"/>
          <w:rtl/>
          <w:lang w:bidi="ar-EG"/>
        </w:rPr>
        <w:t>وال</w:t>
      </w:r>
      <w:r w:rsidRPr="003A74AB">
        <w:rPr>
          <w:rFonts w:ascii="Simplified Arabic" w:hAnsi="Simplified Arabic" w:cs="Simplified Arabic" w:hint="cs"/>
          <w:b/>
          <w:bCs/>
          <w:sz w:val="28"/>
          <w:szCs w:val="28"/>
          <w:rtl/>
          <w:lang w:bidi="ar-EG"/>
        </w:rPr>
        <w:t>هيئة</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معاونة</w:t>
      </w:r>
      <w:r w:rsidRPr="003A74AB">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ببرنامج</w:t>
      </w:r>
      <w:r w:rsidRPr="003A74AB">
        <w:rPr>
          <w:rFonts w:ascii="Simplified Arabic" w:hAnsi="Simplified Arabic" w:cs="Simplified Arabic" w:hint="cs"/>
          <w:b/>
          <w:bCs/>
          <w:sz w:val="28"/>
          <w:szCs w:val="28"/>
          <w:rtl/>
          <w:lang w:bidi="ar-EG"/>
        </w:rPr>
        <w:t xml:space="preserve"> </w:t>
      </w:r>
      <w:r w:rsidR="00630B24">
        <w:rPr>
          <w:rFonts w:ascii="Simplified Arabic" w:hAnsi="Simplified Arabic" w:cs="Simplified Arabic" w:hint="cs"/>
          <w:b/>
          <w:bCs/>
          <w:sz w:val="28"/>
          <w:szCs w:val="28"/>
          <w:rtl/>
          <w:lang w:bidi="ar-EG"/>
        </w:rPr>
        <w:t>الرياضيات</w:t>
      </w:r>
    </w:p>
    <w:p w:rsidR="003A74AB" w:rsidRPr="003A74AB" w:rsidRDefault="003A74AB" w:rsidP="00ED4601">
      <w:pPr>
        <w:spacing w:after="0" w:line="400" w:lineRule="exact"/>
        <w:jc w:val="center"/>
        <w:rPr>
          <w:rFonts w:ascii="Simplified Arabic" w:hAnsi="Simplified Arabic" w:cs="Simplified Arabic"/>
          <w:b/>
          <w:bCs/>
          <w:sz w:val="28"/>
          <w:szCs w:val="28"/>
          <w:rtl/>
          <w:lang w:bidi="ar-EG"/>
        </w:rPr>
      </w:pPr>
      <w:r w:rsidRPr="003A74AB">
        <w:rPr>
          <w:rFonts w:ascii="Simplified Arabic" w:hAnsi="Simplified Arabic" w:cs="Simplified Arabic" w:hint="cs"/>
          <w:b/>
          <w:bCs/>
          <w:sz w:val="28"/>
          <w:szCs w:val="28"/>
          <w:rtl/>
          <w:lang w:bidi="ar-EG"/>
        </w:rPr>
        <w:t>للعام</w:t>
      </w:r>
      <w:r w:rsidRPr="003A74AB">
        <w:rPr>
          <w:rFonts w:ascii="Simplified Arabic" w:hAnsi="Simplified Arabic" w:cs="Simplified Arabic"/>
          <w:b/>
          <w:bCs/>
          <w:sz w:val="28"/>
          <w:szCs w:val="28"/>
          <w:rtl/>
          <w:lang w:bidi="ar-EG"/>
        </w:rPr>
        <w:t xml:space="preserve"> </w:t>
      </w:r>
      <w:r w:rsidRPr="003A74AB">
        <w:rPr>
          <w:rFonts w:ascii="Simplified Arabic" w:hAnsi="Simplified Arabic" w:cs="Simplified Arabic" w:hint="cs"/>
          <w:b/>
          <w:bCs/>
          <w:sz w:val="28"/>
          <w:szCs w:val="28"/>
          <w:rtl/>
          <w:lang w:bidi="ar-EG"/>
        </w:rPr>
        <w:t xml:space="preserve">الجامعى </w:t>
      </w:r>
      <w:r w:rsidRPr="003A74AB">
        <w:rPr>
          <w:rFonts w:ascii="Simplified Arabic" w:hAnsi="Simplified Arabic" w:cs="Simplified Arabic" w:hint="cs"/>
          <w:b/>
          <w:bCs/>
          <w:sz w:val="24"/>
          <w:szCs w:val="24"/>
          <w:rtl/>
        </w:rPr>
        <w:t>202</w:t>
      </w:r>
      <w:r w:rsidR="00ED4601">
        <w:rPr>
          <w:rFonts w:ascii="Simplified Arabic" w:hAnsi="Simplified Arabic" w:cs="Simplified Arabic" w:hint="cs"/>
          <w:b/>
          <w:bCs/>
          <w:sz w:val="24"/>
          <w:szCs w:val="24"/>
          <w:rtl/>
        </w:rPr>
        <w:t>1</w:t>
      </w:r>
      <w:r w:rsidRPr="003A74AB">
        <w:rPr>
          <w:rFonts w:ascii="Simplified Arabic" w:hAnsi="Simplified Arabic" w:cs="Simplified Arabic" w:hint="cs"/>
          <w:b/>
          <w:bCs/>
          <w:sz w:val="24"/>
          <w:szCs w:val="24"/>
          <w:rtl/>
        </w:rPr>
        <w:t>- 202</w:t>
      </w:r>
      <w:r w:rsidR="00ED4601">
        <w:rPr>
          <w:rFonts w:ascii="Simplified Arabic" w:hAnsi="Simplified Arabic" w:cs="Simplified Arabic" w:hint="cs"/>
          <w:b/>
          <w:bCs/>
          <w:sz w:val="24"/>
          <w:szCs w:val="24"/>
          <w:rtl/>
        </w:rPr>
        <w:t>2</w:t>
      </w:r>
      <w:r w:rsidRPr="003A74AB">
        <w:rPr>
          <w:rFonts w:ascii="Simplified Arabic" w:hAnsi="Simplified Arabic" w:cs="Simplified Arabic" w:hint="cs"/>
          <w:b/>
          <w:bCs/>
          <w:sz w:val="24"/>
          <w:szCs w:val="24"/>
          <w:rtl/>
        </w:rPr>
        <w:t>م</w:t>
      </w:r>
    </w:p>
    <w:p w:rsidR="003A74AB" w:rsidRDefault="003A74AB" w:rsidP="003A74AB">
      <w:pPr>
        <w:tabs>
          <w:tab w:val="left" w:pos="2407"/>
        </w:tabs>
        <w:spacing w:after="0" w:line="360" w:lineRule="exact"/>
        <w:rPr>
          <w:rFonts w:ascii="Simplified Arabic" w:hAnsi="Simplified Arabic" w:cs="Simplified Arabic"/>
          <w:b/>
          <w:bCs/>
          <w:sz w:val="24"/>
          <w:szCs w:val="24"/>
          <w:rtl/>
        </w:rPr>
      </w:pPr>
      <w:r w:rsidRPr="003A74AB">
        <w:rPr>
          <w:rFonts w:ascii="Simplified Arabic" w:hAnsi="Simplified Arabic" w:cs="Simplified Arabic"/>
          <w:b/>
          <w:bCs/>
          <w:sz w:val="24"/>
          <w:szCs w:val="24"/>
          <w:rtl/>
        </w:rPr>
        <w:t>اسم العضو/ ...................................</w:t>
      </w:r>
      <w:r>
        <w:rPr>
          <w:rFonts w:ascii="Simplified Arabic" w:hAnsi="Simplified Arabic" w:cs="Simplified Arabic" w:hint="cs"/>
          <w:b/>
          <w:bCs/>
          <w:sz w:val="24"/>
          <w:szCs w:val="24"/>
          <w:rtl/>
        </w:rPr>
        <w:t xml:space="preserve">        </w:t>
      </w:r>
      <w:r w:rsidRPr="003A74AB">
        <w:rPr>
          <w:rFonts w:ascii="Simplified Arabic" w:hAnsi="Simplified Arabic" w:cs="Simplified Arabic"/>
          <w:b/>
          <w:bCs/>
          <w:sz w:val="24"/>
          <w:szCs w:val="24"/>
          <w:rtl/>
        </w:rPr>
        <w:t>الدرجة العلمية/  ...............................</w:t>
      </w:r>
    </w:p>
    <w:p w:rsidR="003A74AB" w:rsidRPr="003A74AB" w:rsidRDefault="003A74AB" w:rsidP="003A74AB">
      <w:pPr>
        <w:tabs>
          <w:tab w:val="left" w:pos="2407"/>
        </w:tabs>
        <w:spacing w:after="0" w:line="360" w:lineRule="exact"/>
        <w:rPr>
          <w:rFonts w:ascii="Simplified Arabic" w:hAnsi="Simplified Arabic" w:cs="Simplified Arabic"/>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5980"/>
        <w:gridCol w:w="712"/>
        <w:gridCol w:w="827"/>
        <w:gridCol w:w="535"/>
        <w:gridCol w:w="752"/>
      </w:tblGrid>
      <w:tr w:rsidR="003A74AB" w:rsidRPr="003A74AB" w:rsidTr="00506565">
        <w:trPr>
          <w:trHeight w:val="433"/>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م</w:t>
            </w:r>
          </w:p>
        </w:tc>
        <w:tc>
          <w:tcPr>
            <w:tcW w:w="0" w:type="auto"/>
            <w:shd w:val="clear" w:color="auto" w:fill="auto"/>
            <w:vAlign w:val="center"/>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المهام والأنشطة الطلابية</w:t>
            </w:r>
          </w:p>
        </w:tc>
        <w:tc>
          <w:tcPr>
            <w:tcW w:w="0" w:type="auto"/>
            <w:shd w:val="clear" w:color="auto" w:fill="auto"/>
            <w:vAlign w:val="center"/>
          </w:tcPr>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ممتاز</w:t>
            </w:r>
          </w:p>
          <w:p w:rsidR="003A74AB" w:rsidRPr="003A74AB" w:rsidRDefault="003A74AB" w:rsidP="003A74AB">
            <w:pPr>
              <w:spacing w:after="0" w:line="240" w:lineRule="exact"/>
              <w:jc w:val="center"/>
              <w:rPr>
                <w:rFonts w:ascii="Simplified Arabic" w:hAnsi="Simplified Arabic" w:cs="Simplified Arabic"/>
                <w:b/>
                <w:bCs/>
                <w:sz w:val="28"/>
                <w:szCs w:val="28"/>
                <w:rtl/>
                <w:lang w:bidi="ar-EG"/>
              </w:rPr>
            </w:pPr>
            <w:r w:rsidRPr="003A74AB">
              <w:rPr>
                <w:rFonts w:ascii="Simplified Arabic" w:hAnsi="Simplified Arabic" w:cs="Simplified Arabic"/>
                <w:b/>
                <w:bCs/>
                <w:sz w:val="28"/>
                <w:szCs w:val="28"/>
                <w:rtl/>
                <w:lang w:bidi="ar-EG"/>
              </w:rPr>
              <w:t>4</w:t>
            </w:r>
          </w:p>
        </w:tc>
        <w:tc>
          <w:tcPr>
            <w:tcW w:w="0" w:type="auto"/>
            <w:shd w:val="clear" w:color="auto" w:fill="auto"/>
            <w:vAlign w:val="center"/>
          </w:tcPr>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جيد جدا</w:t>
            </w:r>
          </w:p>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3</w:t>
            </w:r>
          </w:p>
        </w:tc>
        <w:tc>
          <w:tcPr>
            <w:tcW w:w="0" w:type="auto"/>
            <w:shd w:val="clear" w:color="auto" w:fill="auto"/>
            <w:vAlign w:val="center"/>
          </w:tcPr>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جيد</w:t>
            </w:r>
          </w:p>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2</w:t>
            </w:r>
          </w:p>
        </w:tc>
        <w:tc>
          <w:tcPr>
            <w:tcW w:w="0" w:type="auto"/>
            <w:shd w:val="clear" w:color="auto" w:fill="auto"/>
            <w:vAlign w:val="center"/>
          </w:tcPr>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مقبول</w:t>
            </w:r>
          </w:p>
          <w:p w:rsidR="003A74AB" w:rsidRPr="003A74AB" w:rsidRDefault="003A74AB" w:rsidP="003A74AB">
            <w:pPr>
              <w:spacing w:after="0" w:line="240" w:lineRule="exact"/>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1</w:t>
            </w:r>
          </w:p>
        </w:tc>
      </w:tr>
      <w:tr w:rsidR="003A74AB" w:rsidRPr="003A74AB" w:rsidTr="00506565">
        <w:trPr>
          <w:trHeight w:val="70"/>
        </w:trPr>
        <w:tc>
          <w:tcPr>
            <w:tcW w:w="0" w:type="auto"/>
            <w:gridSpan w:val="6"/>
          </w:tcPr>
          <w:p w:rsidR="003A74AB" w:rsidRPr="003A74AB" w:rsidRDefault="003A74AB" w:rsidP="003A74AB">
            <w:pPr>
              <w:spacing w:after="0" w:line="340" w:lineRule="exact"/>
              <w:rPr>
                <w:rFonts w:ascii="Simplified Arabic" w:hAnsi="Simplified Arabic" w:cs="Simplified Arabic"/>
                <w:b/>
                <w:bCs/>
                <w:sz w:val="28"/>
                <w:szCs w:val="28"/>
                <w:rtl/>
              </w:rPr>
            </w:pPr>
            <w:r w:rsidRPr="003A74AB">
              <w:rPr>
                <w:rFonts w:ascii="Simplified Arabic" w:hAnsi="Simplified Arabic" w:cs="Simplified Arabic"/>
                <w:b/>
                <w:bCs/>
                <w:sz w:val="28"/>
                <w:szCs w:val="28"/>
                <w:rtl/>
              </w:rPr>
              <w:t xml:space="preserve">أولا: الإلتزام بالجداول الدراسية </w:t>
            </w:r>
          </w:p>
        </w:tc>
      </w:tr>
      <w:tr w:rsidR="003A74AB" w:rsidRPr="003A74AB" w:rsidTr="00506565">
        <w:trPr>
          <w:trHeight w:val="70"/>
        </w:trPr>
        <w:tc>
          <w:tcPr>
            <w:tcW w:w="0" w:type="auto"/>
          </w:tcPr>
          <w:p w:rsidR="003A74AB" w:rsidRPr="003A74AB" w:rsidRDefault="003A74AB" w:rsidP="003A74AB">
            <w:pPr>
              <w:spacing w:after="0" w:line="300" w:lineRule="exact"/>
              <w:ind w:left="9"/>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1</w:t>
            </w:r>
          </w:p>
        </w:tc>
        <w:tc>
          <w:tcPr>
            <w:tcW w:w="0" w:type="auto"/>
            <w:shd w:val="clear" w:color="auto" w:fill="auto"/>
          </w:tcPr>
          <w:p w:rsidR="003A74AB" w:rsidRPr="003A74AB" w:rsidRDefault="003A74AB" w:rsidP="003A74AB">
            <w:pPr>
              <w:spacing w:after="0" w:line="300" w:lineRule="exact"/>
              <w:ind w:left="9"/>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يلتزم بالوقت المحدد للمحاضرة</w:t>
            </w: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00" w:lineRule="exact"/>
              <w:ind w:left="9"/>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2</w:t>
            </w:r>
          </w:p>
        </w:tc>
        <w:tc>
          <w:tcPr>
            <w:tcW w:w="0" w:type="auto"/>
            <w:shd w:val="clear" w:color="auto" w:fill="auto"/>
          </w:tcPr>
          <w:p w:rsidR="003A74AB" w:rsidRPr="003A74AB" w:rsidRDefault="003A74AB" w:rsidP="003A74AB">
            <w:pPr>
              <w:spacing w:after="0" w:line="300" w:lineRule="exact"/>
              <w:ind w:left="9"/>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يحرص على حضور المحاضرات وفق الجدول المحدد</w:t>
            </w: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r>
      <w:tr w:rsidR="003A74AB" w:rsidRPr="003A74AB" w:rsidTr="00506565">
        <w:trPr>
          <w:trHeight w:val="189"/>
        </w:trPr>
        <w:tc>
          <w:tcPr>
            <w:tcW w:w="0" w:type="auto"/>
          </w:tcPr>
          <w:p w:rsidR="003A74AB" w:rsidRPr="003A74AB" w:rsidRDefault="003A74AB" w:rsidP="003A74AB">
            <w:pPr>
              <w:spacing w:after="0" w:line="300" w:lineRule="exact"/>
              <w:ind w:left="9"/>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3</w:t>
            </w:r>
          </w:p>
        </w:tc>
        <w:tc>
          <w:tcPr>
            <w:tcW w:w="0" w:type="auto"/>
            <w:shd w:val="clear" w:color="auto" w:fill="auto"/>
          </w:tcPr>
          <w:p w:rsidR="003A74AB" w:rsidRPr="003A74AB" w:rsidRDefault="003A74AB" w:rsidP="003A74AB">
            <w:pPr>
              <w:spacing w:after="0" w:line="300" w:lineRule="exact"/>
              <w:ind w:left="9"/>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يلتزم بالحضور فى المكان المخصص للمحاضرة</w:t>
            </w: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ind w:left="357"/>
              <w:contextualSpacing/>
              <w:rPr>
                <w:rFonts w:ascii="Simplified Arabic" w:hAnsi="Simplified Arabic" w:cs="Simplified Arabic"/>
                <w:sz w:val="28"/>
                <w:szCs w:val="28"/>
                <w:rtl/>
              </w:rPr>
            </w:pPr>
          </w:p>
        </w:tc>
      </w:tr>
      <w:tr w:rsidR="003A74AB" w:rsidRPr="003A74AB" w:rsidTr="00506565">
        <w:trPr>
          <w:trHeight w:val="70"/>
        </w:trPr>
        <w:tc>
          <w:tcPr>
            <w:tcW w:w="0" w:type="auto"/>
            <w:gridSpan w:val="6"/>
          </w:tcPr>
          <w:p w:rsidR="003A74AB" w:rsidRPr="003A74AB" w:rsidRDefault="003A74AB" w:rsidP="003A74AB">
            <w:pPr>
              <w:spacing w:after="0" w:line="340" w:lineRule="exact"/>
              <w:rPr>
                <w:rFonts w:ascii="Simplified Arabic" w:hAnsi="Simplified Arabic" w:cs="Simplified Arabic"/>
                <w:b/>
                <w:bCs/>
                <w:sz w:val="28"/>
                <w:szCs w:val="28"/>
                <w:rtl/>
              </w:rPr>
            </w:pPr>
            <w:r w:rsidRPr="003A74AB">
              <w:rPr>
                <w:rFonts w:ascii="Simplified Arabic" w:hAnsi="Simplified Arabic" w:cs="Simplified Arabic"/>
                <w:b/>
                <w:bCs/>
                <w:sz w:val="28"/>
                <w:szCs w:val="28"/>
                <w:rtl/>
              </w:rPr>
              <w:t>ثانيا: يستخدم أساليب التكنولوجيا الحديثة في التدريس</w:t>
            </w:r>
          </w:p>
        </w:tc>
      </w:tr>
      <w:tr w:rsidR="003A74AB" w:rsidRPr="003A74AB" w:rsidTr="00506565">
        <w:trPr>
          <w:trHeight w:val="70"/>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1</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Pr>
            </w:pPr>
            <w:r w:rsidRPr="003A74AB">
              <w:rPr>
                <w:rFonts w:ascii="Simplified Arabic" w:hAnsi="Simplified Arabic" w:cs="Simplified Arabic"/>
                <w:sz w:val="28"/>
                <w:szCs w:val="28"/>
                <w:rtl/>
              </w:rPr>
              <w:t>يستخدم التقنيات الالكترونية والمختبرية الحديثة المساعدة لتحقيق جودة التعليم والتعلم.</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2</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Pr>
            </w:pPr>
            <w:r w:rsidRPr="003A74AB">
              <w:rPr>
                <w:rFonts w:ascii="Simplified Arabic" w:hAnsi="Simplified Arabic" w:cs="Simplified Arabic"/>
                <w:sz w:val="28"/>
                <w:szCs w:val="28"/>
                <w:rtl/>
              </w:rPr>
              <w:t>يستخدم طرائق تعلم متنوعة لإيصال المادة العلمية لعموم لطلاب.</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3</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Pr>
            </w:pPr>
            <w:r w:rsidRPr="003A74AB">
              <w:rPr>
                <w:rFonts w:ascii="Simplified Arabic" w:hAnsi="Simplified Arabic" w:cs="Simplified Arabic"/>
                <w:sz w:val="28"/>
                <w:szCs w:val="28"/>
                <w:rtl/>
              </w:rPr>
              <w:t>يستخدم المصادر الحديثة الانترنت وقواعد البيانات</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138"/>
        </w:trPr>
        <w:tc>
          <w:tcPr>
            <w:tcW w:w="0" w:type="auto"/>
            <w:gridSpan w:val="6"/>
          </w:tcPr>
          <w:p w:rsidR="003A74AB" w:rsidRPr="003A74AB" w:rsidRDefault="003A74AB" w:rsidP="003A74AB">
            <w:pPr>
              <w:spacing w:after="0" w:line="340" w:lineRule="exact"/>
              <w:rPr>
                <w:rFonts w:ascii="Simplified Arabic" w:hAnsi="Simplified Arabic" w:cs="Simplified Arabic"/>
                <w:b/>
                <w:bCs/>
                <w:sz w:val="28"/>
                <w:szCs w:val="28"/>
                <w:rtl/>
              </w:rPr>
            </w:pPr>
            <w:r w:rsidRPr="003A74AB">
              <w:rPr>
                <w:rFonts w:ascii="Simplified Arabic" w:hAnsi="Simplified Arabic" w:cs="Simplified Arabic"/>
                <w:b/>
                <w:bCs/>
                <w:sz w:val="28"/>
                <w:szCs w:val="28"/>
                <w:rtl/>
              </w:rPr>
              <w:t xml:space="preserve">ثالثا: المشاركة في أنشطة الدعم الاكاديمى </w:t>
            </w:r>
          </w:p>
        </w:tc>
      </w:tr>
      <w:tr w:rsidR="003A74AB" w:rsidRPr="003A74AB" w:rsidTr="00506565">
        <w:trPr>
          <w:trHeight w:val="70"/>
        </w:trPr>
        <w:tc>
          <w:tcPr>
            <w:tcW w:w="0" w:type="auto"/>
          </w:tcPr>
          <w:p w:rsidR="003A74AB" w:rsidRPr="003A74AB" w:rsidRDefault="003A74AB" w:rsidP="003A74AB">
            <w:pPr>
              <w:spacing w:after="0" w:line="320" w:lineRule="exact"/>
              <w:ind w:left="9"/>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1</w:t>
            </w:r>
          </w:p>
        </w:tc>
        <w:tc>
          <w:tcPr>
            <w:tcW w:w="0" w:type="auto"/>
            <w:shd w:val="clear" w:color="auto" w:fill="auto"/>
          </w:tcPr>
          <w:p w:rsidR="003A74AB" w:rsidRPr="003A74AB" w:rsidRDefault="003A74AB" w:rsidP="003A74AB">
            <w:pPr>
              <w:spacing w:after="0" w:line="320" w:lineRule="exact"/>
              <w:ind w:left="9"/>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يشارك في أنشطة الدعم الاكاديمى المختلفة</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2</w:t>
            </w:r>
          </w:p>
        </w:tc>
        <w:tc>
          <w:tcPr>
            <w:tcW w:w="0" w:type="auto"/>
            <w:shd w:val="clear" w:color="auto" w:fill="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 xml:space="preserve">قادر على توجيه وتحفيز الطلاب </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3</w:t>
            </w:r>
          </w:p>
        </w:tc>
        <w:tc>
          <w:tcPr>
            <w:tcW w:w="0" w:type="auto"/>
            <w:shd w:val="clear" w:color="auto" w:fill="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قادر على التواصل مع الطلاب وحل المشكلات</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4</w:t>
            </w:r>
          </w:p>
        </w:tc>
        <w:tc>
          <w:tcPr>
            <w:tcW w:w="0" w:type="auto"/>
            <w:shd w:val="clear" w:color="auto" w:fill="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يمتلك مهارات قيادية</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gridSpan w:val="6"/>
          </w:tcPr>
          <w:p w:rsidR="003A74AB" w:rsidRPr="003A74AB" w:rsidRDefault="003A74AB" w:rsidP="003A74AB">
            <w:pPr>
              <w:spacing w:after="0" w:line="340" w:lineRule="exact"/>
              <w:rPr>
                <w:rFonts w:ascii="Simplified Arabic" w:hAnsi="Simplified Arabic" w:cs="Simplified Arabic"/>
                <w:b/>
                <w:bCs/>
                <w:sz w:val="28"/>
                <w:szCs w:val="28"/>
                <w:rtl/>
              </w:rPr>
            </w:pPr>
            <w:r w:rsidRPr="003A74AB">
              <w:rPr>
                <w:rFonts w:ascii="Simplified Arabic" w:hAnsi="Simplified Arabic" w:cs="Simplified Arabic"/>
                <w:b/>
                <w:bCs/>
                <w:sz w:val="28"/>
                <w:szCs w:val="28"/>
                <w:rtl/>
              </w:rPr>
              <w:t xml:space="preserve">رابعًا: المساهمة في أنشطة خدمة المجتمع وتنمية البيئة </w:t>
            </w: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1</w:t>
            </w:r>
          </w:p>
        </w:tc>
        <w:tc>
          <w:tcPr>
            <w:tcW w:w="0" w:type="auto"/>
            <w:shd w:val="clear" w:color="auto" w:fill="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يساهم فى أنشطة خدمة المجتمع وتنمية البيئة</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2</w:t>
            </w:r>
          </w:p>
        </w:tc>
        <w:tc>
          <w:tcPr>
            <w:tcW w:w="0" w:type="auto"/>
            <w:shd w:val="clear" w:color="auto" w:fill="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يحرص على الحضور في الفعاليات المجتمعية</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jc w:val="center"/>
              <w:rPr>
                <w:rFonts w:ascii="Simplified Arabic" w:hAnsi="Simplified Arabic" w:cs="Simplified Arabic"/>
                <w:sz w:val="28"/>
                <w:szCs w:val="28"/>
                <w:rtl/>
              </w:rPr>
            </w:pPr>
            <w:r w:rsidRPr="003A74AB">
              <w:rPr>
                <w:rFonts w:ascii="Simplified Arabic" w:hAnsi="Simplified Arabic" w:cs="Simplified Arabic"/>
                <w:sz w:val="28"/>
                <w:szCs w:val="28"/>
                <w:rtl/>
              </w:rPr>
              <w:t>3</w:t>
            </w:r>
          </w:p>
        </w:tc>
        <w:tc>
          <w:tcPr>
            <w:tcW w:w="0" w:type="auto"/>
            <w:shd w:val="clear" w:color="auto" w:fill="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يشارك في مؤتمرات اقليمية/ دولية</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r>
      <w:tr w:rsidR="003A74AB" w:rsidRPr="003A74AB" w:rsidTr="00506565">
        <w:trPr>
          <w:trHeight w:val="70"/>
        </w:trPr>
        <w:tc>
          <w:tcPr>
            <w:tcW w:w="0" w:type="auto"/>
            <w:gridSpan w:val="6"/>
          </w:tcPr>
          <w:p w:rsidR="003A74AB" w:rsidRPr="003A74AB" w:rsidRDefault="003A74AB" w:rsidP="003A74AB">
            <w:pPr>
              <w:spacing w:after="0" w:line="340" w:lineRule="exact"/>
              <w:rPr>
                <w:rFonts w:ascii="Simplified Arabic" w:hAnsi="Simplified Arabic" w:cs="Simplified Arabic"/>
                <w:b/>
                <w:bCs/>
                <w:sz w:val="28"/>
                <w:szCs w:val="28"/>
                <w:rtl/>
              </w:rPr>
            </w:pPr>
            <w:r w:rsidRPr="003A74AB">
              <w:rPr>
                <w:rFonts w:ascii="Simplified Arabic" w:hAnsi="Simplified Arabic" w:cs="Simplified Arabic"/>
                <w:b/>
                <w:bCs/>
                <w:sz w:val="28"/>
                <w:szCs w:val="28"/>
                <w:rtl/>
              </w:rPr>
              <w:t xml:space="preserve">خامسًا: المشاركة في أنشطة ضمان الجودة </w:t>
            </w:r>
          </w:p>
        </w:tc>
      </w:tr>
      <w:tr w:rsidR="003A74AB" w:rsidRPr="003A74AB" w:rsidTr="00506565">
        <w:trPr>
          <w:trHeight w:val="70"/>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lang w:bidi="ar-IQ"/>
              </w:rPr>
            </w:pPr>
            <w:r w:rsidRPr="003A74AB">
              <w:rPr>
                <w:rFonts w:ascii="Simplified Arabic" w:hAnsi="Simplified Arabic" w:cs="Simplified Arabic"/>
                <w:b/>
                <w:bCs/>
                <w:sz w:val="28"/>
                <w:szCs w:val="28"/>
                <w:rtl/>
                <w:lang w:bidi="ar-IQ"/>
              </w:rPr>
              <w:t>1</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lang w:bidi="ar-IQ"/>
              </w:rPr>
            </w:pPr>
            <w:r w:rsidRPr="003A74AB">
              <w:rPr>
                <w:rFonts w:ascii="Simplified Arabic" w:hAnsi="Simplified Arabic" w:cs="Simplified Arabic"/>
                <w:sz w:val="28"/>
                <w:szCs w:val="28"/>
                <w:rtl/>
                <w:lang w:bidi="ar-IQ"/>
              </w:rPr>
              <w:t>الالتزام بالحضورلتلبية متطلبات وحدة الجودة</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2</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b/>
                <w:bCs/>
                <w:sz w:val="24"/>
                <w:szCs w:val="24"/>
              </w:rPr>
            </w:pPr>
            <w:r w:rsidRPr="003A74AB">
              <w:rPr>
                <w:rFonts w:ascii="Simplified Arabic" w:hAnsi="Simplified Arabic" w:cs="Simplified Arabic"/>
                <w:b/>
                <w:bCs/>
                <w:sz w:val="24"/>
                <w:szCs w:val="24"/>
                <w:rtl/>
              </w:rPr>
              <w:t>يحرص على حضور ورش العمل الخاصة بالتعريف بالجودة والأعمال الخاصة بها</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240" w:lineRule="auto"/>
              <w:jc w:val="center"/>
              <w:rPr>
                <w:rFonts w:ascii="Simplified Arabic" w:hAnsi="Simplified Arabic" w:cs="Simplified Arabic"/>
                <w:b/>
                <w:bCs/>
                <w:sz w:val="28"/>
                <w:szCs w:val="28"/>
                <w:rtl/>
              </w:rPr>
            </w:pPr>
            <w:r w:rsidRPr="003A74AB">
              <w:rPr>
                <w:rFonts w:ascii="Simplified Arabic" w:hAnsi="Simplified Arabic" w:cs="Simplified Arabic"/>
                <w:b/>
                <w:bCs/>
                <w:sz w:val="28"/>
                <w:szCs w:val="28"/>
                <w:rtl/>
              </w:rPr>
              <w:t>3</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Pr>
            </w:pPr>
            <w:r w:rsidRPr="003A74AB">
              <w:rPr>
                <w:rFonts w:ascii="Simplified Arabic" w:hAnsi="Simplified Arabic" w:cs="Simplified Arabic"/>
                <w:sz w:val="28"/>
                <w:szCs w:val="28"/>
                <w:rtl/>
              </w:rPr>
              <w:t>ينجز الأعمال المطلوبة منه والخاصة بالجودة</w:t>
            </w: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2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240" w:lineRule="atLeast"/>
              <w:rPr>
                <w:rFonts w:ascii="Simplified Arabic" w:hAnsi="Simplified Arabic" w:cs="Simplified Arabic"/>
                <w:sz w:val="28"/>
                <w:szCs w:val="28"/>
                <w:rtl/>
              </w:rPr>
            </w:pPr>
          </w:p>
        </w:tc>
      </w:tr>
      <w:tr w:rsidR="002604C1" w:rsidRPr="003A74AB" w:rsidTr="00662CEA">
        <w:trPr>
          <w:trHeight w:val="70"/>
        </w:trPr>
        <w:tc>
          <w:tcPr>
            <w:tcW w:w="0" w:type="auto"/>
            <w:gridSpan w:val="6"/>
          </w:tcPr>
          <w:p w:rsidR="002604C1" w:rsidRPr="002604C1" w:rsidRDefault="002604C1" w:rsidP="003A74AB">
            <w:pPr>
              <w:spacing w:after="0" w:line="340" w:lineRule="exact"/>
              <w:rPr>
                <w:rFonts w:ascii="Simplified Arabic" w:hAnsi="Simplified Arabic" w:cs="Simplified Arabic"/>
                <w:b/>
                <w:bCs/>
                <w:sz w:val="28"/>
                <w:szCs w:val="28"/>
                <w:rtl/>
              </w:rPr>
            </w:pPr>
            <w:r w:rsidRPr="002604C1">
              <w:rPr>
                <w:rFonts w:ascii="Simplified Arabic" w:eastAsia="Times New Roman" w:hAnsi="Simplified Arabic" w:cs="Simplified Arabic" w:hint="cs"/>
                <w:b/>
                <w:bCs/>
                <w:sz w:val="28"/>
                <w:szCs w:val="28"/>
                <w:rtl/>
                <w:lang w:bidi="ar-EG"/>
              </w:rPr>
              <w:lastRenderedPageBreak/>
              <w:t>سادسًا:</w:t>
            </w:r>
            <w:r w:rsidRPr="002604C1">
              <w:rPr>
                <w:rFonts w:ascii="Simplified Arabic" w:eastAsia="Times New Roman" w:hAnsi="Simplified Arabic" w:cs="Simplified Arabic"/>
                <w:b/>
                <w:bCs/>
                <w:sz w:val="28"/>
                <w:szCs w:val="28"/>
                <w:rtl/>
              </w:rPr>
              <w:t>جانب القيم والفاعلية</w:t>
            </w: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lang w:bidi="ar-IQ"/>
              </w:rPr>
            </w:pPr>
            <w:r w:rsidRPr="003A74AB">
              <w:rPr>
                <w:rFonts w:ascii="Simplified Arabic" w:hAnsi="Simplified Arabic" w:cs="Simplified Arabic"/>
                <w:sz w:val="28"/>
                <w:szCs w:val="28"/>
                <w:rtl/>
                <w:lang w:bidi="ar-IQ"/>
              </w:rPr>
              <w:t>يحافظ على سمعة الجامعة ومكانتها العلمية</w:t>
            </w:r>
          </w:p>
        </w:tc>
        <w:tc>
          <w:tcPr>
            <w:tcW w:w="0" w:type="auto"/>
            <w:shd w:val="clear" w:color="auto" w:fill="auto"/>
          </w:tcPr>
          <w:p w:rsidR="003A74AB" w:rsidRPr="003A74AB" w:rsidRDefault="003A74AB" w:rsidP="003A74AB">
            <w:pPr>
              <w:spacing w:after="0" w:line="380" w:lineRule="exact"/>
              <w:ind w:left="368" w:hanging="357"/>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80" w:lineRule="exact"/>
              <w:ind w:left="368" w:hanging="357"/>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80" w:lineRule="exact"/>
              <w:ind w:left="368" w:hanging="357"/>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80" w:lineRule="exact"/>
              <w:ind w:left="368" w:hanging="357"/>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lang w:bidi="ar-IQ"/>
              </w:rPr>
            </w:pPr>
            <w:r w:rsidRPr="003A74AB">
              <w:rPr>
                <w:rFonts w:ascii="Simplified Arabic" w:hAnsi="Simplified Arabic" w:cs="Simplified Arabic"/>
                <w:sz w:val="28"/>
                <w:szCs w:val="28"/>
                <w:rtl/>
                <w:lang w:bidi="ar-IQ"/>
              </w:rPr>
              <w:t>يسلم اوراق ادوات التقويم والدرجات للطلبة فى موعدها</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lang w:bidi="ar-IQ"/>
              </w:rPr>
            </w:pPr>
            <w:r w:rsidRPr="003A74AB">
              <w:rPr>
                <w:rFonts w:ascii="Simplified Arabic" w:hAnsi="Simplified Arabic" w:cs="Simplified Arabic"/>
                <w:sz w:val="28"/>
                <w:szCs w:val="28"/>
                <w:rtl/>
                <w:lang w:bidi="ar-IQ"/>
              </w:rPr>
              <w:t>قادر على ادارة الازمات وحسن التصرف</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rPr>
            </w:pPr>
            <w:r w:rsidRPr="003A74AB">
              <w:rPr>
                <w:rFonts w:ascii="Simplified Arabic" w:hAnsi="Simplified Arabic" w:cs="Simplified Arabic"/>
                <w:sz w:val="28"/>
                <w:szCs w:val="28"/>
                <w:rtl/>
              </w:rPr>
              <w:t xml:space="preserve">يستقبل </w:t>
            </w:r>
            <w:r w:rsidRPr="003A74AB">
              <w:rPr>
                <w:rFonts w:ascii="Simplified Arabic" w:hAnsi="Simplified Arabic" w:cs="Simplified Arabic" w:hint="cs"/>
                <w:sz w:val="28"/>
                <w:szCs w:val="28"/>
                <w:rtl/>
              </w:rPr>
              <w:t>الطلاب</w:t>
            </w:r>
            <w:r w:rsidRPr="003A74AB">
              <w:rPr>
                <w:rFonts w:ascii="Simplified Arabic" w:hAnsi="Simplified Arabic" w:cs="Simplified Arabic"/>
                <w:sz w:val="28"/>
                <w:szCs w:val="28"/>
                <w:rtl/>
              </w:rPr>
              <w:t xml:space="preserve"> </w:t>
            </w:r>
            <w:r w:rsidRPr="003A74AB">
              <w:rPr>
                <w:rFonts w:ascii="Simplified Arabic" w:hAnsi="Simplified Arabic" w:cs="Simplified Arabic" w:hint="cs"/>
                <w:sz w:val="28"/>
                <w:szCs w:val="28"/>
                <w:rtl/>
              </w:rPr>
              <w:t>و</w:t>
            </w:r>
            <w:r w:rsidRPr="003A74AB">
              <w:rPr>
                <w:rFonts w:ascii="Simplified Arabic" w:hAnsi="Simplified Arabic" w:cs="Simplified Arabic"/>
                <w:sz w:val="28"/>
                <w:szCs w:val="28"/>
                <w:rtl/>
              </w:rPr>
              <w:t xml:space="preserve">اولياء </w:t>
            </w:r>
            <w:r w:rsidRPr="003A74AB">
              <w:rPr>
                <w:rFonts w:ascii="Simplified Arabic" w:hAnsi="Simplified Arabic" w:cs="Simplified Arabic" w:hint="cs"/>
                <w:sz w:val="28"/>
                <w:szCs w:val="28"/>
                <w:rtl/>
              </w:rPr>
              <w:t>الأمور</w:t>
            </w:r>
            <w:r w:rsidRPr="003A74AB">
              <w:rPr>
                <w:rFonts w:ascii="Simplified Arabic" w:hAnsi="Simplified Arabic" w:cs="Simplified Arabic"/>
                <w:sz w:val="28"/>
                <w:szCs w:val="28"/>
                <w:rtl/>
              </w:rPr>
              <w:t xml:space="preserve"> </w:t>
            </w:r>
            <w:r w:rsidRPr="003A74AB">
              <w:rPr>
                <w:rFonts w:ascii="Simplified Arabic" w:hAnsi="Simplified Arabic" w:cs="Simplified Arabic" w:hint="cs"/>
                <w:sz w:val="28"/>
                <w:szCs w:val="28"/>
                <w:rtl/>
              </w:rPr>
              <w:t>بأماكن وفق</w:t>
            </w:r>
            <w:r w:rsidRPr="003A74AB">
              <w:rPr>
                <w:rFonts w:ascii="Simplified Arabic" w:hAnsi="Simplified Arabic" w:cs="Simplified Arabic"/>
                <w:sz w:val="28"/>
                <w:szCs w:val="28"/>
                <w:rtl/>
              </w:rPr>
              <w:t xml:space="preserve"> نظم ولوائح الجامعة</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rPr>
            </w:pPr>
            <w:r w:rsidRPr="003A74AB">
              <w:rPr>
                <w:rFonts w:ascii="Simplified Arabic" w:hAnsi="Simplified Arabic" w:cs="Simplified Arabic"/>
                <w:sz w:val="28"/>
                <w:szCs w:val="28"/>
                <w:rtl/>
              </w:rPr>
              <w:t>عدم ممارسته لاى نشاط تجارى يخل بالوضع الاجتماعى لمهنته</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lang w:bidi="ar-IQ"/>
              </w:rPr>
            </w:pPr>
            <w:r w:rsidRPr="003A74AB">
              <w:rPr>
                <w:rFonts w:ascii="Simplified Arabic" w:hAnsi="Simplified Arabic" w:cs="Simplified Arabic"/>
                <w:sz w:val="28"/>
                <w:szCs w:val="28"/>
                <w:rtl/>
                <w:lang w:bidi="ar-IQ"/>
              </w:rPr>
              <w:t>يتسم بالامانة العلمية</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rtl/>
                <w:lang w:bidi="ar-IQ"/>
              </w:rPr>
            </w:pPr>
            <w:r w:rsidRPr="003A74AB">
              <w:rPr>
                <w:rFonts w:ascii="Simplified Arabic" w:hAnsi="Simplified Arabic" w:cs="Simplified Arabic"/>
                <w:sz w:val="28"/>
                <w:szCs w:val="28"/>
                <w:rtl/>
                <w:lang w:bidi="ar-IQ"/>
              </w:rPr>
              <w:t>يتحمل مسؤولية ما يتخذه من قررات</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lang w:bidi="ar-IQ"/>
              </w:rPr>
            </w:pPr>
            <w:r w:rsidRPr="003A74AB">
              <w:rPr>
                <w:rFonts w:ascii="Simplified Arabic" w:hAnsi="Simplified Arabic" w:cs="Simplified Arabic"/>
                <w:sz w:val="28"/>
                <w:szCs w:val="28"/>
                <w:rtl/>
                <w:lang w:bidi="ar-IQ"/>
              </w:rPr>
              <w:t>يتعامل مع الطلاب باحترام</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9</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lang w:bidi="ar-IQ"/>
              </w:rPr>
            </w:pPr>
            <w:r w:rsidRPr="003A74AB">
              <w:rPr>
                <w:rFonts w:ascii="Simplified Arabic" w:hAnsi="Simplified Arabic" w:cs="Simplified Arabic"/>
                <w:sz w:val="28"/>
                <w:szCs w:val="28"/>
                <w:rtl/>
                <w:lang w:bidi="ar-IQ"/>
              </w:rPr>
              <w:t>يضبط النظام داخل القاعة او المدرج</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lang w:bidi="ar-IQ"/>
              </w:rPr>
            </w:pPr>
            <w:r w:rsidRPr="003A74AB">
              <w:rPr>
                <w:rFonts w:ascii="Simplified Arabic" w:hAnsi="Simplified Arabic" w:cs="Simplified Arabic"/>
                <w:sz w:val="28"/>
                <w:szCs w:val="28"/>
                <w:rtl/>
                <w:lang w:bidi="ar-IQ"/>
              </w:rPr>
              <w:t>يجمع  بين اللين والشدة فى معاملة الطلاب</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lang w:bidi="ar-IQ"/>
              </w:rPr>
            </w:pPr>
            <w:r w:rsidRPr="003A74AB">
              <w:rPr>
                <w:rFonts w:ascii="Simplified Arabic" w:hAnsi="Simplified Arabic" w:cs="Simplified Arabic"/>
                <w:sz w:val="28"/>
                <w:szCs w:val="28"/>
                <w:rtl/>
                <w:lang w:bidi="ar-IQ"/>
              </w:rPr>
              <w:t>يهتم بردود أفعال الطلاب أثناء المحاضرة</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8"/>
                <w:szCs w:val="28"/>
                <w:lang w:bidi="ar-IQ"/>
              </w:rPr>
            </w:pPr>
            <w:r w:rsidRPr="003A74AB">
              <w:rPr>
                <w:rFonts w:ascii="Simplified Arabic" w:hAnsi="Simplified Arabic" w:cs="Simplified Arabic"/>
                <w:sz w:val="28"/>
                <w:szCs w:val="28"/>
                <w:rtl/>
                <w:lang w:bidi="ar-IQ"/>
              </w:rPr>
              <w:t>يمتلك الشخصية المعتدلة والمظهر اللائق والتفاعل مع الزملاء والطلاب</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2604C1" w:rsidP="003A74A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w:t>
            </w:r>
          </w:p>
        </w:tc>
        <w:tc>
          <w:tcPr>
            <w:tcW w:w="0" w:type="auto"/>
            <w:shd w:val="clear" w:color="auto" w:fill="auto"/>
            <w:vAlign w:val="center"/>
          </w:tcPr>
          <w:p w:rsidR="003A74AB" w:rsidRPr="003A74AB" w:rsidRDefault="003A74AB" w:rsidP="003A74AB">
            <w:pPr>
              <w:spacing w:after="0" w:line="240" w:lineRule="auto"/>
              <w:rPr>
                <w:rFonts w:ascii="Simplified Arabic" w:hAnsi="Simplified Arabic" w:cs="Simplified Arabic"/>
                <w:sz w:val="24"/>
                <w:szCs w:val="24"/>
                <w:lang w:bidi="ar-IQ"/>
              </w:rPr>
            </w:pPr>
            <w:r w:rsidRPr="003A74AB">
              <w:rPr>
                <w:rFonts w:ascii="Simplified Arabic" w:hAnsi="Simplified Arabic" w:cs="Simplified Arabic"/>
                <w:sz w:val="24"/>
                <w:szCs w:val="24"/>
                <w:rtl/>
                <w:lang w:bidi="ar-IQ"/>
              </w:rPr>
              <w:t>يمتلك النزاهة والشفافية في مجمل التصرفات العلمية والمالية والإدارية</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gridSpan w:val="6"/>
          </w:tcPr>
          <w:p w:rsidR="003A74AB" w:rsidRPr="003A74AB" w:rsidRDefault="002604C1" w:rsidP="003A74AB">
            <w:pPr>
              <w:spacing w:after="0" w:line="340" w:lineRule="exact"/>
              <w:rPr>
                <w:rFonts w:ascii="Simplified Arabic" w:hAnsi="Simplified Arabic" w:cs="Simplified Arabic"/>
                <w:b/>
                <w:bCs/>
                <w:sz w:val="28"/>
                <w:szCs w:val="28"/>
                <w:rtl/>
              </w:rPr>
            </w:pPr>
            <w:r>
              <w:rPr>
                <w:rFonts w:ascii="Simplified Arabic" w:hAnsi="Simplified Arabic" w:cs="Simplified Arabic" w:hint="cs"/>
                <w:b/>
                <w:bCs/>
                <w:sz w:val="28"/>
                <w:szCs w:val="28"/>
                <w:rtl/>
              </w:rPr>
              <w:t>سابعًا</w:t>
            </w:r>
            <w:r w:rsidR="003A74AB" w:rsidRPr="003A74AB">
              <w:rPr>
                <w:rFonts w:ascii="Simplified Arabic" w:hAnsi="Simplified Arabic" w:cs="Simplified Arabic"/>
                <w:b/>
                <w:bCs/>
                <w:sz w:val="28"/>
                <w:szCs w:val="28"/>
                <w:rtl/>
              </w:rPr>
              <w:t>: العلاقة مع الزملاء والقيادات</w:t>
            </w:r>
          </w:p>
        </w:tc>
      </w:tr>
      <w:tr w:rsidR="003A74AB" w:rsidRPr="003A74AB" w:rsidTr="00506565">
        <w:trPr>
          <w:trHeight w:val="70"/>
        </w:trPr>
        <w:tc>
          <w:tcPr>
            <w:tcW w:w="0" w:type="auto"/>
          </w:tcPr>
          <w:p w:rsidR="003A74AB" w:rsidRPr="003A74AB" w:rsidRDefault="003A74AB" w:rsidP="003A74AB">
            <w:pPr>
              <w:spacing w:after="0" w:line="320" w:lineRule="exact"/>
              <w:ind w:left="9"/>
              <w:contextualSpacing/>
              <w:rPr>
                <w:rFonts w:ascii="Simplified Arabic" w:hAnsi="Simplified Arabic" w:cs="Simplified Arabic"/>
                <w:sz w:val="28"/>
                <w:szCs w:val="28"/>
                <w:rtl/>
              </w:rPr>
            </w:pPr>
            <w:r w:rsidRPr="003A74AB">
              <w:rPr>
                <w:rFonts w:ascii="Simplified Arabic" w:hAnsi="Simplified Arabic" w:cs="Simplified Arabic"/>
                <w:sz w:val="28"/>
                <w:szCs w:val="28"/>
                <w:rtl/>
              </w:rPr>
              <w:t>1</w:t>
            </w:r>
          </w:p>
        </w:tc>
        <w:tc>
          <w:tcPr>
            <w:tcW w:w="0" w:type="auto"/>
            <w:shd w:val="clear" w:color="auto" w:fill="auto"/>
          </w:tcPr>
          <w:p w:rsidR="003A74AB" w:rsidRPr="003A74AB" w:rsidRDefault="003A74AB" w:rsidP="00F146BC">
            <w:pPr>
              <w:spacing w:after="0" w:line="300" w:lineRule="exact"/>
              <w:contextualSpacing/>
              <w:rPr>
                <w:rFonts w:ascii="Simplified Arabic" w:hAnsi="Simplified Arabic" w:cs="Simplified Arabic"/>
                <w:sz w:val="28"/>
                <w:szCs w:val="28"/>
                <w:rtl/>
              </w:rPr>
            </w:pPr>
            <w:r w:rsidRPr="003A74AB">
              <w:rPr>
                <w:rFonts w:ascii="Simplified Arabic" w:hAnsi="Simplified Arabic" w:cs="Simplified Arabic"/>
                <w:sz w:val="28"/>
                <w:szCs w:val="28"/>
                <w:rtl/>
              </w:rPr>
              <w:t>يمتلكك علاقات طيبة مع الزملاء فى العمل</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9"/>
              <w:contextualSpacing/>
              <w:rPr>
                <w:rFonts w:ascii="Simplified Arabic" w:hAnsi="Simplified Arabic" w:cs="Simplified Arabic"/>
                <w:sz w:val="28"/>
                <w:szCs w:val="28"/>
                <w:rtl/>
              </w:rPr>
            </w:pPr>
            <w:r w:rsidRPr="003A74AB">
              <w:rPr>
                <w:rFonts w:ascii="Simplified Arabic" w:hAnsi="Simplified Arabic" w:cs="Simplified Arabic"/>
                <w:sz w:val="28"/>
                <w:szCs w:val="28"/>
                <w:rtl/>
              </w:rPr>
              <w:t>2</w:t>
            </w:r>
          </w:p>
        </w:tc>
        <w:tc>
          <w:tcPr>
            <w:tcW w:w="0" w:type="auto"/>
            <w:shd w:val="clear" w:color="auto" w:fill="auto"/>
          </w:tcPr>
          <w:p w:rsidR="003A74AB" w:rsidRPr="003A74AB" w:rsidRDefault="003A74AB" w:rsidP="00F146BC">
            <w:pPr>
              <w:spacing w:after="0" w:line="300" w:lineRule="exact"/>
              <w:contextualSpacing/>
              <w:jc w:val="highKashida"/>
              <w:rPr>
                <w:rFonts w:ascii="Simplified Arabic" w:hAnsi="Simplified Arabic" w:cs="Simplified Arabic"/>
                <w:sz w:val="28"/>
                <w:szCs w:val="28"/>
                <w:rtl/>
              </w:rPr>
            </w:pPr>
            <w:r w:rsidRPr="003A74AB">
              <w:rPr>
                <w:rFonts w:ascii="Simplified Arabic" w:hAnsi="Simplified Arabic" w:cs="Simplified Arabic"/>
                <w:sz w:val="28"/>
                <w:szCs w:val="28"/>
                <w:rtl/>
              </w:rPr>
              <w:t>يتعامل مع القيادت بالشكل المناسب</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r w:rsidR="003A74AB" w:rsidRPr="003A74AB" w:rsidTr="00506565">
        <w:trPr>
          <w:trHeight w:val="70"/>
        </w:trPr>
        <w:tc>
          <w:tcPr>
            <w:tcW w:w="0" w:type="auto"/>
          </w:tcPr>
          <w:p w:rsidR="003A74AB" w:rsidRPr="003A74AB" w:rsidRDefault="003A74AB" w:rsidP="003A74AB">
            <w:pPr>
              <w:spacing w:after="0" w:line="320" w:lineRule="exact"/>
              <w:ind w:left="180"/>
              <w:contextualSpacing/>
              <w:rPr>
                <w:rFonts w:ascii="Simplified Arabic" w:hAnsi="Simplified Arabic" w:cs="Simplified Arabic"/>
                <w:sz w:val="28"/>
                <w:szCs w:val="28"/>
                <w:rtl/>
              </w:rPr>
            </w:pPr>
            <w:r w:rsidRPr="003A74AB">
              <w:rPr>
                <w:rFonts w:ascii="Simplified Arabic" w:hAnsi="Simplified Arabic" w:cs="Simplified Arabic"/>
                <w:sz w:val="28"/>
                <w:szCs w:val="28"/>
                <w:rtl/>
              </w:rPr>
              <w:t>3</w:t>
            </w:r>
          </w:p>
        </w:tc>
        <w:tc>
          <w:tcPr>
            <w:tcW w:w="0" w:type="auto"/>
            <w:shd w:val="clear" w:color="auto" w:fill="auto"/>
          </w:tcPr>
          <w:p w:rsidR="003A74AB" w:rsidRPr="003A74AB" w:rsidRDefault="003A74AB" w:rsidP="00F146BC">
            <w:pPr>
              <w:spacing w:after="0" w:line="300" w:lineRule="exact"/>
              <w:contextualSpacing/>
              <w:jc w:val="highKashida"/>
              <w:rPr>
                <w:rFonts w:ascii="Simplified Arabic" w:hAnsi="Simplified Arabic" w:cs="Simplified Arabic"/>
                <w:sz w:val="28"/>
                <w:szCs w:val="28"/>
                <w:rtl/>
              </w:rPr>
            </w:pPr>
            <w:r w:rsidRPr="003A74AB">
              <w:rPr>
                <w:rFonts w:ascii="Simplified Arabic" w:hAnsi="Simplified Arabic" w:cs="Simplified Arabic"/>
                <w:sz w:val="28"/>
                <w:szCs w:val="28"/>
                <w:rtl/>
              </w:rPr>
              <w:t>يمتلك القدرة على العمل بروح الفربق</w:t>
            </w: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c>
          <w:tcPr>
            <w:tcW w:w="0" w:type="auto"/>
            <w:shd w:val="clear" w:color="auto" w:fill="auto"/>
          </w:tcPr>
          <w:p w:rsidR="003A74AB" w:rsidRPr="003A74AB" w:rsidRDefault="003A74AB" w:rsidP="003A74AB">
            <w:pPr>
              <w:spacing w:after="0" w:line="300" w:lineRule="exact"/>
              <w:rPr>
                <w:rFonts w:ascii="Simplified Arabic" w:hAnsi="Simplified Arabic" w:cs="Simplified Arabic"/>
                <w:sz w:val="28"/>
                <w:szCs w:val="28"/>
                <w:rtl/>
              </w:rPr>
            </w:pPr>
          </w:p>
        </w:tc>
      </w:tr>
    </w:tbl>
    <w:p w:rsidR="003A74AB" w:rsidRDefault="003A74AB" w:rsidP="003A74AB">
      <w:pPr>
        <w:rPr>
          <w:rFonts w:ascii="Arial" w:hAnsi="Arial"/>
          <w:b/>
          <w:bCs/>
          <w:sz w:val="28"/>
          <w:szCs w:val="28"/>
          <w:rtl/>
          <w:lang w:bidi="ar-EG"/>
        </w:rPr>
      </w:pPr>
    </w:p>
    <w:tbl>
      <w:tblPr>
        <w:tblStyle w:val="TableGrid"/>
        <w:bidiVisual/>
        <w:tblW w:w="0" w:type="auto"/>
        <w:tblLook w:val="04A0" w:firstRow="1" w:lastRow="0" w:firstColumn="1" w:lastColumn="0" w:noHBand="0" w:noVBand="1"/>
      </w:tblPr>
      <w:tblGrid>
        <w:gridCol w:w="4675"/>
        <w:gridCol w:w="4675"/>
      </w:tblGrid>
      <w:tr w:rsidR="002604C1" w:rsidTr="002604C1">
        <w:tc>
          <w:tcPr>
            <w:tcW w:w="4788" w:type="dxa"/>
          </w:tcPr>
          <w:p w:rsidR="002604C1" w:rsidRDefault="002604C1" w:rsidP="002604C1">
            <w:pPr>
              <w:jc w:val="center"/>
              <w:rPr>
                <w:rFonts w:ascii="Arial" w:hAnsi="Arial"/>
                <w:b/>
                <w:bCs/>
                <w:sz w:val="28"/>
                <w:szCs w:val="28"/>
                <w:rtl/>
                <w:lang w:bidi="ar-EG"/>
              </w:rPr>
            </w:pPr>
            <w:r w:rsidRPr="003A74AB">
              <w:rPr>
                <w:rFonts w:ascii="Arial" w:hAnsi="Arial" w:hint="cs"/>
                <w:b/>
                <w:bCs/>
                <w:sz w:val="28"/>
                <w:szCs w:val="28"/>
                <w:rtl/>
                <w:lang w:bidi="ar-EG"/>
              </w:rPr>
              <w:t>مدير وحدة ضمان الجودة والاعتماد</w:t>
            </w:r>
          </w:p>
        </w:tc>
        <w:tc>
          <w:tcPr>
            <w:tcW w:w="4788" w:type="dxa"/>
          </w:tcPr>
          <w:p w:rsidR="002604C1" w:rsidRDefault="002604C1" w:rsidP="002604C1">
            <w:pPr>
              <w:jc w:val="center"/>
              <w:rPr>
                <w:rFonts w:ascii="Arial" w:hAnsi="Arial"/>
                <w:b/>
                <w:bCs/>
                <w:sz w:val="28"/>
                <w:szCs w:val="28"/>
                <w:rtl/>
                <w:lang w:bidi="ar-EG"/>
              </w:rPr>
            </w:pPr>
            <w:r w:rsidRPr="003A74AB">
              <w:rPr>
                <w:rFonts w:ascii="Arial" w:hAnsi="Arial" w:hint="cs"/>
                <w:b/>
                <w:bCs/>
                <w:sz w:val="28"/>
                <w:szCs w:val="28"/>
                <w:rtl/>
                <w:lang w:bidi="ar-EG"/>
              </w:rPr>
              <w:t>يعتمد/ عميد الكلية</w:t>
            </w:r>
          </w:p>
        </w:tc>
      </w:tr>
      <w:tr w:rsidR="002604C1" w:rsidTr="002604C1">
        <w:tc>
          <w:tcPr>
            <w:tcW w:w="4788" w:type="dxa"/>
          </w:tcPr>
          <w:p w:rsidR="002604C1" w:rsidRDefault="002604C1" w:rsidP="002604C1">
            <w:pPr>
              <w:jc w:val="center"/>
              <w:rPr>
                <w:rFonts w:ascii="Arial" w:hAnsi="Arial"/>
                <w:b/>
                <w:bCs/>
                <w:sz w:val="28"/>
                <w:szCs w:val="28"/>
                <w:rtl/>
                <w:lang w:bidi="ar-EG"/>
              </w:rPr>
            </w:pPr>
            <w:r w:rsidRPr="003A74AB">
              <w:rPr>
                <w:rFonts w:ascii="Arial" w:hAnsi="Arial" w:hint="cs"/>
                <w:b/>
                <w:bCs/>
                <w:sz w:val="28"/>
                <w:szCs w:val="28"/>
                <w:rtl/>
                <w:lang w:bidi="ar-EG"/>
              </w:rPr>
              <w:t xml:space="preserve">أ.د/ </w:t>
            </w:r>
            <w:r>
              <w:rPr>
                <w:rFonts w:ascii="Arial" w:hAnsi="Arial" w:hint="cs"/>
                <w:b/>
                <w:bCs/>
                <w:sz w:val="28"/>
                <w:szCs w:val="28"/>
                <w:rtl/>
                <w:lang w:bidi="ar-EG"/>
              </w:rPr>
              <w:t>نبيل محمد زايد</w:t>
            </w:r>
          </w:p>
        </w:tc>
        <w:tc>
          <w:tcPr>
            <w:tcW w:w="4788" w:type="dxa"/>
          </w:tcPr>
          <w:p w:rsidR="002604C1" w:rsidRDefault="002604C1" w:rsidP="002604C1">
            <w:pPr>
              <w:jc w:val="center"/>
              <w:rPr>
                <w:rFonts w:ascii="Arial" w:hAnsi="Arial"/>
                <w:b/>
                <w:bCs/>
                <w:sz w:val="28"/>
                <w:szCs w:val="28"/>
                <w:rtl/>
                <w:lang w:bidi="ar-EG"/>
              </w:rPr>
            </w:pPr>
            <w:r w:rsidRPr="003A74AB">
              <w:rPr>
                <w:rFonts w:ascii="Arial" w:hAnsi="Arial" w:hint="cs"/>
                <w:b/>
                <w:bCs/>
                <w:sz w:val="28"/>
                <w:szCs w:val="28"/>
                <w:rtl/>
                <w:lang w:bidi="ar-EG"/>
              </w:rPr>
              <w:t xml:space="preserve">أ.د/ </w:t>
            </w:r>
            <w:r>
              <w:rPr>
                <w:rFonts w:ascii="Arial" w:hAnsi="Arial" w:hint="cs"/>
                <w:b/>
                <w:bCs/>
                <w:sz w:val="28"/>
                <w:szCs w:val="28"/>
                <w:rtl/>
                <w:lang w:bidi="ar-EG"/>
              </w:rPr>
              <w:t>فاتن فاروق عبدالفتاح</w:t>
            </w:r>
          </w:p>
          <w:p w:rsidR="002604C1" w:rsidRDefault="002604C1" w:rsidP="002604C1">
            <w:pPr>
              <w:jc w:val="center"/>
              <w:rPr>
                <w:rFonts w:ascii="Arial" w:hAnsi="Arial"/>
                <w:b/>
                <w:bCs/>
                <w:sz w:val="28"/>
                <w:szCs w:val="28"/>
                <w:rtl/>
                <w:lang w:bidi="ar-EG"/>
              </w:rPr>
            </w:pPr>
          </w:p>
        </w:tc>
      </w:tr>
    </w:tbl>
    <w:p w:rsidR="002604C1" w:rsidRPr="003A74AB" w:rsidRDefault="002604C1" w:rsidP="003A74AB">
      <w:pPr>
        <w:rPr>
          <w:rFonts w:ascii="Arial" w:hAnsi="Arial"/>
          <w:b/>
          <w:bCs/>
          <w:sz w:val="28"/>
          <w:szCs w:val="28"/>
          <w:rtl/>
          <w:lang w:bidi="ar-EG"/>
        </w:rPr>
      </w:pPr>
    </w:p>
    <w:sectPr w:rsidR="002604C1" w:rsidRPr="003A74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A7" w:rsidRDefault="002E5CA7" w:rsidP="00BD7DA2">
      <w:pPr>
        <w:spacing w:after="0" w:line="240" w:lineRule="auto"/>
      </w:pPr>
      <w:r>
        <w:separator/>
      </w:r>
    </w:p>
  </w:endnote>
  <w:endnote w:type="continuationSeparator" w:id="0">
    <w:p w:rsidR="002E5CA7" w:rsidRDefault="002E5CA7" w:rsidP="00BD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A2" w:rsidRPr="00221055" w:rsidRDefault="00BD7DA2" w:rsidP="00630B24">
    <w:pPr>
      <w:spacing w:before="120" w:after="120" w:line="240" w:lineRule="auto"/>
      <w:jc w:val="lowKashida"/>
      <w:rPr>
        <w:rFonts w:ascii="Arial" w:hAnsi="Arial"/>
        <w:b/>
        <w:bCs/>
        <w:sz w:val="24"/>
        <w:szCs w:val="24"/>
        <w:lang w:bidi="ar-EG"/>
      </w:rPr>
    </w:pPr>
    <w:r w:rsidRPr="00BA0641">
      <w:rPr>
        <w:rFonts w:ascii="Arial" w:hAnsi="Arial"/>
        <w:b/>
        <w:bCs/>
        <w:noProof/>
        <w:sz w:val="24"/>
        <w:szCs w:val="24"/>
        <w:rtl/>
      </w:rPr>
      <mc:AlternateContent>
        <mc:Choice Requires="wps">
          <w:drawing>
            <wp:anchor distT="0" distB="0" distL="114300" distR="114300" simplePos="0" relativeHeight="251659264" behindDoc="0" locked="0" layoutInCell="1" allowOverlap="1" wp14:anchorId="6C0F2E29" wp14:editId="1D6ACB84">
              <wp:simplePos x="0" y="0"/>
              <wp:positionH relativeFrom="column">
                <wp:posOffset>28575</wp:posOffset>
              </wp:positionH>
              <wp:positionV relativeFrom="paragraph">
                <wp:posOffset>-8255</wp:posOffset>
              </wp:positionV>
              <wp:extent cx="6696075" cy="9525"/>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6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F216A" id="_x0000_t32" coordsize="21600,21600" o:spt="32" o:oned="t" path="m,l21600,21600e" filled="f">
              <v:path arrowok="t" fillok="f" o:connecttype="none"/>
              <o:lock v:ext="edit" shapetype="t"/>
            </v:shapetype>
            <v:shape id="Straight Arrow Connector 1" o:spid="_x0000_s1026" type="#_x0000_t32" style="position:absolute;margin-left:2.25pt;margin-top:-.65pt;width:527.2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"/>
          </w:pict>
        </mc:Fallback>
      </mc:AlternateContent>
    </w:r>
    <w:r w:rsidRPr="00BA0641">
      <w:rPr>
        <w:rFonts w:ascii="Arial" w:hAnsi="Arial"/>
        <w:b/>
        <w:bCs/>
        <w:sz w:val="24"/>
        <w:szCs w:val="24"/>
        <w:rtl/>
        <w:lang w:bidi="ar-EG"/>
      </w:rPr>
      <w:t>رسالة البرنامج:</w:t>
    </w:r>
    <w:r>
      <w:rPr>
        <w:rFonts w:ascii="Arial" w:hAnsi="Arial" w:hint="cs"/>
        <w:b/>
        <w:bCs/>
        <w:sz w:val="24"/>
        <w:szCs w:val="24"/>
        <w:rtl/>
        <w:lang w:bidi="ar-EG"/>
      </w:rPr>
      <w:t xml:space="preserve"> </w:t>
    </w:r>
    <w:r w:rsidRPr="00221055">
      <w:rPr>
        <w:rFonts w:ascii="Arial" w:hAnsi="Arial" w:hint="cs"/>
        <w:sz w:val="24"/>
        <w:szCs w:val="24"/>
        <w:rtl/>
        <w:lang w:bidi="ar-EG"/>
      </w:rPr>
      <w:t xml:space="preserve">إعداد معلم لمدارس التعليم العام، يتمتع بجدارات متميزة فى تخصص </w:t>
    </w:r>
    <w:r w:rsidR="00630B24">
      <w:rPr>
        <w:rFonts w:ascii="Arial" w:hAnsi="Arial" w:hint="cs"/>
        <w:sz w:val="24"/>
        <w:szCs w:val="24"/>
        <w:rtl/>
        <w:lang w:bidi="ar-EG"/>
      </w:rPr>
      <w:t>الرياضيات،</w:t>
    </w:r>
    <w:r w:rsidRPr="00221055">
      <w:rPr>
        <w:rFonts w:ascii="Arial" w:hAnsi="Arial" w:hint="cs"/>
        <w:sz w:val="24"/>
        <w:szCs w:val="24"/>
        <w:rtl/>
        <w:lang w:bidi="ar-EG"/>
      </w:rPr>
      <w:t xml:space="preserve"> من خلال تقديم معارف أكاديمية وتربوية وثقافية وتدريب مهنى مستدام ومسايرًا للاتجاهات العلمية والتربوية الحديثة، وإكسابه القدرة على مواصلة التعلم والبحث العلمى فى المستقبل؛ بما يمكنه من تحقيق ميزة تنافسية فى سوق العمل محليًا وعربيًا، ويسهم فى تلبية احتياجات المجتمع المتجددة والارتقاء به.</w:t>
    </w:r>
    <w:r w:rsidRPr="00221055">
      <w:rPr>
        <w:rFonts w:ascii="Arial" w:hAnsi="Arial" w:hint="cs"/>
        <w:b/>
        <w:bCs/>
        <w:sz w:val="24"/>
        <w:szCs w:val="24"/>
        <w:rtl/>
        <w:lang w:bidi="ar-EG"/>
      </w:rPr>
      <w:t xml:space="preserve"> </w:t>
    </w:r>
    <w:r w:rsidRPr="00BA0641">
      <w:rPr>
        <w:rFonts w:ascii="Arial" w:hAnsi="Arial"/>
        <w:sz w:val="24"/>
        <w:szCs w:val="24"/>
        <w:rtl/>
        <w:lang w:bidi="ar-EG"/>
      </w:rPr>
      <w:t xml:space="preserve"> </w:t>
    </w:r>
    <w:r>
      <w:rPr>
        <w:rFonts w:ascii="Arial" w:hAnsi="Arial"/>
        <w:sz w:val="24"/>
        <w:szCs w:val="24"/>
        <w:lang w:bidi="ar-EG"/>
      </w:rPr>
      <w:t xml:space="preserve"> </w:t>
    </w:r>
    <w:r w:rsidRPr="00BA0641">
      <w:rPr>
        <w:rFonts w:ascii="Arial" w:hAnsi="Arial"/>
        <w:sz w:val="24"/>
        <w:szCs w:val="24"/>
        <w:rtl/>
        <w:lang w:bidi="ar-EG"/>
      </w:rPr>
      <w:t xml:space="preserve"> </w:t>
    </w:r>
  </w:p>
  <w:p w:rsidR="00BD7DA2" w:rsidRDefault="00BD7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A7" w:rsidRDefault="002E5CA7" w:rsidP="00BD7DA2">
      <w:pPr>
        <w:spacing w:after="0" w:line="240" w:lineRule="auto"/>
      </w:pPr>
      <w:r>
        <w:separator/>
      </w:r>
    </w:p>
  </w:footnote>
  <w:footnote w:type="continuationSeparator" w:id="0">
    <w:p w:rsidR="002E5CA7" w:rsidRDefault="002E5CA7" w:rsidP="00BD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08"/>
      <w:gridCol w:w="2251"/>
    </w:tblGrid>
    <w:tr w:rsidR="001D6412" w:rsidRPr="00BD7DA2" w:rsidTr="001D6412">
      <w:trPr>
        <w:trHeight w:val="1070"/>
        <w:jc w:val="center"/>
      </w:trPr>
      <w:tc>
        <w:tcPr>
          <w:tcW w:w="965" w:type="pct"/>
          <w:shd w:val="clear" w:color="auto" w:fill="auto"/>
          <w:vAlign w:val="center"/>
        </w:tcPr>
        <w:p w:rsidR="001D6412" w:rsidRPr="00BD7DA2" w:rsidRDefault="001D6412" w:rsidP="001D6412">
          <w:pPr>
            <w:tabs>
              <w:tab w:val="center" w:pos="4153"/>
              <w:tab w:val="right" w:pos="8306"/>
            </w:tabs>
            <w:spacing w:after="0" w:line="240" w:lineRule="auto"/>
            <w:rPr>
              <w:rtl/>
            </w:rPr>
          </w:pPr>
          <w:r w:rsidRPr="00BD7DA2">
            <w:object w:dxaOrig="162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v:imagedata r:id="rId1" o:title=""/>
              </v:shape>
              <o:OLEObject Type="Embed" ProgID="PBrush" ShapeID="_x0000_i1025" DrawAspect="Content" ObjectID="_1727204400" r:id="rId2"/>
            </w:object>
          </w:r>
        </w:p>
        <w:p w:rsidR="001D6412" w:rsidRPr="00BD7DA2" w:rsidRDefault="001D6412" w:rsidP="001D6412">
          <w:pPr>
            <w:tabs>
              <w:tab w:val="center" w:pos="4153"/>
              <w:tab w:val="right" w:pos="8306"/>
            </w:tabs>
            <w:spacing w:after="0" w:line="240" w:lineRule="atLeast"/>
            <w:jc w:val="center"/>
          </w:pPr>
        </w:p>
      </w:tc>
      <w:tc>
        <w:tcPr>
          <w:tcW w:w="2908" w:type="pct"/>
          <w:shd w:val="clear" w:color="auto" w:fill="auto"/>
          <w:vAlign w:val="center"/>
        </w:tcPr>
        <w:p w:rsidR="001D6412" w:rsidRPr="001D6412" w:rsidRDefault="001D6412" w:rsidP="001D6412">
          <w:pPr>
            <w:tabs>
              <w:tab w:val="center" w:pos="4153"/>
              <w:tab w:val="right" w:pos="8306"/>
            </w:tabs>
            <w:spacing w:after="0" w:line="600" w:lineRule="exact"/>
            <w:jc w:val="center"/>
            <w:rPr>
              <w:rFonts w:ascii="Simplified Arabic" w:hAnsi="Simplified Arabic" w:cs="Simplified Arabic"/>
              <w:b/>
              <w:bCs/>
              <w:sz w:val="28"/>
              <w:szCs w:val="28"/>
              <w:rtl/>
            </w:rPr>
          </w:pPr>
          <w:r w:rsidRPr="001D6412">
            <w:rPr>
              <w:rFonts w:ascii="Simplified Arabic" w:hAnsi="Simplified Arabic" w:cs="Simplified Arabic"/>
              <w:b/>
              <w:bCs/>
              <w:sz w:val="28"/>
              <w:szCs w:val="28"/>
              <w:rtl/>
            </w:rPr>
            <w:t xml:space="preserve">جامعة الزقازيق – كلية التربية </w:t>
          </w:r>
        </w:p>
        <w:p w:rsidR="001D6412" w:rsidRPr="00BD7DA2" w:rsidRDefault="001D6412" w:rsidP="00630B24">
          <w:pPr>
            <w:tabs>
              <w:tab w:val="center" w:pos="4153"/>
              <w:tab w:val="right" w:pos="8306"/>
            </w:tabs>
            <w:spacing w:after="0" w:line="600" w:lineRule="exact"/>
            <w:jc w:val="center"/>
            <w:rPr>
              <w:b/>
              <w:bCs/>
              <w:sz w:val="40"/>
              <w:szCs w:val="40"/>
              <w:lang w:bidi="ar-EG"/>
            </w:rPr>
          </w:pPr>
          <w:r w:rsidRPr="001D6412">
            <w:rPr>
              <w:rFonts w:ascii="Simplified Arabic" w:hAnsi="Simplified Arabic" w:cs="Simplified Arabic"/>
              <w:b/>
              <w:bCs/>
              <w:sz w:val="28"/>
              <w:szCs w:val="28"/>
              <w:rtl/>
            </w:rPr>
            <w:t xml:space="preserve">برنامج: إعداد معلم </w:t>
          </w:r>
          <w:r w:rsidR="00630B24">
            <w:rPr>
              <w:rFonts w:ascii="Simplified Arabic" w:hAnsi="Simplified Arabic" w:cs="Simplified Arabic" w:hint="cs"/>
              <w:b/>
              <w:bCs/>
              <w:sz w:val="28"/>
              <w:szCs w:val="28"/>
              <w:rtl/>
            </w:rPr>
            <w:t>الرياضيات</w:t>
          </w:r>
        </w:p>
      </w:tc>
      <w:tc>
        <w:tcPr>
          <w:tcW w:w="1127" w:type="pct"/>
          <w:shd w:val="clear" w:color="auto" w:fill="auto"/>
          <w:vAlign w:val="center"/>
        </w:tcPr>
        <w:p w:rsidR="001D6412" w:rsidRPr="00BD7DA2" w:rsidRDefault="001D6412" w:rsidP="001D6412">
          <w:pPr>
            <w:tabs>
              <w:tab w:val="center" w:pos="4153"/>
              <w:tab w:val="right" w:pos="8306"/>
            </w:tabs>
            <w:spacing w:after="0" w:line="240" w:lineRule="atLeast"/>
            <w:jc w:val="center"/>
          </w:pPr>
          <w:r w:rsidRPr="00BD7DA2">
            <w:object w:dxaOrig="3300" w:dyaOrig="3435">
              <v:shape id="_x0000_i1026" type="#_x0000_t75" style="width:91.5pt;height:63pt">
                <v:imagedata r:id="rId3" o:title=""/>
              </v:shape>
              <o:OLEObject Type="Embed" ProgID="PBrush" ShapeID="_x0000_i1026" DrawAspect="Content" ObjectID="_1727204401" r:id="rId4"/>
            </w:object>
          </w:r>
        </w:p>
      </w:tc>
    </w:tr>
  </w:tbl>
  <w:p w:rsidR="001D6412" w:rsidRPr="001D6412" w:rsidRDefault="001D6412" w:rsidP="001D641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533FE"/>
    <w:multiLevelType w:val="hybridMultilevel"/>
    <w:tmpl w:val="164A7EF4"/>
    <w:lvl w:ilvl="0" w:tplc="1026D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2E73"/>
    <w:multiLevelType w:val="hybridMultilevel"/>
    <w:tmpl w:val="A0F452F8"/>
    <w:lvl w:ilvl="0" w:tplc="8D1C04F8">
      <w:start w:val="1"/>
      <w:numFmt w:val="bullet"/>
      <w:lvlText w:val="-"/>
      <w:lvlJc w:val="left"/>
      <w:pPr>
        <w:ind w:left="360" w:hanging="360"/>
      </w:pPr>
      <w:rPr>
        <w:rFonts w:ascii="Simplified Arabic" w:eastAsia="Calibri" w:hAnsi="Simplified Arabic" w:cs="Simplified Arabic"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631D10"/>
    <w:multiLevelType w:val="hybridMultilevel"/>
    <w:tmpl w:val="F926AA08"/>
    <w:lvl w:ilvl="0" w:tplc="D1D8C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F342F"/>
    <w:multiLevelType w:val="hybridMultilevel"/>
    <w:tmpl w:val="013A4AE2"/>
    <w:lvl w:ilvl="0" w:tplc="3888451A">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A2"/>
    <w:rsid w:val="001325DB"/>
    <w:rsid w:val="001D6412"/>
    <w:rsid w:val="002604C1"/>
    <w:rsid w:val="002E5CA7"/>
    <w:rsid w:val="00324FBB"/>
    <w:rsid w:val="003A74AB"/>
    <w:rsid w:val="00492754"/>
    <w:rsid w:val="00537A1B"/>
    <w:rsid w:val="005C7315"/>
    <w:rsid w:val="00630B24"/>
    <w:rsid w:val="006C312D"/>
    <w:rsid w:val="00BD7DA2"/>
    <w:rsid w:val="00D358C7"/>
    <w:rsid w:val="00DA6FF7"/>
    <w:rsid w:val="00ED4601"/>
    <w:rsid w:val="00F146BC"/>
    <w:rsid w:val="00F509B7"/>
    <w:rsid w:val="00F56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C579D-B2FA-41CC-8D49-83489DE8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412"/>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A2"/>
  </w:style>
  <w:style w:type="paragraph" w:styleId="Footer">
    <w:name w:val="footer"/>
    <w:basedOn w:val="Normal"/>
    <w:link w:val="FooterChar"/>
    <w:uiPriority w:val="99"/>
    <w:unhideWhenUsed/>
    <w:rsid w:val="00BD7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A2"/>
  </w:style>
  <w:style w:type="paragraph" w:styleId="ListParagraph">
    <w:name w:val="List Paragraph"/>
    <w:basedOn w:val="Normal"/>
    <w:uiPriority w:val="34"/>
    <w:qFormat/>
    <w:rsid w:val="001D6412"/>
    <w:pPr>
      <w:ind w:left="720"/>
      <w:contextualSpacing/>
    </w:pPr>
  </w:style>
  <w:style w:type="table" w:styleId="TableGrid">
    <w:name w:val="Table Grid"/>
    <w:basedOn w:val="TableNormal"/>
    <w:uiPriority w:val="39"/>
    <w:rsid w:val="0026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التوأم</dc:creator>
  <cp:keywords/>
  <dc:description/>
  <cp:lastModifiedBy>Maryam</cp:lastModifiedBy>
  <cp:revision>2</cp:revision>
  <cp:lastPrinted>2010-09-13T22:42:00Z</cp:lastPrinted>
  <dcterms:created xsi:type="dcterms:W3CDTF">2022-10-13T20:14:00Z</dcterms:created>
  <dcterms:modified xsi:type="dcterms:W3CDTF">2022-10-13T20:14:00Z</dcterms:modified>
</cp:coreProperties>
</file>