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E7" w:rsidRDefault="001F22E7" w:rsidP="00424CE4">
      <w:pPr>
        <w:spacing w:after="0"/>
        <w:rPr>
          <w:rFonts w:ascii="Times New Roman" w:hAnsi="Times New Roman" w:cs="Times New Roman" w:hint="cs"/>
          <w:sz w:val="26"/>
          <w:szCs w:val="26"/>
          <w:rtl/>
          <w:lang w:bidi="ar-EG"/>
        </w:rPr>
      </w:pPr>
    </w:p>
    <w:p w:rsidR="00732484" w:rsidRPr="00C02DA7" w:rsidRDefault="00732484" w:rsidP="00732484">
      <w:pPr>
        <w:spacing w:after="0"/>
        <w:ind w:left="-625"/>
        <w:rPr>
          <w:rFonts w:ascii="Times New Roman" w:hAnsi="Times New Roman" w:cs="Times New Roman"/>
          <w:b/>
          <w:bCs/>
          <w:sz w:val="26"/>
          <w:szCs w:val="26"/>
          <w:rtl/>
          <w:lang w:bidi="ar-EG"/>
        </w:rPr>
      </w:pPr>
      <w:r w:rsidRPr="00C02DA7">
        <w:rPr>
          <w:rFonts w:ascii="Times New Roman" w:hAnsi="Times New Roman" w:cs="Times New Roman"/>
          <w:b/>
          <w:bCs/>
          <w:sz w:val="26"/>
          <w:szCs w:val="26"/>
          <w:rtl/>
          <w:lang w:bidi="ar-EG"/>
        </w:rPr>
        <w:t>جامعة</w:t>
      </w:r>
      <w:r w:rsidRPr="00C02DA7">
        <w:rPr>
          <w:rFonts w:ascii="Times New Roman" w:hAnsi="Times New Roman" w:cs="Times New Roman" w:hint="cs"/>
          <w:b/>
          <w:bCs/>
          <w:sz w:val="26"/>
          <w:szCs w:val="26"/>
          <w:rtl/>
          <w:lang w:bidi="ar-EG"/>
        </w:rPr>
        <w:t xml:space="preserve"> الزقـازيق</w:t>
      </w:r>
    </w:p>
    <w:p w:rsidR="00732484" w:rsidRPr="00C02DA7" w:rsidRDefault="00732484" w:rsidP="00732484">
      <w:pPr>
        <w:spacing w:after="0"/>
        <w:ind w:left="-625"/>
        <w:rPr>
          <w:rFonts w:ascii="Times New Roman" w:hAnsi="Times New Roman" w:cs="Times New Roman"/>
          <w:b/>
          <w:bCs/>
          <w:sz w:val="26"/>
          <w:szCs w:val="26"/>
          <w:rtl/>
          <w:lang w:bidi="ar-EG"/>
        </w:rPr>
      </w:pPr>
      <w:r w:rsidRPr="00C02DA7">
        <w:rPr>
          <w:rFonts w:ascii="Times New Roman" w:hAnsi="Times New Roman" w:cs="Times New Roman" w:hint="cs"/>
          <w:b/>
          <w:bCs/>
          <w:sz w:val="26"/>
          <w:szCs w:val="26"/>
          <w:rtl/>
          <w:lang w:bidi="ar-EG"/>
        </w:rPr>
        <w:t>كلية الصـــــيدلة</w:t>
      </w:r>
    </w:p>
    <w:p w:rsidR="00732484" w:rsidRPr="00732484" w:rsidRDefault="00732484" w:rsidP="00732484">
      <w:pPr>
        <w:spacing w:after="0"/>
        <w:ind w:left="-625"/>
        <w:rPr>
          <w:rFonts w:ascii="Times New Roman" w:hAnsi="Times New Roman" w:cs="Times New Roman"/>
          <w:sz w:val="26"/>
          <w:szCs w:val="26"/>
          <w:rtl/>
          <w:lang w:bidi="ar-EG"/>
        </w:rPr>
      </w:pPr>
      <w:r w:rsidRPr="00C02DA7">
        <w:rPr>
          <w:rFonts w:ascii="Times New Roman" w:hAnsi="Times New Roman" w:cs="Times New Roman" w:hint="cs"/>
          <w:b/>
          <w:bCs/>
          <w:sz w:val="26"/>
          <w:szCs w:val="26"/>
          <w:rtl/>
          <w:lang w:bidi="ar-EG"/>
        </w:rPr>
        <w:t>قسم الصيدلانيات</w:t>
      </w:r>
    </w:p>
    <w:p w:rsidR="00732484" w:rsidRDefault="00732484" w:rsidP="00732484">
      <w:pPr>
        <w:spacing w:after="0"/>
        <w:ind w:left="-625"/>
        <w:rPr>
          <w:rFonts w:ascii="Times New Roman" w:hAnsi="Times New Roman" w:cs="Times New Roman"/>
          <w:sz w:val="26"/>
          <w:szCs w:val="26"/>
          <w:rtl/>
          <w:lang w:bidi="ar-EG"/>
        </w:rPr>
      </w:pPr>
      <w:r>
        <w:rPr>
          <w:rFonts w:ascii="Times New Roman" w:hAnsi="Times New Roman" w:cs="Times New Roman" w:hint="cs"/>
          <w:sz w:val="26"/>
          <w:szCs w:val="26"/>
          <w:rtl/>
          <w:lang w:bidi="ar-EG"/>
        </w:rPr>
        <w:t>......................</w:t>
      </w:r>
    </w:p>
    <w:p w:rsidR="001F22E7" w:rsidRPr="001F22E7" w:rsidRDefault="001F22E7" w:rsidP="00FA4787">
      <w:pPr>
        <w:spacing w:after="0"/>
        <w:rPr>
          <w:rFonts w:ascii="Times New Roman" w:hAnsi="Times New Roman" w:cs="Times New Roman" w:hint="cs"/>
          <w:sz w:val="28"/>
          <w:szCs w:val="28"/>
          <w:rtl/>
          <w:lang w:bidi="ar-EG"/>
        </w:rPr>
      </w:pPr>
    </w:p>
    <w:p w:rsidR="0067345B" w:rsidRDefault="00732484" w:rsidP="0024223D">
      <w:pPr>
        <w:ind w:left="-625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1F22E7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ما تم تنفيذه من الخطة البحثية لقسم الصيدلانيات 20</w:t>
      </w:r>
      <w:r w:rsidR="0032144A" w:rsidRPr="001F22E7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2</w:t>
      </w:r>
      <w:r w:rsidR="0024223D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1</w:t>
      </w:r>
      <w:r w:rsidRPr="001F22E7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-20</w:t>
      </w:r>
      <w:r w:rsidR="0032144A" w:rsidRPr="001F22E7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2</w:t>
      </w:r>
      <w:r w:rsidR="0024223D">
        <w:rPr>
          <w:rFonts w:ascii="Times New Roman" w:hAnsi="Times New Roman" w:cs="Times New Roman" w:hint="cs"/>
          <w:b/>
          <w:bCs/>
          <w:sz w:val="32"/>
          <w:szCs w:val="32"/>
          <w:rtl/>
          <w:lang w:bidi="ar-EG"/>
        </w:rPr>
        <w:t>2</w:t>
      </w:r>
    </w:p>
    <w:p w:rsidR="001F22E7" w:rsidRPr="001F22E7" w:rsidRDefault="001F22E7" w:rsidP="0032144A">
      <w:pPr>
        <w:ind w:left="-625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</w:p>
    <w:p w:rsidR="00245845" w:rsidRPr="007A731C" w:rsidRDefault="00245845" w:rsidP="001633DC">
      <w:pPr>
        <w:ind w:left="-625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اولا: رسائل الماجستير و الدكتوراة التى تم مناقشتها </w:t>
      </w:r>
    </w:p>
    <w:tbl>
      <w:tblPr>
        <w:bidiVisual/>
        <w:tblW w:w="9941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402"/>
        <w:gridCol w:w="1116"/>
        <w:gridCol w:w="3562"/>
        <w:gridCol w:w="3403"/>
      </w:tblGrid>
      <w:tr w:rsidR="00732484" w:rsidRPr="00245845" w:rsidTr="00C02DA7">
        <w:tc>
          <w:tcPr>
            <w:tcW w:w="458" w:type="dxa"/>
            <w:vMerge w:val="restart"/>
            <w:vAlign w:val="center"/>
          </w:tcPr>
          <w:p w:rsidR="00732484" w:rsidRPr="00245845" w:rsidRDefault="00732484" w:rsidP="0024584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4584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1402" w:type="dxa"/>
            <w:vMerge w:val="restart"/>
            <w:vAlign w:val="center"/>
          </w:tcPr>
          <w:p w:rsidR="00732484" w:rsidRPr="001633DC" w:rsidRDefault="00732484" w:rsidP="0024584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1633D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المجال البحثي</w:t>
            </w:r>
          </w:p>
          <w:p w:rsidR="00732484" w:rsidRPr="001633DC" w:rsidRDefault="00732484" w:rsidP="0024584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1633D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الرئيسي</w:t>
            </w:r>
          </w:p>
          <w:p w:rsidR="00732484" w:rsidRPr="001633DC" w:rsidRDefault="00732484" w:rsidP="0024584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732484" w:rsidRPr="001633DC" w:rsidRDefault="00732484" w:rsidP="0024584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1633D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المجال البحثي الفرعي</w:t>
            </w:r>
          </w:p>
        </w:tc>
        <w:tc>
          <w:tcPr>
            <w:tcW w:w="6965" w:type="dxa"/>
            <w:gridSpan w:val="2"/>
            <w:vAlign w:val="center"/>
          </w:tcPr>
          <w:p w:rsidR="00732484" w:rsidRPr="001633DC" w:rsidRDefault="00732484" w:rsidP="00245845">
            <w:pPr>
              <w:spacing w:line="240" w:lineRule="auto"/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 w:rsidRPr="001633D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بحوث الدرجات العلمية</w:t>
            </w:r>
          </w:p>
        </w:tc>
      </w:tr>
      <w:tr w:rsidR="00732484" w:rsidRPr="00245845" w:rsidTr="00C02DA7">
        <w:tc>
          <w:tcPr>
            <w:tcW w:w="458" w:type="dxa"/>
            <w:vMerge/>
          </w:tcPr>
          <w:p w:rsidR="00732484" w:rsidRPr="00245845" w:rsidRDefault="00732484" w:rsidP="0024584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402" w:type="dxa"/>
            <w:vMerge/>
          </w:tcPr>
          <w:p w:rsidR="00732484" w:rsidRPr="001633DC" w:rsidRDefault="00732484" w:rsidP="0024584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16" w:type="dxa"/>
            <w:vMerge/>
          </w:tcPr>
          <w:p w:rsidR="00732484" w:rsidRPr="001633DC" w:rsidRDefault="00732484" w:rsidP="0024584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562" w:type="dxa"/>
            <w:vAlign w:val="center"/>
          </w:tcPr>
          <w:p w:rsidR="00732484" w:rsidRPr="001633DC" w:rsidRDefault="00732484" w:rsidP="0024584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1633D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موضوعات</w:t>
            </w:r>
          </w:p>
          <w:p w:rsidR="00732484" w:rsidRPr="001633DC" w:rsidRDefault="00732484" w:rsidP="0024584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1633D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الماجستير</w:t>
            </w:r>
          </w:p>
        </w:tc>
        <w:tc>
          <w:tcPr>
            <w:tcW w:w="3403" w:type="dxa"/>
            <w:vAlign w:val="center"/>
          </w:tcPr>
          <w:p w:rsidR="00732484" w:rsidRPr="001633DC" w:rsidRDefault="00732484" w:rsidP="0024584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1633D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موضوعات</w:t>
            </w:r>
          </w:p>
          <w:p w:rsidR="00732484" w:rsidRPr="001633DC" w:rsidRDefault="00732484" w:rsidP="00245845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1633D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الدكتوراه</w:t>
            </w:r>
          </w:p>
        </w:tc>
      </w:tr>
      <w:tr w:rsidR="00F550E7" w:rsidRPr="00245845" w:rsidTr="00C02DA7">
        <w:trPr>
          <w:trHeight w:val="599"/>
        </w:trPr>
        <w:tc>
          <w:tcPr>
            <w:tcW w:w="458" w:type="dxa"/>
            <w:vMerge w:val="restart"/>
            <w:vAlign w:val="center"/>
          </w:tcPr>
          <w:p w:rsidR="00F550E7" w:rsidRPr="00245845" w:rsidRDefault="00F550E7" w:rsidP="0024584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4584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1402" w:type="dxa"/>
            <w:vMerge w:val="restart"/>
            <w:textDirection w:val="btLr"/>
            <w:vAlign w:val="center"/>
          </w:tcPr>
          <w:p w:rsidR="00F550E7" w:rsidRPr="00245845" w:rsidRDefault="00F550E7" w:rsidP="00EC51CC">
            <w:pPr>
              <w:spacing w:line="240" w:lineRule="auto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4584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تصميم أشكال حيوية متنوعة</w:t>
            </w:r>
          </w:p>
        </w:tc>
        <w:tc>
          <w:tcPr>
            <w:tcW w:w="1116" w:type="dxa"/>
            <w:vAlign w:val="center"/>
          </w:tcPr>
          <w:p w:rsidR="00F550E7" w:rsidRPr="00245845" w:rsidRDefault="00F550E7" w:rsidP="00245845">
            <w:pPr>
              <w:spacing w:line="240" w:lineRule="auto"/>
              <w:jc w:val="center"/>
              <w:rPr>
                <w:rFonts w:asciiTheme="majorBidi" w:hAnsiTheme="majorBidi" w:cstheme="majorBidi"/>
                <w:spacing w:val="-16"/>
                <w:sz w:val="24"/>
                <w:szCs w:val="24"/>
                <w:rtl/>
                <w:lang w:bidi="ar-EG"/>
              </w:rPr>
            </w:pPr>
            <w:r w:rsidRPr="00245845">
              <w:rPr>
                <w:rFonts w:asciiTheme="majorBidi" w:hAnsiTheme="majorBidi" w:cstheme="majorBidi"/>
                <w:spacing w:val="-16"/>
                <w:sz w:val="24"/>
                <w:szCs w:val="24"/>
                <w:rtl/>
                <w:lang w:bidi="ar-EG"/>
              </w:rPr>
              <w:t>(1)  استهدداف اماكن مرضية معينة في الجسم</w:t>
            </w:r>
          </w:p>
        </w:tc>
        <w:tc>
          <w:tcPr>
            <w:tcW w:w="3562" w:type="dxa"/>
          </w:tcPr>
          <w:p w:rsidR="00712DE8" w:rsidRDefault="00712DE8" w:rsidP="00712DE8">
            <w:pPr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(1</w:t>
            </w:r>
            <w:r w:rsidR="00EC51CC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"</w:t>
            </w:r>
            <w:r w:rsidR="00F550E7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Pr="00712DE8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صياغة</w:t>
            </w:r>
            <w:r w:rsidRPr="00712DE8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712DE8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وتقييم</w:t>
            </w:r>
            <w:r w:rsidRPr="00712DE8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712DE8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عقار</w:t>
            </w:r>
            <w:r w:rsidRPr="00712DE8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712DE8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معين</w:t>
            </w:r>
            <w:r w:rsidRPr="00712DE8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712DE8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لعلاج</w:t>
            </w:r>
            <w:r w:rsidRPr="00712DE8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712DE8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الأمراض</w:t>
            </w:r>
            <w:r w:rsidRPr="00712DE8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712DE8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النفسية</w:t>
            </w:r>
            <w:r w:rsidRPr="00712DE8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712DE8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في</w:t>
            </w:r>
            <w:r w:rsidRPr="00712DE8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712DE8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صورة</w:t>
            </w:r>
            <w:r w:rsidRPr="00712DE8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712DE8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هلام</w:t>
            </w:r>
            <w:r w:rsidRPr="00712DE8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712DE8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من</w:t>
            </w:r>
            <w:r w:rsidRPr="00712DE8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</w:t>
            </w:r>
            <w:r w:rsidR="00EC51CC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"</w:t>
            </w:r>
            <w:r w:rsidRPr="00712DE8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مستحلب</w:t>
            </w:r>
            <w:r w:rsidRPr="00712DE8">
              <w:rPr>
                <w:rFonts w:asciiTheme="majorBidi" w:hAnsiTheme="majorBidi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712DE8">
              <w:rPr>
                <w:rFonts w:asciiTheme="majorBidi" w:hAnsiTheme="majorBidi" w:cs="Times New Roman" w:hint="cs"/>
                <w:sz w:val="24"/>
                <w:szCs w:val="24"/>
                <w:rtl/>
                <w:lang w:bidi="ar-EG"/>
              </w:rPr>
              <w:t>النانو</w:t>
            </w:r>
            <w:r w:rsidR="00EC51CC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"</w:t>
            </w:r>
          </w:p>
          <w:p w:rsidR="00F550E7" w:rsidRPr="00FA4787" w:rsidRDefault="00EC51CC" w:rsidP="00FA4787">
            <w:pPr>
              <w:spacing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"</w:t>
            </w:r>
            <w:r w:rsidR="00712DE8" w:rsidRPr="00712DE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Formulation and characterization of a certain antipsychotic drug as intranasal nanoemulsion gel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"</w:t>
            </w:r>
            <w:r w:rsidR="00FA478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3403" w:type="dxa"/>
          </w:tcPr>
          <w:p w:rsidR="00F550E7" w:rsidRPr="00F550E7" w:rsidRDefault="00F550E7" w:rsidP="00C02DA7">
            <w:pPr>
              <w:pStyle w:val="ListParagraph"/>
              <w:bidi w:val="0"/>
              <w:spacing w:line="240" w:lineRule="auto"/>
              <w:ind w:left="735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F550E7" w:rsidRPr="00245845" w:rsidRDefault="00F550E7" w:rsidP="00245845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spacing w:val="-16"/>
                <w:sz w:val="24"/>
                <w:szCs w:val="24"/>
                <w:lang w:bidi="ar-EG"/>
              </w:rPr>
            </w:pPr>
          </w:p>
        </w:tc>
      </w:tr>
      <w:tr w:rsidR="00F550E7" w:rsidRPr="00245845" w:rsidTr="00C02DA7">
        <w:trPr>
          <w:trHeight w:val="450"/>
        </w:trPr>
        <w:tc>
          <w:tcPr>
            <w:tcW w:w="458" w:type="dxa"/>
            <w:vMerge/>
            <w:vAlign w:val="center"/>
          </w:tcPr>
          <w:p w:rsidR="00F550E7" w:rsidRPr="00245845" w:rsidRDefault="00F550E7" w:rsidP="0024584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402" w:type="dxa"/>
            <w:vMerge/>
            <w:vAlign w:val="center"/>
          </w:tcPr>
          <w:p w:rsidR="00F550E7" w:rsidRPr="00245845" w:rsidRDefault="00F550E7" w:rsidP="0024584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116" w:type="dxa"/>
            <w:vAlign w:val="center"/>
          </w:tcPr>
          <w:p w:rsidR="00F550E7" w:rsidRPr="00245845" w:rsidRDefault="00F550E7" w:rsidP="00245845">
            <w:pPr>
              <w:spacing w:line="240" w:lineRule="auto"/>
              <w:jc w:val="center"/>
              <w:rPr>
                <w:rFonts w:asciiTheme="majorBidi" w:hAnsiTheme="majorBidi" w:cstheme="majorBidi"/>
                <w:spacing w:val="-16"/>
                <w:sz w:val="24"/>
                <w:szCs w:val="24"/>
                <w:rtl/>
                <w:lang w:bidi="ar-EG"/>
              </w:rPr>
            </w:pPr>
            <w:r w:rsidRPr="00245845">
              <w:rPr>
                <w:rFonts w:asciiTheme="majorBidi" w:hAnsiTheme="majorBidi" w:cstheme="majorBidi"/>
                <w:spacing w:val="-16"/>
                <w:sz w:val="24"/>
                <w:szCs w:val="24"/>
                <w:rtl/>
                <w:lang w:bidi="ar-EG"/>
              </w:rPr>
              <w:t>(2) تحسين الاتاحة الحيوية للدواء</w:t>
            </w:r>
          </w:p>
        </w:tc>
        <w:tc>
          <w:tcPr>
            <w:tcW w:w="3562" w:type="dxa"/>
          </w:tcPr>
          <w:p w:rsidR="00712DE8" w:rsidRPr="00712DE8" w:rsidRDefault="00712DE8" w:rsidP="00712DE8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spacing w:val="-16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pacing w:val="-16"/>
                <w:sz w:val="24"/>
                <w:szCs w:val="24"/>
                <w:rtl/>
                <w:lang w:bidi="ar-EG"/>
              </w:rPr>
              <w:t xml:space="preserve">1) </w:t>
            </w:r>
            <w:r w:rsidR="00F550E7" w:rsidRPr="00245845">
              <w:rPr>
                <w:rFonts w:asciiTheme="majorBidi" w:hAnsiTheme="majorBidi" w:cstheme="majorBidi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  <w:r w:rsidRPr="00712DE8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EG"/>
              </w:rPr>
              <w:t>"</w:t>
            </w:r>
            <w:r w:rsidRPr="00712DE8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استخدام</w:t>
            </w:r>
            <w:r w:rsidRPr="00712DE8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  <w:r w:rsidRPr="00712DE8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إضافات</w:t>
            </w:r>
            <w:r w:rsidRPr="00712DE8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  <w:r w:rsidRPr="00712DE8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مختلفة</w:t>
            </w:r>
            <w:r w:rsidRPr="00712DE8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EG"/>
              </w:rPr>
              <w:t xml:space="preserve">  </w:t>
            </w:r>
            <w:r w:rsidRPr="00712DE8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لتحفيز</w:t>
            </w:r>
            <w:r w:rsidRPr="00712DE8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  <w:r w:rsidRPr="00712DE8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سرعة</w:t>
            </w:r>
            <w:r w:rsidRPr="00712DE8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  <w:r w:rsidRPr="00712DE8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الذوبان</w:t>
            </w:r>
            <w:r w:rsidRPr="00712DE8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  <w:r w:rsidRPr="00712DE8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لعقاقير</w:t>
            </w:r>
            <w:r w:rsidRPr="00712DE8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  <w:r w:rsidRPr="00712DE8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معينة</w:t>
            </w:r>
            <w:r w:rsidRPr="00712DE8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  <w:r w:rsidRPr="00712DE8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ودراسة</w:t>
            </w:r>
            <w:r w:rsidRPr="00712DE8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  <w:r w:rsidRPr="00712DE8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مدي</w:t>
            </w:r>
            <w:r w:rsidRPr="00712DE8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  <w:r w:rsidRPr="00712DE8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إتاحتهم</w:t>
            </w:r>
            <w:r w:rsidR="00EC51CC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"</w:t>
            </w:r>
            <w:r w:rsidRPr="00712DE8">
              <w:rPr>
                <w:rFonts w:asciiTheme="majorBidi" w:hAnsiTheme="majorBidi" w:cstheme="majorBidi"/>
                <w:spacing w:val="-16"/>
                <w:sz w:val="24"/>
                <w:szCs w:val="24"/>
                <w:lang w:bidi="ar-EG"/>
              </w:rPr>
              <w:t>"</w:t>
            </w:r>
          </w:p>
          <w:p w:rsidR="00F550E7" w:rsidRPr="00712DE8" w:rsidRDefault="00712DE8" w:rsidP="00712DE8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spacing w:val="-16"/>
                <w:sz w:val="24"/>
                <w:szCs w:val="24"/>
                <w:lang w:bidi="ar-EG"/>
              </w:rPr>
            </w:pPr>
            <w:r w:rsidRPr="00712DE8">
              <w:rPr>
                <w:rFonts w:asciiTheme="majorBidi" w:hAnsiTheme="majorBidi" w:cstheme="majorBidi"/>
                <w:spacing w:val="-16"/>
                <w:sz w:val="24"/>
                <w:szCs w:val="24"/>
                <w:lang w:bidi="ar-EG"/>
              </w:rPr>
              <w:t>"Use of different additives to enhance the dissolution rate of certain drugs and to study the extent of their</w:t>
            </w:r>
            <w:r w:rsidR="00EC51CC">
              <w:rPr>
                <w:rFonts w:asciiTheme="majorBidi" w:hAnsiTheme="majorBidi" w:cstheme="majorBidi"/>
                <w:spacing w:val="-16"/>
                <w:sz w:val="24"/>
                <w:szCs w:val="24"/>
                <w:lang w:bidi="ar-EG"/>
              </w:rPr>
              <w:t>''</w:t>
            </w:r>
          </w:p>
        </w:tc>
        <w:tc>
          <w:tcPr>
            <w:tcW w:w="3403" w:type="dxa"/>
          </w:tcPr>
          <w:p w:rsidR="000F2796" w:rsidRPr="000F2796" w:rsidRDefault="000F2796" w:rsidP="000F2796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Theme="majorBidi" w:hAnsiTheme="majorBidi" w:cstheme="majorBidi"/>
                <w:spacing w:val="-16"/>
                <w:sz w:val="24"/>
                <w:szCs w:val="24"/>
                <w:rtl/>
                <w:lang w:bidi="ar-EG"/>
              </w:rPr>
            </w:pPr>
            <w:r w:rsidRPr="000F2796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أنظمة</w:t>
            </w:r>
            <w:r w:rsidRPr="000F2796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  <w:r w:rsidRPr="000F2796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ناقلة</w:t>
            </w:r>
            <w:r w:rsidRPr="000F2796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  <w:r w:rsidRPr="000F2796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للعقار</w:t>
            </w:r>
            <w:r w:rsidRPr="000F2796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  <w:r w:rsidRPr="000F2796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تعتمد</w:t>
            </w:r>
            <w:r w:rsidRPr="000F2796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  <w:r w:rsidRPr="000F2796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علي</w:t>
            </w:r>
            <w:r w:rsidRPr="000F2796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  <w:r w:rsidRPr="000F2796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البوليمرات</w:t>
            </w:r>
            <w:r w:rsidRPr="000F2796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EG"/>
              </w:rPr>
              <w:t xml:space="preserve">  </w:t>
            </w:r>
            <w:r w:rsidRPr="000F2796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القابلة</w:t>
            </w:r>
            <w:r w:rsidRPr="000F2796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  <w:r w:rsidRPr="000F2796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للتحلل</w:t>
            </w:r>
            <w:r w:rsidRPr="000F2796">
              <w:rPr>
                <w:rFonts w:asciiTheme="majorBidi" w:hAnsiTheme="majorBidi" w:cstheme="majorBidi"/>
                <w:spacing w:val="-16"/>
                <w:sz w:val="24"/>
                <w:szCs w:val="24"/>
                <w:lang w:bidi="ar-EG"/>
              </w:rPr>
              <w:t xml:space="preserve"> </w:t>
            </w:r>
            <w:r w:rsidRPr="000F2796">
              <w:rPr>
                <w:rFonts w:asciiTheme="majorBidi" w:hAnsiTheme="majorBidi" w:cstheme="majorBidi" w:hint="cs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  <w:r w:rsidRPr="000F2796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الحيوي</w:t>
            </w:r>
            <w:r w:rsidRPr="000F2796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  <w:r w:rsidRPr="000F2796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بهدف</w:t>
            </w:r>
            <w:r w:rsidRPr="000F2796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  <w:r w:rsidRPr="000F2796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تعظيم</w:t>
            </w:r>
            <w:r w:rsidRPr="000F2796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  <w:r w:rsidRPr="000F2796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انطلاق</w:t>
            </w:r>
            <w:r w:rsidRPr="000F2796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  <w:r w:rsidRPr="000F2796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العقار</w:t>
            </w:r>
          </w:p>
          <w:p w:rsidR="00F550E7" w:rsidRPr="00245845" w:rsidRDefault="000F2796" w:rsidP="00EC51CC">
            <w:pPr>
              <w:pStyle w:val="ListParagraph"/>
              <w:bidi w:val="0"/>
              <w:spacing w:line="240" w:lineRule="auto"/>
              <w:ind w:left="34"/>
              <w:rPr>
                <w:rFonts w:asciiTheme="majorBidi" w:hAnsiTheme="majorBidi" w:cstheme="majorBidi"/>
                <w:spacing w:val="-16"/>
                <w:sz w:val="24"/>
                <w:szCs w:val="24"/>
                <w:lang w:bidi="ar-EG"/>
              </w:rPr>
            </w:pPr>
            <w:r w:rsidRPr="000F2796">
              <w:rPr>
                <w:rFonts w:asciiTheme="majorBidi" w:hAnsiTheme="majorBidi" w:cstheme="majorBidi"/>
                <w:spacing w:val="-16"/>
                <w:sz w:val="24"/>
                <w:szCs w:val="24"/>
                <w:lang w:bidi="ar-EG"/>
              </w:rPr>
              <w:t>"Biodegradable Polymer-Based Drug Delivery Systems for Optimization of Drug Release</w:t>
            </w:r>
          </w:p>
        </w:tc>
      </w:tr>
      <w:tr w:rsidR="00F550E7" w:rsidRPr="00245845" w:rsidTr="00C02DA7">
        <w:trPr>
          <w:trHeight w:val="450"/>
        </w:trPr>
        <w:tc>
          <w:tcPr>
            <w:tcW w:w="458" w:type="dxa"/>
            <w:vMerge/>
            <w:vAlign w:val="center"/>
          </w:tcPr>
          <w:p w:rsidR="00F550E7" w:rsidRPr="00245845" w:rsidRDefault="00F550E7" w:rsidP="0024584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402" w:type="dxa"/>
            <w:vMerge/>
            <w:vAlign w:val="center"/>
          </w:tcPr>
          <w:p w:rsidR="00F550E7" w:rsidRPr="00245845" w:rsidRDefault="00F550E7" w:rsidP="0024584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116" w:type="dxa"/>
            <w:vAlign w:val="center"/>
          </w:tcPr>
          <w:p w:rsidR="00F550E7" w:rsidRPr="00245845" w:rsidRDefault="00F550E7" w:rsidP="00245845">
            <w:pPr>
              <w:spacing w:line="240" w:lineRule="auto"/>
              <w:jc w:val="center"/>
              <w:rPr>
                <w:rFonts w:asciiTheme="majorBidi" w:hAnsiTheme="majorBidi" w:cstheme="majorBidi"/>
                <w:spacing w:val="-16"/>
                <w:sz w:val="24"/>
                <w:szCs w:val="24"/>
                <w:rtl/>
                <w:lang w:bidi="ar-EG"/>
              </w:rPr>
            </w:pPr>
            <w:r w:rsidRPr="00245845">
              <w:rPr>
                <w:rFonts w:asciiTheme="majorBidi" w:hAnsiTheme="majorBidi" w:cstheme="majorBidi"/>
                <w:spacing w:val="-16"/>
                <w:sz w:val="24"/>
                <w:szCs w:val="24"/>
                <w:rtl/>
                <w:lang w:bidi="ar-EG"/>
              </w:rPr>
              <w:t>3) التغلب علي الاثار الجانبية للدوا</w:t>
            </w:r>
            <w:r w:rsidR="00C02DA7">
              <w:rPr>
                <w:rFonts w:asciiTheme="majorBidi" w:hAnsiTheme="majorBidi" w:cstheme="majorBidi" w:hint="cs"/>
                <w:spacing w:val="-16"/>
                <w:sz w:val="24"/>
                <w:szCs w:val="24"/>
                <w:rtl/>
                <w:lang w:bidi="ar-EG"/>
              </w:rPr>
              <w:t>ء</w:t>
            </w:r>
          </w:p>
        </w:tc>
        <w:tc>
          <w:tcPr>
            <w:tcW w:w="3562" w:type="dxa"/>
          </w:tcPr>
          <w:p w:rsidR="00F550E7" w:rsidRPr="00245845" w:rsidRDefault="00F550E7" w:rsidP="00245845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spacing w:val="-16"/>
                <w:sz w:val="24"/>
                <w:szCs w:val="24"/>
                <w:lang w:bidi="ar-EG"/>
              </w:rPr>
            </w:pPr>
          </w:p>
        </w:tc>
        <w:tc>
          <w:tcPr>
            <w:tcW w:w="3403" w:type="dxa"/>
          </w:tcPr>
          <w:p w:rsidR="00F550E7" w:rsidRPr="00245845" w:rsidRDefault="00F550E7" w:rsidP="00EC51CC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spacing w:val="-16"/>
                <w:sz w:val="24"/>
                <w:szCs w:val="24"/>
                <w:lang w:bidi="ar-EG"/>
              </w:rPr>
            </w:pPr>
          </w:p>
          <w:p w:rsidR="00F550E7" w:rsidRPr="00245845" w:rsidRDefault="00F550E7" w:rsidP="00245845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spacing w:val="-16"/>
                <w:sz w:val="24"/>
                <w:szCs w:val="24"/>
                <w:lang w:bidi="ar-EG"/>
              </w:rPr>
            </w:pPr>
          </w:p>
        </w:tc>
      </w:tr>
      <w:tr w:rsidR="0032144A" w:rsidRPr="00245845" w:rsidTr="00C02DA7">
        <w:trPr>
          <w:cantSplit/>
          <w:trHeight w:val="1134"/>
        </w:trPr>
        <w:tc>
          <w:tcPr>
            <w:tcW w:w="458" w:type="dxa"/>
            <w:vAlign w:val="center"/>
          </w:tcPr>
          <w:p w:rsidR="0032144A" w:rsidRPr="00245845" w:rsidRDefault="0032144A" w:rsidP="00245845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4584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1402" w:type="dxa"/>
            <w:textDirection w:val="btLr"/>
            <w:vAlign w:val="center"/>
          </w:tcPr>
          <w:p w:rsidR="0032144A" w:rsidRPr="00245845" w:rsidRDefault="00AA7393" w:rsidP="00EC51CC">
            <w:pPr>
              <w:spacing w:line="240" w:lineRule="auto"/>
              <w:ind w:left="113" w:right="113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4584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امكا</w:t>
            </w:r>
            <w:r w:rsidR="00076787" w:rsidRPr="0024584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نية استخدام تطبيقات النانوتكنول</w:t>
            </w:r>
            <w:r w:rsidRPr="0024584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جي  </w:t>
            </w:r>
          </w:p>
        </w:tc>
        <w:tc>
          <w:tcPr>
            <w:tcW w:w="1116" w:type="dxa"/>
            <w:vAlign w:val="center"/>
          </w:tcPr>
          <w:p w:rsidR="0032144A" w:rsidRPr="00245845" w:rsidRDefault="0032144A" w:rsidP="00245845">
            <w:pPr>
              <w:spacing w:line="240" w:lineRule="auto"/>
              <w:jc w:val="center"/>
              <w:rPr>
                <w:rFonts w:asciiTheme="majorBidi" w:hAnsiTheme="majorBidi" w:cstheme="majorBidi"/>
                <w:spacing w:val="-16"/>
                <w:sz w:val="24"/>
                <w:szCs w:val="24"/>
                <w:rtl/>
                <w:lang w:bidi="ar-EG"/>
              </w:rPr>
            </w:pPr>
          </w:p>
        </w:tc>
        <w:tc>
          <w:tcPr>
            <w:tcW w:w="3562" w:type="dxa"/>
          </w:tcPr>
          <w:p w:rsidR="00712DE8" w:rsidRPr="00712DE8" w:rsidRDefault="00712DE8" w:rsidP="00712DE8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spacing w:val="-16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 xml:space="preserve">1)" </w:t>
            </w:r>
            <w:r w:rsidRPr="00712DE8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تعزيز</w:t>
            </w:r>
            <w:r w:rsidRPr="00712DE8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  <w:r w:rsidRPr="00712DE8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الذوبانيه</w:t>
            </w:r>
            <w:r w:rsidRPr="00712DE8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  <w:r w:rsidRPr="00712DE8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والتشتت</w:t>
            </w:r>
            <w:r w:rsidRPr="00712DE8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  <w:r w:rsidRPr="00712DE8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لعقار</w:t>
            </w:r>
            <w:r w:rsidRPr="00712DE8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  <w:r w:rsidRPr="00712DE8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شحيح</w:t>
            </w:r>
            <w:r w:rsidRPr="00712DE8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  <w:r w:rsidRPr="00712DE8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الذوبان</w:t>
            </w:r>
            <w:r w:rsidRPr="00712DE8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  <w:r w:rsidRPr="00712DE8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في</w:t>
            </w:r>
            <w:r w:rsidRPr="00712DE8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  <w:r w:rsidRPr="00712DE8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الماء</w:t>
            </w:r>
            <w:r w:rsidRPr="00712DE8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  <w:r w:rsidRPr="00712DE8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باستخدام</w:t>
            </w:r>
            <w:r w:rsidRPr="00712DE8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  <w:r w:rsidRPr="00712DE8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تقنيه</w:t>
            </w:r>
            <w:r w:rsidRPr="00712DE8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  <w:r w:rsidRPr="00712DE8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EG"/>
              </w:rPr>
              <w:t>النانو</w:t>
            </w:r>
            <w:r w:rsidRPr="00712DE8">
              <w:rPr>
                <w:rFonts w:asciiTheme="majorBidi" w:hAnsiTheme="majorBidi" w:cstheme="majorBidi"/>
                <w:spacing w:val="-16"/>
                <w:sz w:val="24"/>
                <w:szCs w:val="24"/>
                <w:lang w:bidi="ar-EG"/>
              </w:rPr>
              <w:t xml:space="preserve"> "</w:t>
            </w:r>
          </w:p>
          <w:p w:rsidR="0032144A" w:rsidRPr="00245845" w:rsidRDefault="00712DE8" w:rsidP="00712DE8">
            <w:pPr>
              <w:bidi w:val="0"/>
              <w:spacing w:line="240" w:lineRule="auto"/>
              <w:jc w:val="both"/>
              <w:rPr>
                <w:rFonts w:asciiTheme="majorBidi" w:hAnsiTheme="majorBidi" w:cstheme="majorBidi"/>
                <w:spacing w:val="-16"/>
                <w:sz w:val="24"/>
                <w:szCs w:val="24"/>
                <w:lang w:bidi="ar-EG"/>
              </w:rPr>
            </w:pPr>
            <w:r w:rsidRPr="00712DE8">
              <w:rPr>
                <w:rFonts w:asciiTheme="majorBidi" w:hAnsiTheme="majorBidi" w:cstheme="majorBidi"/>
                <w:spacing w:val="-16"/>
                <w:sz w:val="24"/>
                <w:szCs w:val="24"/>
                <w:lang w:bidi="ar-EG"/>
              </w:rPr>
              <w:t xml:space="preserve">"Solubility and dissolution Enhancement of Poorly  water- Soluble  Drug using nano technology technique  " </w:t>
            </w:r>
            <w:r>
              <w:rPr>
                <w:rFonts w:asciiTheme="majorBidi" w:hAnsiTheme="majorBidi" w:cstheme="majorBidi" w:hint="cs"/>
                <w:spacing w:val="-16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3403" w:type="dxa"/>
          </w:tcPr>
          <w:p w:rsidR="00076787" w:rsidRPr="00245845" w:rsidRDefault="0002000D" w:rsidP="0002000D">
            <w:pPr>
              <w:spacing w:line="240" w:lineRule="auto"/>
              <w:jc w:val="both"/>
              <w:rPr>
                <w:rFonts w:asciiTheme="majorBidi" w:hAnsiTheme="majorBidi" w:cstheme="majorBidi" w:hint="cs"/>
                <w:spacing w:val="-16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pacing w:val="-16"/>
                <w:sz w:val="24"/>
                <w:szCs w:val="24"/>
                <w:rtl/>
                <w:lang w:bidi="ar-EG"/>
              </w:rPr>
              <w:t>1)</w:t>
            </w:r>
            <w:r w:rsidR="00F550E7">
              <w:rPr>
                <w:rFonts w:asciiTheme="majorBidi" w:hAnsiTheme="majorBidi" w:cstheme="majorBidi" w:hint="cs"/>
                <w:spacing w:val="-16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pacing w:val="-16"/>
                <w:sz w:val="24"/>
                <w:szCs w:val="24"/>
                <w:lang w:bidi="ar-IQ"/>
              </w:rPr>
              <w:t xml:space="preserve"> </w:t>
            </w:r>
            <w:r>
              <w:t xml:space="preserve"> </w:t>
            </w:r>
            <w:r w:rsidRPr="0002000D">
              <w:rPr>
                <w:rFonts w:asciiTheme="majorBidi" w:hAnsiTheme="majorBidi" w:cstheme="majorBidi"/>
                <w:spacing w:val="-16"/>
                <w:sz w:val="24"/>
                <w:szCs w:val="24"/>
                <w:lang w:bidi="ar-IQ"/>
              </w:rPr>
              <w:t xml:space="preserve">" </w:t>
            </w:r>
            <w:r w:rsidRPr="0002000D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IQ"/>
              </w:rPr>
              <w:t>تحسين</w:t>
            </w:r>
            <w:r w:rsidRPr="0002000D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IQ"/>
              </w:rPr>
              <w:t xml:space="preserve"> </w:t>
            </w:r>
            <w:r w:rsidRPr="0002000D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IQ"/>
              </w:rPr>
              <w:t>الإتاحة</w:t>
            </w:r>
            <w:r w:rsidRPr="0002000D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IQ"/>
              </w:rPr>
              <w:t xml:space="preserve"> </w:t>
            </w:r>
            <w:r w:rsidRPr="0002000D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IQ"/>
              </w:rPr>
              <w:t>الحيوية</w:t>
            </w:r>
            <w:r w:rsidRPr="0002000D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IQ"/>
              </w:rPr>
              <w:t xml:space="preserve"> </w:t>
            </w:r>
            <w:r w:rsidRPr="0002000D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IQ"/>
              </w:rPr>
              <w:t>لعقار</w:t>
            </w:r>
            <w:r w:rsidRPr="0002000D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IQ"/>
              </w:rPr>
              <w:t xml:space="preserve"> </w:t>
            </w:r>
            <w:r w:rsidRPr="0002000D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IQ"/>
              </w:rPr>
              <w:t>مضاد</w:t>
            </w:r>
            <w:r w:rsidRPr="0002000D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IQ"/>
              </w:rPr>
              <w:t xml:space="preserve"> </w:t>
            </w:r>
            <w:r w:rsidRPr="0002000D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IQ"/>
              </w:rPr>
              <w:t>للسرطان</w:t>
            </w:r>
            <w:r w:rsidRPr="0002000D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IQ"/>
              </w:rPr>
              <w:t xml:space="preserve"> </w:t>
            </w:r>
            <w:r w:rsidRPr="0002000D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IQ"/>
              </w:rPr>
              <w:t>من</w:t>
            </w:r>
            <w:r w:rsidRPr="0002000D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IQ"/>
              </w:rPr>
              <w:t xml:space="preserve"> </w:t>
            </w:r>
            <w:r w:rsidRPr="0002000D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IQ"/>
              </w:rPr>
              <w:t>مصدر</w:t>
            </w:r>
            <w:r w:rsidRPr="0002000D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IQ"/>
              </w:rPr>
              <w:t xml:space="preserve"> </w:t>
            </w:r>
            <w:r w:rsidRPr="0002000D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IQ"/>
              </w:rPr>
              <w:t>طبيعي</w:t>
            </w:r>
            <w:r w:rsidRPr="0002000D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IQ"/>
              </w:rPr>
              <w:t xml:space="preserve"> </w:t>
            </w:r>
            <w:r w:rsidRPr="0002000D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IQ"/>
              </w:rPr>
              <w:t>في</w:t>
            </w:r>
            <w:r w:rsidRPr="0002000D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IQ"/>
              </w:rPr>
              <w:t xml:space="preserve"> </w:t>
            </w:r>
            <w:r w:rsidRPr="0002000D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IQ"/>
              </w:rPr>
              <w:t>أشكال</w:t>
            </w:r>
            <w:r w:rsidRPr="0002000D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IQ"/>
              </w:rPr>
              <w:t xml:space="preserve"> </w:t>
            </w:r>
            <w:r w:rsidRPr="0002000D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IQ"/>
              </w:rPr>
              <w:t>صيدلية</w:t>
            </w:r>
            <w:r w:rsidRPr="0002000D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IQ"/>
              </w:rPr>
              <w:t xml:space="preserve"> </w:t>
            </w:r>
            <w:r w:rsidRPr="0002000D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IQ"/>
              </w:rPr>
              <w:t>مختلفة</w:t>
            </w:r>
            <w:r w:rsidRPr="0002000D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IQ"/>
              </w:rPr>
              <w:t xml:space="preserve"> </w:t>
            </w:r>
            <w:r w:rsidRPr="0002000D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IQ"/>
              </w:rPr>
              <w:t>باستخدام</w:t>
            </w:r>
            <w:r w:rsidRPr="0002000D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IQ"/>
              </w:rPr>
              <w:t xml:space="preserve"> </w:t>
            </w:r>
            <w:r w:rsidRPr="0002000D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IQ"/>
              </w:rPr>
              <w:t>تكنولوجيا</w:t>
            </w:r>
            <w:r w:rsidRPr="0002000D">
              <w:rPr>
                <w:rFonts w:asciiTheme="majorBidi" w:hAnsiTheme="majorBidi" w:cs="Times New Roman"/>
                <w:spacing w:val="-16"/>
                <w:sz w:val="24"/>
                <w:szCs w:val="24"/>
                <w:rtl/>
                <w:lang w:bidi="ar-IQ"/>
              </w:rPr>
              <w:t xml:space="preserve"> </w:t>
            </w:r>
            <w:r w:rsidRPr="0002000D">
              <w:rPr>
                <w:rFonts w:asciiTheme="majorBidi" w:hAnsiTheme="majorBidi" w:cs="Times New Roman" w:hint="cs"/>
                <w:spacing w:val="-16"/>
                <w:sz w:val="24"/>
                <w:szCs w:val="24"/>
                <w:rtl/>
                <w:lang w:bidi="ar-IQ"/>
              </w:rPr>
              <w:t>الناتو</w:t>
            </w:r>
            <w:r w:rsidRPr="0002000D">
              <w:rPr>
                <w:rFonts w:asciiTheme="majorBidi" w:hAnsiTheme="majorBidi" w:cstheme="majorBidi"/>
                <w:spacing w:val="-16"/>
                <w:sz w:val="24"/>
                <w:szCs w:val="24"/>
                <w:lang w:bidi="ar-IQ"/>
              </w:rPr>
              <w:t xml:space="preserve"> "</w:t>
            </w:r>
          </w:p>
          <w:p w:rsidR="00076787" w:rsidRPr="00245845" w:rsidRDefault="00EC51CC" w:rsidP="00FA4787">
            <w:pPr>
              <w:bidi w:val="0"/>
              <w:spacing w:line="240" w:lineRule="auto"/>
              <w:rPr>
                <w:rFonts w:asciiTheme="majorBidi" w:hAnsiTheme="majorBidi" w:cstheme="majorBidi"/>
                <w:spacing w:val="-16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pacing w:val="-16"/>
                <w:sz w:val="24"/>
                <w:szCs w:val="24"/>
                <w:rtl/>
                <w:lang w:bidi="ar-IQ"/>
              </w:rPr>
              <w:t xml:space="preserve"> </w:t>
            </w:r>
            <w:r w:rsidR="00FA4787" w:rsidRPr="00FA4787">
              <w:rPr>
                <w:rFonts w:asciiTheme="majorBidi" w:hAnsiTheme="majorBidi" w:cstheme="majorBidi"/>
                <w:spacing w:val="-16"/>
                <w:sz w:val="24"/>
                <w:szCs w:val="24"/>
                <w:lang w:bidi="ar-EG"/>
              </w:rPr>
              <w:t>''Enhancement Bioavailability of Natural Anti-cancer drug from different Pharmaceutical Dosage forms by using nano-carrier Technology''</w:t>
            </w:r>
          </w:p>
        </w:tc>
      </w:tr>
    </w:tbl>
    <w:p w:rsidR="001633DC" w:rsidRDefault="001633DC" w:rsidP="00424CE4">
      <w:pPr>
        <w:rPr>
          <w:rFonts w:ascii="Times New Roman" w:hAnsi="Times New Roman" w:cs="Times New Roman" w:hint="cs"/>
          <w:sz w:val="28"/>
          <w:szCs w:val="28"/>
          <w:rtl/>
          <w:lang w:bidi="ar-EG"/>
        </w:rPr>
      </w:pPr>
    </w:p>
    <w:p w:rsidR="00FA4787" w:rsidRDefault="00FA4787" w:rsidP="00424CE4">
      <w:pPr>
        <w:rPr>
          <w:rFonts w:ascii="Times New Roman" w:hAnsi="Times New Roman" w:cs="Times New Roman" w:hint="cs"/>
          <w:sz w:val="28"/>
          <w:szCs w:val="28"/>
          <w:rtl/>
          <w:lang w:bidi="ar-EG"/>
        </w:rPr>
      </w:pPr>
    </w:p>
    <w:p w:rsidR="00245845" w:rsidRPr="00A20427" w:rsidRDefault="00245845" w:rsidP="00AA6A1A">
      <w:pPr>
        <w:bidi w:val="0"/>
        <w:spacing w:after="120"/>
        <w:ind w:left="-993"/>
        <w:jc w:val="right"/>
        <w:rPr>
          <w:rFonts w:ascii="Times New Roman" w:hAnsi="Times New Roman" w:cs="Times New Roman"/>
          <w:sz w:val="28"/>
          <w:szCs w:val="28"/>
          <w:lang w:bidi="ar-EG"/>
        </w:rPr>
      </w:pPr>
      <w:r w:rsidRPr="00245845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ثانيا: الابحاث التى تم نشرها  202</w:t>
      </w:r>
      <w:r w:rsidR="00AA6A1A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1</w:t>
      </w:r>
      <w:r w:rsidRPr="00245845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-202</w:t>
      </w:r>
      <w:r w:rsidR="00AA6A1A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2</w:t>
      </w:r>
    </w:p>
    <w:tbl>
      <w:tblPr>
        <w:tblStyle w:val="TableGrid"/>
        <w:tblW w:w="9957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Salah Attia, M., Ali Hasan, A., Ghazy, F. S., &amp; Gomaa, E. (2021). Solid dispersion as a technical solution to boost the dissolution rate and bioavailability of poorly water-soluble drugs.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Indian Journal of Pharmaceutical Education and Research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55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(2s), s327-s339.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Attia, M. S., Hassaballah, M. Y., Abdelqawy, M. A., Emad-Eldin, M., Farag, A. K., Negida, A., Ghaith, H., &amp; Emam, S. E. (2021). An updated review of mesoporous carbon as a novel drug delivery system.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Drug Development and Industrial Pharmacy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47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(7), 1029-1037.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Abdulla, N. A., Balata, G. F., El-ghamry, H. A., &amp; Gomaa, E. (2021). Intranasal delivery of Clozapine using nanoemulsion-based in-situ gels: An approach for bioavailability enhancement.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Saudi Pharmaceutical Journal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29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(12), 1466-1485.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Ibrahim, T. M., El-Megrab, N. A., &amp; El-Nahas, H. M. (2021). An overview of PLGA in-situ forming implants based on solvent exchange technique: Effect of formulation components and characterization.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Pharmaceutical Development and Technology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26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(7), 709-728.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Ibrahim, T. M., Eissa, R. G., El-Megrab, N. A., &amp; El-Nahas, H. M. (2021). Morphological characterization of optimized risperidone-loaded in-situ gel forming implants with pharmacokinetic and behavioral assessments in rats.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Journal of Drug Delivery Science and Technology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61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, 102195.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Abdallah, M. H., Elsewedy, H. S., AbuLila, A. S., Almansour, K., Unissa, R., Elghamry, H. A., &amp; Soliman, M. S. (2021). Quality by design for optimizing a novel liposomal jojoba oil-based Emulgel to ameliorate the anti-inflammatory effect of brucine.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Gels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7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(4), 219.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Abdallah, M. H., Lila, A. S., Unissa, R., Elsewedy, H. S., Elghamry, H. A., &amp; Soliman, M. S. (2021). Brucine-loaded Ethosomal gel: Design, optimization, and anti-inflammatory activity.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AAPS PharmSciTech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22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(8).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Abdallah, M. H., Abu Lila, A. S., Unissa, R., Elsewedy, H. S., Elghamry, H. A., &amp; Soliman, M. S. (2021). Preparation, characterization and evaluation of anti-inflammatory and anti-nociceptive effects of brucine-loaded nanoemulgel.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Colloids and Surfaces B: Biointerfaces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205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, 111868.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Sileem, A. E., Ali, A., Elnahas, H., &amp; Gouda, A. M. (2021). Comparing the asthma control and anti-inflammatory effects of different fixed combinations of inhaled corticosteroids plus long-acting beta 2 agonist; </w:t>
            </w:r>
            <w:proofErr w:type="gramStart"/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</w:t>
            </w:r>
            <w:proofErr w:type="gramEnd"/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randomized clinical trial.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Open Access Macedonian Journal of Medical Sciences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9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(B), 771-778.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Elsewedy, H. S., Al-Dhubiab, B. E., Mahdy, M. A., &amp; Elnahas, H. M. (2021). Basic concepts of Nanoemulsion and its potential application in pharmaceutical, Cosmeceutical and nutraceutical fields.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Research Journal of Pharmacy and Technology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, 3938-3946.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lastRenderedPageBreak/>
              <w:t xml:space="preserve">Goda, A., Sileem, A., Elnahas, H., &amp; Amin, A. (2021). Recent trends in management of bronchial asthma.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Zagazig Journal of Pharmaceutical Sciences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30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(1), 33-49.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Elsewedy, H. S., Aldhubiab, B. E., Mahdy, M. A., &amp; Elnahas, H. M. (2021). Brucine PEGylated nanoemulsion: In vitro and in vivo evaluation.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Colloids and Surfaces A: Physicochemical and Engineering Aspects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608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, 125618.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Al Zahraa G. Al Ashmawy, Noura G. Eissa, Gehan F. Balata, &amp; Hanan M. El Nahas. (2021). </w:t>
            </w:r>
            <w:proofErr w:type="gramStart"/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New</w:t>
            </w:r>
            <w:proofErr w:type="gramEnd"/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approach for administration of Doxazosin Mesylate: Comparative study between liquid and solid self-nanoemulsifying drug delivery systems.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International Journal of Research in Pharmaceutical Sciences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12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(2), 1095-1101.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Elsewedy, H. S., Al Dhubiab, B. E., Mahdy, M. A., &amp; Elnahas, H. M. (2021). A review article on the basic concepts of drug delivery systems as targeting agents.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International Journal of Pharma Medicine and Biological Sciences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10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(1), 23-29.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Al Ashmawy, A. Z., Eissa, N. G., El Nahas, H. M., &amp; Balata, G. F. (2021). Fast disintegrating tablet of Doxazosin Mesylate nanosuspension: Preparation and characterization.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Journal of Drug Delivery Science and Technology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61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, 102210.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Younis, N. S., Elsewedy, H. S., Shehata, T. M., &amp; Mohamed, M. E. (2021). Geraniol averts methotrexate-induced acute kidney injury via Keap1/Nrf2/HO-1 and MAPK/NF-κb pathways.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Current Issues in Molecular Biology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43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(3), 1741-1755.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Lila, A. S., Abdallah, M. H., Khafagy, E., Shehata, T. M., Soliman, M. S., Younes, K. M., Omran, M., &amp; Gad, S. (2021). Design, synthesis and cytotoxic evaluation of 2-amino-4- aryl-6-substituted pyridine-3</w:t>
            </w:r>
            <w:proofErr w:type="gramStart"/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,5</w:t>
            </w:r>
            <w:proofErr w:type="gramEnd"/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-dicarbonitrile derivatives.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Tropical Journal of Pharmaceutical Research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20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(10), 2127-2133.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Younis, N. S., Elsewedy, H. S., Soliman, W. E., Shehata, T. M., &amp; Mohamed, M. E. (2021). Geraniol isolated from lemon grass to mitigate doxorubicin-induced cardiotoxicity through Nrf2 and NF-κb signaling.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Chemico-Biological Interactions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347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, 109599.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Abu Lila, A. S., Abdallah, M. H., Wani, S. U., Gangadharappa, H., Younes, K. M., Khafagy, E., Shehata, T. M., &amp; Soliman, M. S. (2021). Folic acid-conjugated raloxifene-loaded graphene-based nanocarrier: Fabrication, characterization and antitumor screening.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Colloids and Surfaces A: Physicochemical and Engineering Aspects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625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, 126971.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Abu Lila, A. S., Soliman, M. S., Kiran, H., Gangadharappa, H., Younes, K. M., Khafagy, E., Shehata, T. M., Ibrahim, M. M., &amp; Abdallah, M. H. (2021). Tamoxifen-loaded functionalized graphene nanoribbons for breast cancer therapy.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Journal of Drug Delivery Science and Technology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63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, 102499.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Khalil, H. E., Alqahtani, N. K., Darrag, H. M., Ibrahim, H. M., Emeka, P. M., Badger-Emeka, L. I., Matsunami, K., Shehata, T. M., &amp; Elsewedy, H. S. (2021). Date </w:t>
            </w:r>
            <w:proofErr w:type="gramStart"/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palm extract</w:t>
            </w:r>
            <w:proofErr w:type="gramEnd"/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(Phoenix dactylifera) PEGylated Nanoemulsion: Development, optimization and cytotoxicity evaluation.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Plants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10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(4), 735.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lastRenderedPageBreak/>
              <w:t xml:space="preserve">Shehata, T. M., Khalil, H. E., Elsewedy, H. S., &amp; Soliman, W. E. (2021). Myrrh essential oil-based nanolipid formulation for enhancement of the antihyperlipidemic effect of atorvastatin.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Journal of Drug Delivery Science and Technology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61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, 102277.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Ismail, T. A., Shehata, T. M., Mohamed, D. I., Elsewedy, H. S., &amp; Soliman, W. E. (2021). Quality by design for development, optimization and characterization of brucine Ethosomal gel for skin cancer delivery.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Molecules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26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(11), 3454.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Shehata, T. M., Ibrahim, M. M., &amp; Elsewedy, H. S. (2021). Curcumin Niosomes prepared from Proniosomal gels: In vitro skin permeability, kinetic and in vivo studies.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Polymers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13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(5), 791.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Soliman, W. E., Shehata, T. M., Mohamed, M. E., Younis, N. S., &amp; Elsewedy, H. S. (2021). Enhancement of curcumin anti-inflammatory effect via formulation into myrrh oil-based Nanoemulgel.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Polymers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13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(4), 577. 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Alanazi, B. M., Alshammari, H. S., Alshammari, N. E., Al Ghazwi, K., Khalifa, N. E., Abdallah, M. H., Alshameri, N. A., Hussein, W., &amp; Alshammari, F. (2021). The effect of patient education interventions on asthma management in hail region.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Asian Journal of Pharmaceutical Research and Health Care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13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(4), 288.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Sabry, S., El hakim Ramadan, A., Abd elghany, M., Okda, T., &amp; Hasan, A. (2021). Formulation, characterization, and evaluation of the anti-tumor activity of nanosized galangin loaded niosomes on chemically induced hepatocellular carcinoma in rats.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Journal of Drug Delivery Science and Technology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61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, 102163.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Gomaa, E., &amp; Ayoub, M. M. (2021). Vardenafil oral jellies as a potential approach for management of pediatric irritable bowel syndrome.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Saudi Pharmaceutical Journal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29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(9), 955-962.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Saafan, H. A., Ibrahim, K. M., Thabet, Y., Elbeltagy, S. M., Eissa, R. A., Ghaleb, A. H., Ibrahim, F., Elsabahy, M., &amp; Eissa, N. G. (2021). Intratracheal </w:t>
            </w:r>
            <w:proofErr w:type="gramStart"/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administration of chloroquine-loaded Niosomes minimize</w:t>
            </w:r>
            <w:proofErr w:type="gramEnd"/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systemic drug exposure.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Pharmaceutics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13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(10), 1677.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Thabet, Y., Elsabahy, M., &amp; Eissa, N. G. (2022). Methods for preparation of niosomes: A focus on thin-film hydration method.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Methods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199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9-15. 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Elsabahy, M., Song, Y., Eissa, N. G., Khan, S., Hamad, M. A., &amp; Wooley, K. L. (2021). Morphologic design of sugar-based polymer nanoparticles for delivery of antidiabetic peptides.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Journal of Controlled Release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334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1-10. 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Eissa, N. G., Elsabahy, M., &amp; Allam, A. (2021). Engineering of smart nanoconstructs for delivery of glucagon-like peptide-1 analogs.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International Journal of Pharmaceutics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597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, 120317.</w:t>
            </w:r>
          </w:p>
        </w:tc>
      </w:tr>
      <w:tr w:rsidR="00AA6A1A" w:rsidRPr="00AA6A1A" w:rsidTr="00FB1AA6">
        <w:trPr>
          <w:trHeight w:val="1361"/>
        </w:trPr>
        <w:tc>
          <w:tcPr>
            <w:tcW w:w="9957" w:type="dxa"/>
            <w:vAlign w:val="center"/>
          </w:tcPr>
          <w:p w:rsid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lastRenderedPageBreak/>
              <w:t xml:space="preserve">Ando, H., Emam, S. E., Kawaguchi, Y., Shimizu, T., Ishima, Y., Eshima, K., &amp; Ishida, T. (2021). Increasing tumor Extracellular pH by an oral alkalinizing agent improves antitumor responses of Anti-PD-1 antibody: Implication of relationships between serum bicarbonate concentrations, urinary pH, and therapeutic outcomes.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Biological and Pharmaceutical Bulletin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44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(6), 844-852.</w:t>
            </w:r>
          </w:p>
          <w:p w:rsidR="00FB1AA6" w:rsidRPr="00AA6A1A" w:rsidRDefault="00FB1AA6" w:rsidP="00FB1AA6">
            <w:pPr>
              <w:pStyle w:val="ListParagraph"/>
              <w:bidi w:val="0"/>
              <w:ind w:left="144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AA6A1A" w:rsidRPr="00AA6A1A" w:rsidTr="00FB1AA6">
        <w:trPr>
          <w:trHeight w:val="1361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Qelliny, M. R., Shimizu, T., Elsadek, N. E., Emam, S. E., Takata, H., Fathalla, Z. M., Hussein, A. K., Khaled, K. A., Ando, H., Ishima, Y., &amp; Ishida, T. (2021). Incorporating Gangliosides into PEGylated cationic liposomes that complexed DNA attenuates Anti-PEG antibody production but not Anti-DNA antibody production in mice.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Molecular Pharmaceutics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18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(6), 2406-2415. </w:t>
            </w:r>
          </w:p>
        </w:tc>
      </w:tr>
      <w:tr w:rsidR="00AA6A1A" w:rsidRPr="00AA6A1A" w:rsidTr="00FB1AA6">
        <w:trPr>
          <w:trHeight w:val="1361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Ohashi, E., Karanjit, S., Nakayama, A., Takeuchi, K., Emam, S. E., Ando, H., Ishida, T., &amp; Namba, K. (2021). Efficient construction of the hexacyclic ring core of palau'amine: The pKa concept for proceeding with unfavorable equilibrium reactions.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Chemical Science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12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(36), 12201-12210. </w:t>
            </w:r>
          </w:p>
        </w:tc>
      </w:tr>
      <w:tr w:rsidR="00AA6A1A" w:rsidRPr="00AA6A1A" w:rsidTr="00FB1AA6">
        <w:trPr>
          <w:trHeight w:val="1361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Cordeiro, A. S., Patil-Sen, Y., Shivkumar, M., Patel, R., Khedr, A., &amp; Elsawy, M. A. (2021). Nanovaccine delivery approaches and advanced delivery systems for the prevention of viral infections: From development to clinical application.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Pharmaceutics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13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(12), 2091.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Ayoub, A. M., Amin, M. U., Ambreen, G., Dayyih, A. A., Abdelsalam, A. M., Somaida, A., Engelhardt, K., Wojcik, M., Schäfer, J., &amp; Bakowsky, U. (2021). Photodynamic and antiangiogenic activities of parietin liposomes in triple negative breast cancer.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Biomaterials Advances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, 112543.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Abu Dayyih, A., Alawak, M., Ayoub, A. M., Amin, M. U., Abu Dayyih, W., Engelhardt, K., Duse, L., Preis, E., Brüßler, J., &amp; Bakowsky, U. (2021). Thermosensitive liposomes encapsulating hypericin: Characterization and photodynamic efficiency.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International Journal of Pharmaceutics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609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, 121195.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Abdelsalam, A. M., Somaida, A., Ambreen, G., Ayoub, A. M., Tariq, I., Engelhardt, K., Garidel, P., Fawaz, I., Amin, M. U., Wojcik, M., &amp; Bakowsky, U. (2021). Surface tailored zein as a novel delivery system for hypericin: Application in photodynamic therapy.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Materials Science and Engineering: C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129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, 112420.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Abdelsalam, A. M., Somaida, A., Ayoub, A. M., Alsharif, F. M., Preis, E., Wojcik, M., &amp; Bakowsky, U. (2021). Surface-tailored zein nanoparticles: Strategies and applications. Pharmaceutics, 13(9), 1354. 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Zidan, A., &amp; Broering, D. (2021). Safety and outcome of 248 consecutive robotic donor hepatectomy, single center experience. HPB, 23, S692-S693.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Melocchi, A., Briatico-Vangosa, F., Uboldi, M., Parietti, F., Turchi, M., Von Zeppelin, D., Maroni, A., Zema, L., Gazzaniga, A., &amp; Zidan, A. (2021). Quality considerations on the pharmaceutical applications of fused deposition modeling 3D printing. International Journal of Pharmaceutics, 592, 119901. 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lastRenderedPageBreak/>
              <w:t>Zidan, A., Aljudaibi, S., Wali, N., Sturdevant, M., Shagrani, M., Algoufi, T., &amp; Broering, D. C. (2021). Feasibility of full-right/full-left split-liver transplant in pediatric deceased donors for pediatric recipients. Experimental and Clinical Transplantation, 19(3), 273-275.</w:t>
            </w:r>
          </w:p>
          <w:p w:rsidR="00FB1AA6" w:rsidRPr="00AA6A1A" w:rsidRDefault="00FB1AA6" w:rsidP="00FB1AA6">
            <w:pPr>
              <w:pStyle w:val="ListParagraph"/>
              <w:bidi w:val="0"/>
              <w:ind w:left="144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Troisi, R. I., Elsheikh, Y., Alnemary, Y., Zidan, A., Sturdevant, M., Alabbad, S., Algoufi, T., Shagrani, M., &amp; Broering, D. C. (2020). Safety and feasibility report of robotic-assisted left lateral Sectionectomy for pediatric living donor liver transplantation: A comparative analysis of learning curves and mastery achieved with the Laparoscopic approach.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Transplantation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105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(5), 1044-1051.</w:t>
            </w:r>
          </w:p>
          <w:p w:rsidR="00FB1AA6" w:rsidRPr="00AA6A1A" w:rsidRDefault="00FB1AA6" w:rsidP="00FB1AA6">
            <w:pPr>
              <w:pStyle w:val="ListParagraph"/>
              <w:bidi w:val="0"/>
              <w:ind w:left="144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Hany, M., Ibrahim, M., Zidan, A., Samir, M., Elsherif, A., Selema, M., Sharaan, M., &amp; Elhashash, M. (2021). Role of primary use of mega stents alone and combined with other endoscopic procedures for early leak and stenosis after bariatric surgery, single-institution experience.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Obesity Surgery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31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(5), 2050-2061.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gramStart"/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idan</w:t>
            </w:r>
            <w:proofErr w:type="gramEnd"/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 A., Sturdevant, M., Elsarawy, A., Hassan, R., Alabbad, S., Alghamdi, S., Bzeizi, K., &amp; Broering, D. C. (2021). Living donor liver transplantation in septuagenarians: Better late than never.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Clinical Transplantation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35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(6). 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Kamal, N. S., Krishnaiah, Y. S., Xu, X., Zidan, A. S., Raney, S. G., Cruz, C. N., &amp; Ashraf, M. (2021). Corrigendum to “Identification of critical formulation parameters affecting the in vitro release, permeation, and rheological properties of the acyclovir topical cream” [Int. J. Pharm. 590 (2020) 119914].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International Journal of Pharmaceutics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604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120787. 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Ghammraoui, B., Zidan, A., Alayoubi, A., Zidan, A., &amp; Glick, S. J. (2021). Fabrication of microcalcifications for insertion into phantoms used to evaluate X-ray breast imaging systems.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Biomedical Physics &amp; Engineering Express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7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(5), 055021.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Zakaria, H. M., Alobthani, S., Elsarawy, A., Saleh, Y., Zidan, A., Alabbad, S., Elsheikh, Y., Algoufi, T., Shagrani, M., Troisi, R. I., &amp; Broering, D. (2021). Large for size in pediatrics liver transplant using left lateral segment grafts: A single center experience.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Pediatric Transplantation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25</w:t>
            </w:r>
            <w:r w:rsidR="00FB1AA6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(6).</w:t>
            </w:r>
          </w:p>
          <w:p w:rsidR="00FB1AA6" w:rsidRPr="00AA6A1A" w:rsidRDefault="00FB1AA6" w:rsidP="00FB1AA6">
            <w:pPr>
              <w:pStyle w:val="ListParagraph"/>
              <w:bidi w:val="0"/>
              <w:ind w:left="144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Ahmed, T. A., Felimban, R. I., Tayeb, H. H., Rizg, W. Y., Alnadwi, F. H., Alotaibi, H. A., Alhakamy, N. A., Abd-Allah, F. I., Mohamed, G. A., Zidan, A. S., &amp; El-Say, K. M. (2021). Development of multi-compartment 3D-Printed tablets loaded with self-nanoemulsified formulations of various drugs: A new strategy for personalized medicine.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Pharmaceutics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13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(10), 1733.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Ibrahim, M., Hany, M., Zidan, A., Abouelnasr, A. A., &amp; Abu-Sheasha, G. A. (2021). Laparoscopic sleeve gastrectomy versus Laparoscopic greater curvature plication: A long-term follow-up study on the complications, body mass index changes, endoscopic findings and causes of revision.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Obesity Surgery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31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(12), 5275-5285. 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Vishwa, B., Moin, A., Gowda, D. V., Rizvi, S. M., Hegazy, W. A., Abu Lila, A. S., Khafagy, E., &amp; Allam, A. N. (2021). Pulmonary targeting of Inhalable Moxifloxacin Microspheres for effective management of tuberculosis.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Pharmaceutics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13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(1), 79.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lastRenderedPageBreak/>
              <w:t xml:space="preserve">Bhosale, R. R., Osmani, R. A., Abu Lila, A. S., Khafagy, E., Arab, H. H., Gowda, D. V., Rahamathulla, M., Hani, U., Adnan, M., &amp; Gangadharappa, H. V. (2021). Ghatti gum-base Graft copolymer: A plausible platform for pH-controlled delivery of antidiabetic drugs.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RSC Advances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11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(24), 14871-14882.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Al Saqr, A., Wani, S. U., Gangadharappa, H. V., Aldawsari, M. F., Khafagy, E., &amp; Lila, A. S. (2021). Enhanced cytotoxic activity of docetaxel-loaded silk fibroin nanoparticles against breast cancer cells.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Polymers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13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(9), 1416. 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Aldawsari, M. F., Alalaiwe, A., Khafagy, E., Al Saqr, A., Alshahrani, S. M., Alsulays, B. B., Alshehri, S., Abu Lila, A. S., Danish Rizvi, S. M., &amp; Hegazy, W. A. (2021). Efficacy of SPG-ODN 1826 Nanovehicles in inducing M1 phenotype through TLR-9 activation in murine alveolar J774A.1 cells: Plausible nano-immunotherapy for lung carcinoma.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International Journal of Molecular Sciences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22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(13), 6833.</w:t>
            </w:r>
          </w:p>
          <w:p w:rsidR="00FB1AA6" w:rsidRPr="00AA6A1A" w:rsidRDefault="00FB1AA6" w:rsidP="00FB1AA6">
            <w:pPr>
              <w:pStyle w:val="ListParagraph"/>
              <w:bidi w:val="0"/>
              <w:ind w:left="144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Khayyat, A. N., Abbas, H. A., Mohamed, M. F., Asfour, H. Z., Khayat, M. T., Ibrahim, T. S., Youns, M., Khafagy, E., Abu Lila, A. S., Safo, M. K., &amp; Hegazy, W. A. (2021). Not only antimicrobial: Metronidazole mitigates the virulence of Proteus mirabilis isolated from macerated diabetic foot ulcer.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Applied Sciences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11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(15), 6847. </w:t>
            </w:r>
          </w:p>
          <w:p w:rsidR="00FB1AA6" w:rsidRPr="00AA6A1A" w:rsidRDefault="00FB1AA6" w:rsidP="00FB1AA6">
            <w:pPr>
              <w:pStyle w:val="ListParagraph"/>
              <w:bidi w:val="0"/>
              <w:ind w:left="144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Moin, A., Wani, S. U., Osmani, R. A., Abu Lila, A. S., Khafagy, E., Arab, H. H., Gangadharappa, H. V., &amp; Allam, A. N. (2021). Formulation, characterization, and cellular toxicity assessment of tamoxifen-loaded silk fibroin nanoparticles in breast cancer.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Drug Delivery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28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(1), 1626-1636.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Al Saqr, A., Wani, S. U., Gangadharappa, H. V., Aldawsari, M. F., Khafagy, E., &amp; Lila, A. S. (2021). Enhanced cytotoxic activity of docetaxel-loaded silk fibroin nanoparticles against breast cancer cells.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Polymers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13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(9), 1416. 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Shimizu, T., Awata, M., Abu Lila, A. S., Yoshioka, C., Kawaguchi, Y., Ando, H., Ishima, Y., &amp; Ishida, T. (2021). Complement activation induced by PEG enhances humoral immune responses against antigens encapsulated in PEG-modified liposomes.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Journal of Controlled Release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329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1046-1053. 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Al Saqr, A., Khafagy, E., Alalaiwe, A., Aldawsari, M. F., Alshahrani, S. M., Anwer, M. K., Khan, S., Lila, A. S., Arab, H. H., &amp; Hegazy, W. A. (2021). Synthesis of gold nanoparticles by using green machinery: Characterization and in vitro toxicity.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Nanomaterials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11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(3), 808.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Abu Lila, A. S., Soliman, M. S., Kiran, H., Gangadharappa, H., Younes, K. M., Khafagy, E., Shehata, T. M., Ibrahim, M. M., &amp; Abdallah, M. H. (2021). Tamoxifen-loaded functionalized graphene nanoribbons for breast cancer therapy.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Journal of Drug Delivery Science and Technology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63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, 102499.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Emam, S. E., Elsadek, N. E., Abu Lila, A. S., Takata, H., Kawaguchi, Y., Shimizu, T., Ando, H., Ishima, Y., &amp; Ishida, T. (2021). Anti-PEG IgM production and accelerated blood clearance phenomenon after the administration of PEGylated exosomes in mice.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Journal of Controlled Release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334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, 327-334.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lastRenderedPageBreak/>
              <w:t xml:space="preserve">Ando, H., Mochizuki, T., Lila, A. S., Akagi, S., Tajima, K., Fujita, K., Shimizu, T., Ishima, Y., Matsushima, T., Kusano, T., &amp; Ishida, T. (2021). Doxorubicin embedded into Nanofibrillated bacterial cellulose (NFBC) produces a promising therapeutic outcome for </w:t>
            </w:r>
            <w:proofErr w:type="gramStart"/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Peritoneally</w:t>
            </w:r>
            <w:proofErr w:type="gramEnd"/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metastatic gastric cancer in mice models via Intraperitoneal direct injection.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Nanomaterials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11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(7), 1697. </w:t>
            </w:r>
          </w:p>
          <w:p w:rsidR="00FB1AA6" w:rsidRPr="00AA6A1A" w:rsidRDefault="00FB1AA6" w:rsidP="00FB1AA6">
            <w:pPr>
              <w:pStyle w:val="ListParagraph"/>
              <w:bidi w:val="0"/>
              <w:ind w:left="144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Abdallah, M. H., Abu Lila, A. S., Unissa, R., Elsewedy, H. S., Elghamry, H. A., &amp; Soliman, M. S. (2021). Preparation, characterization and evaluation of anti-inflammatory and anti-nociceptive effects of brucine-loaded nanoemulgel.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Colloids and Surfaces B: Biointerfaces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205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, 111868.</w:t>
            </w:r>
          </w:p>
          <w:p w:rsidR="00FB1AA6" w:rsidRPr="00AA6A1A" w:rsidRDefault="00FB1AA6" w:rsidP="00FB1AA6">
            <w:pPr>
              <w:pStyle w:val="ListParagraph"/>
              <w:bidi w:val="0"/>
              <w:ind w:left="144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Abu Lila, A. S., Abdallah, M. H., Wani, S. U., Gangadharappa, H., Younes, K. M., Khafagy, E., Shehata, T. M., &amp; Soliman, M. S. (2021). Folic acid-conjugated raloxifene-loaded graphene-based nanocarrier: Fabrication, characterization and antitumor screening.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Colloids and Surfaces A: Physicochemical and Engineering Aspects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625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, 126971.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Abdallah, M. H., Lila, A. S., Unissa, R., Elsewedy, H. S., Elghamry, H. A., &amp; Soliman, M. S. (2021). Brucine-loaded Ethosomal gel: Design, optimization, and anti-inflammatory activity.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AAPS PharmSciTech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22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(8). 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Khayyat, A. N., Abbas, H. A., Khayat, M. T., Shaldam, M. A., Askoura, M., Asfour, H. Z., Khafagy, E., Abu Lila, A. S., Allam, A. N., &amp; Hegazy, W. A. (2021). Secnidazole is a promising imidazole mitigator of Serratia marcescens virulence.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Microorganisms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9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(11), 2333.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Hegazy, W. A., Rajab, A. A., Abu Lila, A. S., &amp; Abbas, H. A. (2021). Anti-diabetics and antimicrobials: Harmony of mutual interplay.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World Journal of Diabetes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12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(11), 1832-1855. 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Lila, A. S., Abdallah, M. H., Khafagy, E., Shehata, T. M., Soliman, M. S., Younes, K. M., Omran, M., &amp; Gad, S. (2021). Design, synthesis and cytotoxic evaluation of 2-amino-4- aryl-6-substituted pyridine-3</w:t>
            </w:r>
            <w:proofErr w:type="gramStart"/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,5</w:t>
            </w:r>
            <w:proofErr w:type="gramEnd"/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-dicarbonitrile derivatives.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Tropical Journal of Pharmaceutical Research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20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(10), 2127-2133. 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Askoura, M., Almalki, A. J., Lila, A. S., Almansour, K., Alshammari, F., Khafagy, E., Ibrahim, T. S., &amp; Hegazy, W. A. (2021). Alteration of Salmonella enterica virulence and host pathogenesis through targeting sdiA by using the CRISPR-cas9 system.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Microorganisms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9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(12), 2564.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Sawyer, S. W., Takeda, K., Alayoubi, A., Mirdamadi, E., Zidan, A., Bauer, S. R., &amp; Degheidy, H. (2022). 3D bioprinting optimization of human mesenchymal stromal cell Laden gelatin-alginate-collagen bioink. Biomedical Materials, 18(1), 015016.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Awad, A., Goyanes, A., Basit, A. W., Zidan, A. S., Xu, C., Li, W., Narayan, R. J., &amp; Chen, R. K. (2022). A review of state-of-the-Art on enabling additive manufacturing processes for precision medicine. Journal of Manufacturing Science and Engineering, 145(1).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lastRenderedPageBreak/>
              <w:t>Hassan, R. A., Zidan, A., Jabir, M. A., Abdelshafy, M., Abdallah, M., &amp; Taha, A. M. (2022). Risk factors predicting the development of a pancreatic fistula following pancreaticoduodenectomy: A retrospective cohort study. International Journal of Surgery Open, 45, 100509.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Zidan, A., Kotamarthy, L., Ramachandran, R., Ashraf, M., &amp; O'Connor, T. (2022). Optimization of screw design for continuous wet granulation: A case study of metoprolol succinate ER tablets. International Journal of Pharmaceutics, 623, 121964. 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Joharji, H., Alaidaros, F., Koujan, H., Hamad, A., Almaghrabi, R. S., Zidan, A., Broering, D., &amp; Al-Jedai, A. (2022). A case report of successful use of twice-daily Letermovir in the treatment of resistant cytomegalovirus in a small bowel transplant recipient. Transplantation Proceedings, 54(6), 1679-1681. 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Elfakhri, K. H., Niu, M., Ghosh, P., Ramezanli, T., Raney, S. G., Ahmed, S., Willett, D. R., Yilmaz, H., Ashraf, M., &amp; Zidan, A. S. (2022). Physicochemical and structural evaluation of microparticles in tretinoin topical gels. International Journal of Pharmaceutics, 620, 121748.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Kotamarthy, L., Feng, X., Alayoubi, A., Kumar Bolla, P., Ramachandran, R., Ashraf, M., O'Connor, T., &amp; Zidan, A. (2022). Switching from batch to continuous granulation: A case study of metoprolol succinate ER tablets. International Journal of Pharmaceutics, 617, 121598.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Alayoubi, A., Zidan, A., Asfari, S., Ashraf, M., Sau, L., &amp; Kopcha, M. (2022). Mechanistic understanding of the performance of personalized 3D-printed cardiovascular polypills: A case study of patient-centered therapy. International Journal of Pharmaceutics, 617, 121599. 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Abdallah, M. H., Elghamry, H. A., Khalifa, N. E., Khojali, W. M., Khafagy, E., Lila, A. S., El-Horany, H. E., &amp; El-Housiny, S. (2022). Ginger extract-loaded sesame oil-based Niosomal Emulgel: Quality by design to ameliorate anti-inflammatory activity. Gels, 8(11), 737.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Abdallah, M. H., Elghamry, H. A., Khalifa, N. E., Khojali, W. M., Khafagy, E., Lila, A. S., El-Horany, H. E., &amp; El-Housiny, S. (2022). Ginger extract-loaded sesame oil-based Niosomal Emulgel: Quality by design to ameliorate anti-inflammatory activity. Gels, 8(11), 737.</w:t>
            </w:r>
          </w:p>
          <w:p w:rsidR="00FB1AA6" w:rsidRPr="00AA6A1A" w:rsidRDefault="00FB1AA6" w:rsidP="00FB1AA6">
            <w:pPr>
              <w:pStyle w:val="ListParagraph"/>
              <w:bidi w:val="0"/>
              <w:ind w:left="144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Syed, R. U., Moni, S. S., Lila, A. S., Abdallah, M. H., Abouzied, A. S., Banu, H., Alreshidi, K. S., Alrashidi, B. M., Hadi, M. A., El-Horany, H., Abdelwahab, S. I., &amp; Taha, M. M. (2022). Spectral analysis and Antiulcer potential of lactuca sativa through the amelioration of proinflammatory cytokines and Apoptosis markers. Life, 12(10), 1641. </w:t>
            </w:r>
          </w:p>
          <w:p w:rsidR="00FB1AA6" w:rsidRPr="00AA6A1A" w:rsidRDefault="00FB1AA6" w:rsidP="00FB1AA6">
            <w:pPr>
              <w:pStyle w:val="ListParagraph"/>
              <w:bidi w:val="0"/>
              <w:ind w:left="144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FB1AA6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B1AA6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Unissa, R., Moni, S. S., Banu, H., Alrahef, S. S., Alrahef, S. S., Alenezi, T. K., Abdallah, M. H., Abu Lila, A. S., El-Horany, H., Abouzied, A. S., Abdelwahab, S. I., &amp; Thaha</w:t>
            </w:r>
            <w:r w:rsidR="00AA6A1A"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, M. M. (2022). Anti-ulcer properties, cytokines, and apoptosis regulatory effects of olea europaea leaves from hail province, Saudi Arabia. Notulae Botanicae Horti Agrobotanici Cluj-Napoca, 50(3), 12891.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lastRenderedPageBreak/>
              <w:t>Abu Lila, A. S., Huwaimel, B., Alobaida, A., Hussain, T., Rafi, Z., Mehmood, K., Abdallah, M. H., Hagbani, T. A., Rizvi, S. M., Moin, A., &amp; Ahmed, A. F. (2022). Delafloxacin-capped gold nanoparticles (DFX-aunps): An effective antibacterial nano-formulation of Fluoroquinolone antibiotic. Materials, 15(16), 5709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Abdallah, M. H., Abdelnabi, D. M., &amp; Elghamry, H. A. (2022). Response surface methodology for optimization of Buspirone hydrochloride-loaded in situ gel for pediatric anxiety. Gels, 8(7), 395.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Al Hagbani, T., Rizvi, S. M., Hussain, T., Mehmood, K., Rafi, Z., Moin, A., Abu Lila, A. S., Alshammari, F., Khafagy, E., Rahamathulla, M., &amp; Abdallah, M. H. (2022). Cefotaxime mediated synthesis of gold nanoparticles: Characterization and antibacterial activity. Polymers, 14(4), 771. 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Hagbani, T. A., Yadav, H., Moin, A., Lila, A. S., Mehmood, K., Alshammari, F., Khan, S., Khafagy, E., Hussain, T., Rizvi, S. M., &amp; Abdallah, M. H. (2022). Enhancement of Vancomycin potential against pathogenic bacterial strains via gold nano-formulations: A nano-antibiotic approach. Materials, 15(3), 1108.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Abdallah, M. H., Abu Lila, A. S., Shawky, S. M., Almansour, K., Alshammari, F., Khafagy, E., &amp; Makram, T. S. (2022). Experimental design and optimization of nano-transfersomal gel to enhance the hypoglycemic activity of Silymarin. Polymers, 14(3), 508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Shehata, T. M., Almostafa, M. M., &amp; Elsewedy, H. S. (2022). Development and optimization of Nigella sativa Nanoemulsion loaded with Pioglitazone for hypoglycemic effect. Polymers, 14(15), 3021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Elsewedy, H. S., Shehata, T. M., &amp; Soliman, W. E. (2022). Tea tree oil nanoemulsion-based Hydrogel vehicle for enhancing topical delivery of neomycin. Life, 12(7), 1011. 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Elsewedy, H. S., Shehata, T. M., Almostafa, M. M., &amp; Soliman, W. E. (2022). Hypolipidemic activity of olive oil-based Nanostructured lipid carrier containing Atorvastatin. Nanomaterials, 12(13), 2160.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Elsewedy, H. S., Shehata, T. M., &amp; Soliman, W. E. (2022). Shea butter potentiates the anti-bacterial activity of Fusidic acid incorporated into solid lipid Nanoparticle. Polymers, 14(12), 2436.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Shehata, T. M., &amp; Elsewedy, H. S. (2022). Paclitaxel and myrrh oil combination therapy for enhancement of cytotoxicity against breast cancer; QbD approach. Processes, 10(5), 907. 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Haroun, M., Elsewedy, H. S., Shehata, T. M., Tratrat, C., Al Dhubiab, B. E., Venugopala, K. N., Almostafa, M. M., Kochkar, H., &amp; Elnahas, H. M. (2022). Significant of injectable brucine PEGylated niosomes in treatment of MDA cancer cells. Journal of Drug Delivery Science and Technology, 71, 103322. 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lastRenderedPageBreak/>
              <w:t>Shehata, T. M., Elnahas, H. M., &amp; Elsewedy, H. S. (2022). Development, characterization and optimization of the anti-inflammatory influence of meloxicam loaded into a eucalyptus oil-based Nanoemulgel. Gels, 8(5), 262.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Almostafa, M. M., Elsewedy, H. S., Shehata, T. M., &amp; Soliman, W. E. (2022). Novel formulation of Fusidic acid incorporated into a myrrh-oil-Based Nanoemulgel for the enhancement of skin bacterial infection treatment. Gels, 8(4), 245.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Musallam, A. A., Mahdy, M. A., Elnahas, H. M., &amp; Aldeeb, R. A. (2022). Optimization of mirtazapine loaded into mesoporous silica nanostructures via box-behnken design: in-vitro characterization and &lt;i&gt;in-vivo&lt;/i&gt; assessment. Drug Delivery, 29(1), 1582-1594.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Eisa, A. M., El-Megrab, N. A., &amp; El-Nahas, H. M. (2022). Formulation and evaluation of fast dissolving tablets of haloperidol solid dispersion. Saudi Pharmaceutical Journal, 30(11), 1589-1602.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Ibrahim, T. M., Ayoub, M. M., El-Bassossy, H. M., El-Nahas, H. M., &amp; Gomaa, E. (2022). Investigation of alogliptin-loaded in situ gel implants by 23 factorial </w:t>
            </w:r>
            <w:proofErr w:type="gramStart"/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design</w:t>
            </w:r>
            <w:proofErr w:type="gramEnd"/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with glycemic assessment in rats. Pharmaceutics, 14(9), 1867.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AA6A1A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Elsadek, N. E., Nagah, A., Ibrahim, T. M., Chopra, H., Ghonaim, G. A., Emam, S. E., Cavalu, S., &amp; Attia, M. S. (2022). Electrospun nanofibers revisited: An update on the emerging applications in Nanomedicine. Materials, 15(5), 1934.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566109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Ouerdane, Y., Hassaballah, M. Y., Nagah, A., Ibrahim, T. M., Mohamed, H. A., El-Baz, A., &amp; Attia, M. S. (2022). Exosomes in Parkinson: Revisiting their pathologic role and potential applications. Pharmaceuticals, 15(1), 76. 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566109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Ouerdane, Y., Khlidj, Y., Attia, M. S., &amp; Korissi, R. (2022). Calcitonin gene-related peptide: A biomarker for stroke in SARS-Cov-2 infection? Medical Hypotheses, 162, 110807.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566109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Bahbah, E. I., Nafady, M. H., Sayed, Z. S., Abdelkawy, D. A., Shebl, M. E., Elsayed, R. A., Ashraf, G. M., Perveen, A., &amp; Attia, M. S. (2022). The effect of gut microbe Dysbiosis on the pathogenesis of Alzheimer'sDisease (AD) and related conditions. Current Alzheimer Research, 19(4), 274-284. 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566109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Sayed, A., Munir, M., Attia, M. S., Alghamdi, B. S., Ashraf, G. M., Bahbah, E. I., &amp; Elfil, M. (2022). Galectin-3: A novel marker for the prediction of stroke incidence and clinical prognosis. Mediators of Inflammation, 2022, 1-10.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566109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Chopra, H., Bibi, S., Mishra, A. K., Tirth, V., Yerramsetty, S. V., Murali, S. V., Ahmad, S. U., Mohanta, Y. K., Attia, M. S., Algahtani, A., Islam, F., Hayee, A., Islam, S., Baig, A. A., &amp; Emran, T. B. (2022). Nanomaterials: A promising therapeutic approach for cardiovascular diseases. Journal of Nanomaterials, 2022, 1-25.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566109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lastRenderedPageBreak/>
              <w:t>Gomaa, E., Attia, M. S., Ghazy, F. S., Hassan, A. E., &amp; Hasan, A. A. (2022). Pump-free electrospraying: A novel approach for fabricating soluplus®-based solid dispersion nanoparticles. Journal of Drug Delivery Science and Technology, 67, 103027.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566109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Awad, A., Goyanes, A., Basit, A. W., Zidan, A. S., Xu, C., Li, W., Narayan, R. J., &amp; Chen, R. K. (2022). A review of state-of-the-Art on enabling additive manufacturing processes for precision medicine.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Journal of Manufacturing Science and Engineering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145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(1).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566109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Eldehna, W. M., El Hassab, M. A., Abdelshafi, N. A., Al-Zahraa Sayed, F., Fares, M., Al-Rashood, S. T., Elsayed, Z. M., Abdel-Aziz, M. M., Elkaeed, E. B., Elsabahy, M., &amp; Eissa, N. G. (2022). Development of potent nanosized isatin-isonicotinohydrazide hybrid for management of mycobacterium tuberculosis.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International Journal of Pharmaceutics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, 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612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, 121369.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566109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Gomaa, E., Fathi, H. A., Eissa, N. G., &amp; Elsabahy, M. (2022). Methods for preparation of nanostructured lipid carriers. Methods, 199, 3-8.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566109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Abdel-Hameed, M., Farrag, N. S., Aglan, H., Amin, A. M., &amp; Mahdy, M. (2022). Improving the tumor targeting efficiency of epirubicin via conjugation with radioiodinated poly (vinyl alcohol)-coated silver nanoparticles. Journal of Drug Delivery Science and Technology, 76, 103781.</w:t>
            </w:r>
          </w:p>
        </w:tc>
      </w:tr>
      <w:tr w:rsidR="00AA6A1A" w:rsidRPr="00AA6A1A" w:rsidTr="00566109">
        <w:trPr>
          <w:trHeight w:val="1247"/>
        </w:trPr>
        <w:tc>
          <w:tcPr>
            <w:tcW w:w="9957" w:type="dxa"/>
            <w:vAlign w:val="center"/>
          </w:tcPr>
          <w:p w:rsidR="00AA6A1A" w:rsidRPr="00AA6A1A" w:rsidRDefault="00AA6A1A" w:rsidP="00566109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Gharib, K. M., El Sharkawi, Y. A., Elmegrab, N. A., &amp; Ibrahim, A. S. (2022). Assessment of role of topical methotrexate in the treatment of vitiligo: Review article. 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The Egyptian Journal of Hospital Medicine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, </w:t>
            </w:r>
            <w:r w:rsidRPr="00AA6A1A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EG"/>
              </w:rPr>
              <w:t>89</w:t>
            </w:r>
            <w:r w:rsidRPr="00AA6A1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(1), 4721-4723.</w:t>
            </w:r>
          </w:p>
        </w:tc>
      </w:tr>
    </w:tbl>
    <w:p w:rsidR="007B08E7" w:rsidRDefault="007B08E7" w:rsidP="00A66808">
      <w:pPr>
        <w:pStyle w:val="ListParagraph"/>
        <w:bidi w:val="0"/>
        <w:jc w:val="right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232B90" w:rsidRDefault="00232B90" w:rsidP="00232B90">
      <w:pPr>
        <w:pStyle w:val="ListParagraph"/>
        <w:bidi w:val="0"/>
        <w:jc w:val="right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232B90" w:rsidRDefault="00232B90" w:rsidP="00232B90">
      <w:pPr>
        <w:pStyle w:val="ListParagraph"/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ثالثا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معوقات التنفيد:</w:t>
      </w:r>
    </w:p>
    <w:p w:rsidR="00232B90" w:rsidRDefault="00232B90" w:rsidP="00232B90">
      <w:pPr>
        <w:pStyle w:val="ListParagraph"/>
        <w:numPr>
          <w:ilvl w:val="0"/>
          <w:numId w:val="7"/>
        </w:numPr>
        <w:rPr>
          <w:rFonts w:ascii="Times New Roman" w:hAnsi="Times New Roman" w:cs="Times New Roman" w:hint="cs"/>
          <w:sz w:val="28"/>
          <w:szCs w:val="28"/>
          <w:lang w:bidi="ar-EG"/>
        </w:rPr>
      </w:pPr>
      <w:r w:rsidRPr="00232B90">
        <w:rPr>
          <w:rFonts w:ascii="Times New Roman" w:hAnsi="Times New Roman" w:cs="Times New Roman" w:hint="cs"/>
          <w:sz w:val="28"/>
          <w:szCs w:val="28"/>
          <w:rtl/>
          <w:lang w:bidi="ar-EG"/>
        </w:rPr>
        <w:t>عدم توفر بعض الاجهزة داخل القسم او الكلية او الجامعة مما يضطر الباحث اللجوء الى المراكز الخاصة ذات التكلفة الباهظة.</w:t>
      </w:r>
    </w:p>
    <w:p w:rsidR="00232B90" w:rsidRPr="00232B90" w:rsidRDefault="00232B90" w:rsidP="00232B90">
      <w:pPr>
        <w:pStyle w:val="ListParagraph"/>
        <w:ind w:left="1080"/>
        <w:rPr>
          <w:rFonts w:ascii="Times New Roman" w:hAnsi="Times New Roman" w:cs="Times New Roman" w:hint="cs"/>
          <w:sz w:val="28"/>
          <w:szCs w:val="28"/>
          <w:lang w:bidi="ar-EG"/>
        </w:rPr>
      </w:pPr>
    </w:p>
    <w:p w:rsidR="00232B90" w:rsidRDefault="00232B90" w:rsidP="00232B90">
      <w:pPr>
        <w:pStyle w:val="ListParagraph"/>
        <w:numPr>
          <w:ilvl w:val="0"/>
          <w:numId w:val="7"/>
        </w:numPr>
        <w:rPr>
          <w:rFonts w:ascii="Times New Roman" w:hAnsi="Times New Roman" w:cs="Times New Roman" w:hint="cs"/>
          <w:sz w:val="28"/>
          <w:szCs w:val="28"/>
          <w:lang w:bidi="ar-EG"/>
        </w:rPr>
      </w:pPr>
      <w:r w:rsidRPr="00232B90">
        <w:rPr>
          <w:rFonts w:ascii="Times New Roman" w:hAnsi="Times New Roman" w:cs="Times New Roman" w:hint="cs"/>
          <w:sz w:val="28"/>
          <w:szCs w:val="28"/>
          <w:rtl/>
          <w:lang w:bidi="ar-EG"/>
        </w:rPr>
        <w:t>قلة الموارد المالية</w:t>
      </w:r>
      <w:r w:rsidR="004B0F37">
        <w:rPr>
          <w:rFonts w:ascii="Times New Roman" w:hAnsi="Times New Roman" w:cs="Times New Roman" w:hint="cs"/>
          <w:sz w:val="28"/>
          <w:szCs w:val="28"/>
          <w:rtl/>
          <w:lang w:bidi="ar-EG"/>
        </w:rPr>
        <w:t>.</w:t>
      </w:r>
    </w:p>
    <w:p w:rsidR="004B0F37" w:rsidRPr="004B0F37" w:rsidRDefault="004B0F37" w:rsidP="004B0F37">
      <w:pPr>
        <w:pStyle w:val="ListParagraph"/>
        <w:rPr>
          <w:rFonts w:ascii="Times New Roman" w:hAnsi="Times New Roman" w:cs="Times New Roman" w:hint="cs"/>
          <w:sz w:val="28"/>
          <w:szCs w:val="28"/>
          <w:rtl/>
          <w:lang w:bidi="ar-EG"/>
        </w:rPr>
      </w:pPr>
    </w:p>
    <w:p w:rsidR="004B0F37" w:rsidRPr="004B0F37" w:rsidRDefault="004B0F37" w:rsidP="004B0F37">
      <w:pPr>
        <w:ind w:left="720"/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bookmarkStart w:id="0" w:name="_GoBack"/>
      <w:bookmarkEnd w:id="0"/>
    </w:p>
    <w:p w:rsidR="001B4B1A" w:rsidRDefault="007A731C" w:rsidP="001B4B1A">
      <w:pPr>
        <w:pStyle w:val="ListParagraph"/>
        <w:bidi w:val="0"/>
        <w:spacing w:after="0"/>
        <w:ind w:left="360" w:right="-709"/>
        <w:jc w:val="center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7A731C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رئيس قسم الصيدلانيات</w:t>
      </w:r>
    </w:p>
    <w:p w:rsidR="00885C0A" w:rsidRDefault="00885C0A" w:rsidP="00885C0A">
      <w:pPr>
        <w:pStyle w:val="ListParagraph"/>
        <w:bidi w:val="0"/>
        <w:spacing w:after="0"/>
        <w:ind w:left="360" w:right="-709"/>
        <w:jc w:val="center"/>
        <w:rPr>
          <w:rFonts w:ascii="Times New Roman" w:hAnsi="Times New Roman" w:cs="Times New Roman"/>
          <w:sz w:val="28"/>
          <w:szCs w:val="28"/>
          <w:lang w:bidi="ar-EG"/>
        </w:rPr>
      </w:pPr>
    </w:p>
    <w:p w:rsidR="007A731C" w:rsidRPr="001B4B1A" w:rsidRDefault="001B4B1A" w:rsidP="001B4B1A">
      <w:pPr>
        <w:pStyle w:val="ListParagraph"/>
        <w:spacing w:after="0"/>
        <w:ind w:left="360" w:right="-709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           </w:t>
      </w:r>
      <w:r w:rsidR="005A23B9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</w:t>
      </w:r>
      <w:r w:rsidR="007A731C">
        <w:rPr>
          <w:rFonts w:ascii="Times New Roman" w:hAnsi="Times New Roman" w:cs="Times New Roman" w:hint="cs"/>
          <w:sz w:val="28"/>
          <w:szCs w:val="28"/>
          <w:rtl/>
          <w:lang w:bidi="ar-EG"/>
        </w:rPr>
        <w:t>أ.د/ ناجية أحمد الأمين المجراب</w:t>
      </w:r>
    </w:p>
    <w:sectPr w:rsidR="007A731C" w:rsidRPr="001B4B1A" w:rsidSect="00560607">
      <w:footerReference w:type="default" r:id="rId8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8CF" w:rsidRDefault="000E08CF" w:rsidP="003D045A">
      <w:pPr>
        <w:spacing w:after="0" w:line="240" w:lineRule="auto"/>
      </w:pPr>
      <w:r>
        <w:separator/>
      </w:r>
    </w:p>
  </w:endnote>
  <w:endnote w:type="continuationSeparator" w:id="0">
    <w:p w:rsidR="000E08CF" w:rsidRDefault="000E08CF" w:rsidP="003D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95063300"/>
      <w:docPartObj>
        <w:docPartGallery w:val="Page Numbers (Bottom of Page)"/>
        <w:docPartUnique/>
      </w:docPartObj>
    </w:sdtPr>
    <w:sdtContent>
      <w:p w:rsidR="00043902" w:rsidRDefault="0004390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F37">
          <w:rPr>
            <w:noProof/>
            <w:rtl/>
          </w:rPr>
          <w:t>12</w:t>
        </w:r>
        <w:r>
          <w:rPr>
            <w:noProof/>
          </w:rPr>
          <w:fldChar w:fldCharType="end"/>
        </w:r>
      </w:p>
    </w:sdtContent>
  </w:sdt>
  <w:p w:rsidR="003D045A" w:rsidRDefault="003D045A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8CF" w:rsidRDefault="000E08CF" w:rsidP="003D045A">
      <w:pPr>
        <w:spacing w:after="0" w:line="240" w:lineRule="auto"/>
      </w:pPr>
      <w:r>
        <w:separator/>
      </w:r>
    </w:p>
  </w:footnote>
  <w:footnote w:type="continuationSeparator" w:id="0">
    <w:p w:rsidR="000E08CF" w:rsidRDefault="000E08CF" w:rsidP="003D0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085"/>
    <w:multiLevelType w:val="hybridMultilevel"/>
    <w:tmpl w:val="19D682D8"/>
    <w:lvl w:ilvl="0" w:tplc="FAF09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C25F00"/>
    <w:multiLevelType w:val="hybridMultilevel"/>
    <w:tmpl w:val="C034031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054EB8"/>
    <w:multiLevelType w:val="hybridMultilevel"/>
    <w:tmpl w:val="61100F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EF3442"/>
    <w:multiLevelType w:val="hybridMultilevel"/>
    <w:tmpl w:val="5F12B2A0"/>
    <w:lvl w:ilvl="0" w:tplc="27C875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B5304"/>
    <w:multiLevelType w:val="hybridMultilevel"/>
    <w:tmpl w:val="173CA8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9058C7"/>
    <w:multiLevelType w:val="hybridMultilevel"/>
    <w:tmpl w:val="92066E78"/>
    <w:lvl w:ilvl="0" w:tplc="87AA25C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86B91"/>
    <w:multiLevelType w:val="hybridMultilevel"/>
    <w:tmpl w:val="DC9A9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95"/>
    <w:rsid w:val="0002000D"/>
    <w:rsid w:val="00043902"/>
    <w:rsid w:val="00076787"/>
    <w:rsid w:val="000E08CF"/>
    <w:rsid w:val="000F23F7"/>
    <w:rsid w:val="000F2796"/>
    <w:rsid w:val="000F7E6F"/>
    <w:rsid w:val="00151279"/>
    <w:rsid w:val="001633DC"/>
    <w:rsid w:val="00173DAC"/>
    <w:rsid w:val="001B4B1A"/>
    <w:rsid w:val="001F22E7"/>
    <w:rsid w:val="00232B90"/>
    <w:rsid w:val="0024223D"/>
    <w:rsid w:val="00245845"/>
    <w:rsid w:val="002567D0"/>
    <w:rsid w:val="002A48C9"/>
    <w:rsid w:val="002D0C2D"/>
    <w:rsid w:val="0032144A"/>
    <w:rsid w:val="00336A00"/>
    <w:rsid w:val="0037513E"/>
    <w:rsid w:val="00393BD7"/>
    <w:rsid w:val="003D045A"/>
    <w:rsid w:val="004173DD"/>
    <w:rsid w:val="00424CE4"/>
    <w:rsid w:val="004B0F37"/>
    <w:rsid w:val="00526E8D"/>
    <w:rsid w:val="00560607"/>
    <w:rsid w:val="00566109"/>
    <w:rsid w:val="005A23B9"/>
    <w:rsid w:val="005A479E"/>
    <w:rsid w:val="0062089F"/>
    <w:rsid w:val="006216F0"/>
    <w:rsid w:val="0067345B"/>
    <w:rsid w:val="006961AA"/>
    <w:rsid w:val="00712DE8"/>
    <w:rsid w:val="0073038E"/>
    <w:rsid w:val="00732484"/>
    <w:rsid w:val="00762AAA"/>
    <w:rsid w:val="007727B7"/>
    <w:rsid w:val="007A731C"/>
    <w:rsid w:val="007B08E7"/>
    <w:rsid w:val="007D034A"/>
    <w:rsid w:val="00885C0A"/>
    <w:rsid w:val="00967695"/>
    <w:rsid w:val="00A20427"/>
    <w:rsid w:val="00A66808"/>
    <w:rsid w:val="00AA6A1A"/>
    <w:rsid w:val="00AA7393"/>
    <w:rsid w:val="00AC56DF"/>
    <w:rsid w:val="00B52E1D"/>
    <w:rsid w:val="00B64B35"/>
    <w:rsid w:val="00B97C39"/>
    <w:rsid w:val="00BE2AFC"/>
    <w:rsid w:val="00C02DA7"/>
    <w:rsid w:val="00C17527"/>
    <w:rsid w:val="00C31064"/>
    <w:rsid w:val="00C3472C"/>
    <w:rsid w:val="00C94D23"/>
    <w:rsid w:val="00CF5542"/>
    <w:rsid w:val="00D07A0B"/>
    <w:rsid w:val="00D427F6"/>
    <w:rsid w:val="00DA384A"/>
    <w:rsid w:val="00DB0FAC"/>
    <w:rsid w:val="00DE4B2F"/>
    <w:rsid w:val="00E7410B"/>
    <w:rsid w:val="00EC51CC"/>
    <w:rsid w:val="00F53E7D"/>
    <w:rsid w:val="00F550E7"/>
    <w:rsid w:val="00F63013"/>
    <w:rsid w:val="00F72848"/>
    <w:rsid w:val="00FA4787"/>
    <w:rsid w:val="00FB1AA6"/>
    <w:rsid w:val="00FD1AAB"/>
    <w:rsid w:val="00FE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7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0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45A"/>
  </w:style>
  <w:style w:type="paragraph" w:styleId="Footer">
    <w:name w:val="footer"/>
    <w:basedOn w:val="Normal"/>
    <w:link w:val="FooterChar"/>
    <w:uiPriority w:val="99"/>
    <w:unhideWhenUsed/>
    <w:rsid w:val="003D0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45A"/>
  </w:style>
  <w:style w:type="table" w:styleId="TableGrid">
    <w:name w:val="Table Grid"/>
    <w:basedOn w:val="TableNormal"/>
    <w:uiPriority w:val="59"/>
    <w:rsid w:val="00AA6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7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0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45A"/>
  </w:style>
  <w:style w:type="paragraph" w:styleId="Footer">
    <w:name w:val="footer"/>
    <w:basedOn w:val="Normal"/>
    <w:link w:val="FooterChar"/>
    <w:uiPriority w:val="99"/>
    <w:unhideWhenUsed/>
    <w:rsid w:val="003D0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45A"/>
  </w:style>
  <w:style w:type="table" w:styleId="TableGrid">
    <w:name w:val="Table Grid"/>
    <w:basedOn w:val="TableNormal"/>
    <w:uiPriority w:val="59"/>
    <w:rsid w:val="00AA6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0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12</Pages>
  <Words>4635</Words>
  <Characters>26424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rotana</cp:lastModifiedBy>
  <cp:revision>46</cp:revision>
  <cp:lastPrinted>2023-03-22T07:38:00Z</cp:lastPrinted>
  <dcterms:created xsi:type="dcterms:W3CDTF">2023-03-21T04:28:00Z</dcterms:created>
  <dcterms:modified xsi:type="dcterms:W3CDTF">2023-03-22T08:05:00Z</dcterms:modified>
</cp:coreProperties>
</file>