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DF31" w14:textId="77777777" w:rsidR="002B217F" w:rsidRPr="003D65C2" w:rsidRDefault="00E66CCF" w:rsidP="00311ACD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3D65C2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تقرير ما تم انجازه من الخطة البحثية</w:t>
      </w:r>
    </w:p>
    <w:p w14:paraId="4D4825CE" w14:textId="0E3C0679" w:rsidR="00E66CCF" w:rsidRPr="00784F5D" w:rsidRDefault="007E2EE2" w:rsidP="007E2EE2">
      <w:pPr>
        <w:tabs>
          <w:tab w:val="center" w:pos="6979"/>
          <w:tab w:val="left" w:pos="9105"/>
        </w:tabs>
        <w:rPr>
          <w:rFonts w:asciiTheme="majorBidi" w:hAnsiTheme="majorBidi" w:cstheme="majorBidi"/>
          <w:b/>
          <w:bCs/>
          <w:sz w:val="36"/>
          <w:szCs w:val="36"/>
          <w:lang w:val="en-US"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ab/>
      </w:r>
      <w:r w:rsidR="00784F5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قسم </w:t>
      </w:r>
      <w:r w:rsidR="00B70652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العقاقير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ab/>
      </w:r>
    </w:p>
    <w:p w14:paraId="63DF22DB" w14:textId="77777777" w:rsidR="00E66CCF" w:rsidRPr="00FB2199" w:rsidRDefault="00E66CCF" w:rsidP="00E66CCF">
      <w:pPr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FB2199">
        <w:rPr>
          <w:rFonts w:asciiTheme="majorBidi" w:hAnsiTheme="majorBidi" w:cstheme="majorBidi"/>
          <w:sz w:val="36"/>
          <w:szCs w:val="36"/>
          <w:rtl/>
          <w:lang w:bidi="ar-EG"/>
        </w:rPr>
        <w:t>السيد الأستاذ الدكتور/ وكيل الكلية للدراسات العليا والبحوث</w:t>
      </w:r>
    </w:p>
    <w:p w14:paraId="02490F4B" w14:textId="77777777" w:rsidR="00E66CCF" w:rsidRPr="00FB2199" w:rsidRDefault="00E66CCF" w:rsidP="00AA48E6">
      <w:pPr>
        <w:jc w:val="center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FB2199">
        <w:rPr>
          <w:rFonts w:asciiTheme="majorBidi" w:hAnsiTheme="majorBidi" w:cstheme="majorBidi"/>
          <w:sz w:val="36"/>
          <w:szCs w:val="36"/>
          <w:rtl/>
          <w:lang w:bidi="ar-EG"/>
        </w:rPr>
        <w:t>تحيه طيبة وبعد</w:t>
      </w:r>
    </w:p>
    <w:p w14:paraId="47DC5AA8" w14:textId="5D465BCF" w:rsidR="00E66CCF" w:rsidRDefault="00E66CCF" w:rsidP="00784F5D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FB2199">
        <w:rPr>
          <w:rFonts w:asciiTheme="majorBidi" w:hAnsiTheme="majorBidi" w:cstheme="majorBidi"/>
          <w:sz w:val="36"/>
          <w:szCs w:val="36"/>
          <w:rtl/>
          <w:lang w:bidi="ar-EG"/>
        </w:rPr>
        <w:t xml:space="preserve">نحيط سيادتكم علما بما تم انجازه من الخطة البحثية لكلية الصيدلة- جامعة الزقازيق </w:t>
      </w:r>
      <w:r w:rsidR="00311ACD" w:rsidRPr="00FB2199">
        <w:rPr>
          <w:rFonts w:asciiTheme="majorBidi" w:hAnsiTheme="majorBidi" w:cstheme="majorBidi"/>
          <w:sz w:val="36"/>
          <w:szCs w:val="36"/>
          <w:rtl/>
          <w:lang w:bidi="ar-EG"/>
        </w:rPr>
        <w:t>(202</w:t>
      </w:r>
      <w:r w:rsidR="00FF1408">
        <w:rPr>
          <w:rFonts w:asciiTheme="majorBidi" w:hAnsiTheme="majorBidi" w:cstheme="majorBidi"/>
          <w:sz w:val="36"/>
          <w:szCs w:val="36"/>
          <w:rtl/>
          <w:lang w:bidi="ar-EG"/>
        </w:rPr>
        <w:t>3-2018)</w:t>
      </w:r>
      <w:r w:rsidR="00B962C7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 w:rsidR="00784F5D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فى الجزء الخاص بقسم </w:t>
      </w:r>
      <w:r w:rsidR="00B70652">
        <w:rPr>
          <w:rFonts w:asciiTheme="majorBidi" w:hAnsiTheme="majorBidi" w:cstheme="majorBidi" w:hint="cs"/>
          <w:sz w:val="36"/>
          <w:szCs w:val="36"/>
          <w:rtl/>
          <w:lang w:bidi="ar-EG"/>
        </w:rPr>
        <w:t>العقاقير</w:t>
      </w:r>
      <w:r w:rsidR="00311ACD" w:rsidRPr="00FB2199">
        <w:rPr>
          <w:rFonts w:asciiTheme="majorBidi" w:hAnsiTheme="majorBidi" w:cstheme="majorBidi"/>
          <w:sz w:val="36"/>
          <w:szCs w:val="36"/>
          <w:rtl/>
          <w:lang w:bidi="ar-EG"/>
        </w:rPr>
        <w:t>خلال العام الجامع</w:t>
      </w:r>
      <w:r w:rsidR="00086BA9">
        <w:rPr>
          <w:rFonts w:asciiTheme="majorBidi" w:hAnsiTheme="majorBidi" w:cstheme="majorBidi" w:hint="cs"/>
          <w:sz w:val="36"/>
          <w:szCs w:val="36"/>
          <w:rtl/>
          <w:lang w:bidi="ar-EG"/>
        </w:rPr>
        <w:t>ي 202</w:t>
      </w:r>
      <w:r w:rsidR="00784F5D">
        <w:rPr>
          <w:rFonts w:asciiTheme="majorBidi" w:hAnsiTheme="majorBidi" w:cstheme="majorBidi" w:hint="cs"/>
          <w:sz w:val="36"/>
          <w:szCs w:val="36"/>
          <w:rtl/>
          <w:lang w:bidi="ar-EG"/>
        </w:rPr>
        <w:t>1</w:t>
      </w:r>
      <w:r w:rsidR="00086BA9">
        <w:rPr>
          <w:rFonts w:asciiTheme="majorBidi" w:hAnsiTheme="majorBidi" w:cstheme="majorBidi" w:hint="cs"/>
          <w:sz w:val="36"/>
          <w:szCs w:val="36"/>
          <w:rtl/>
          <w:lang w:bidi="ar-EG"/>
        </w:rPr>
        <w:t>-202</w:t>
      </w:r>
      <w:r w:rsidR="00784F5D">
        <w:rPr>
          <w:rFonts w:asciiTheme="majorBidi" w:hAnsiTheme="majorBidi" w:cstheme="majorBidi" w:hint="cs"/>
          <w:sz w:val="36"/>
          <w:szCs w:val="36"/>
          <w:rtl/>
          <w:lang w:bidi="ar-EG"/>
        </w:rPr>
        <w:t>2</w:t>
      </w:r>
    </w:p>
    <w:p w14:paraId="6B8EB187" w14:textId="77777777" w:rsidR="00AA48E6" w:rsidRPr="00AA48E6" w:rsidRDefault="00AA48E6" w:rsidP="00AA48E6">
      <w:pPr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</w:p>
    <w:tbl>
      <w:tblPr>
        <w:tblStyle w:val="TableGrid"/>
        <w:tblW w:w="14286" w:type="dxa"/>
        <w:tblLook w:val="04A0" w:firstRow="1" w:lastRow="0" w:firstColumn="1" w:lastColumn="0" w:noHBand="0" w:noVBand="1"/>
      </w:tblPr>
      <w:tblGrid>
        <w:gridCol w:w="7668"/>
        <w:gridCol w:w="6618"/>
      </w:tblGrid>
      <w:tr w:rsidR="00311ACD" w:rsidRPr="00FB2199" w14:paraId="3F6F3864" w14:textId="77777777" w:rsidTr="00FB2B0E">
        <w:tc>
          <w:tcPr>
            <w:tcW w:w="7668" w:type="dxa"/>
          </w:tcPr>
          <w:p w14:paraId="5C3D785C" w14:textId="77777777" w:rsidR="00311ACD" w:rsidRPr="00FB2199" w:rsidRDefault="00311ACD" w:rsidP="00E66CCF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EG"/>
              </w:rPr>
            </w:pPr>
            <w:r w:rsidRPr="00FB219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  <w:t>ما تم نشره من أبح</w:t>
            </w:r>
            <w:r w:rsidR="00AA5E36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ا</w:t>
            </w:r>
            <w:r w:rsidRPr="00FB219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  <w:t>ث علمية أو تسجيله من رسائل ماجستير ودكتوراه</w:t>
            </w:r>
          </w:p>
        </w:tc>
        <w:tc>
          <w:tcPr>
            <w:tcW w:w="6618" w:type="dxa"/>
          </w:tcPr>
          <w:p w14:paraId="3D3F460D" w14:textId="77777777" w:rsidR="00311ACD" w:rsidRPr="00FB2199" w:rsidRDefault="00311ACD" w:rsidP="00E66CCF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EG"/>
              </w:rPr>
            </w:pPr>
            <w:r w:rsidRPr="00FB219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  <w:t>الاتجاهات البحثية بخطة كلية الصيدلة- جامعة الزقازيق</w:t>
            </w:r>
          </w:p>
        </w:tc>
      </w:tr>
      <w:tr w:rsidR="007A4512" w:rsidRPr="00FB2199" w14:paraId="1E24CA89" w14:textId="77777777" w:rsidTr="00DB3BA6">
        <w:tc>
          <w:tcPr>
            <w:tcW w:w="14286" w:type="dxa"/>
            <w:gridSpan w:val="2"/>
          </w:tcPr>
          <w:p w14:paraId="28D31BBD" w14:textId="77777777" w:rsidR="007A4512" w:rsidRPr="007A2CC1" w:rsidRDefault="007A4512" w:rsidP="00B03A9A">
            <w:pPr>
              <w:bidi/>
              <w:spacing w:line="360" w:lineRule="auto"/>
              <w:jc w:val="both"/>
              <w:rPr>
                <w:rFonts w:asciiTheme="majorBidi" w:eastAsia="Times New Roman" w:hAnsiTheme="majorBidi" w:cs="Times New Roman"/>
                <w:b/>
                <w:bCs/>
                <w:sz w:val="32"/>
                <w:szCs w:val="32"/>
                <w:rtl/>
                <w:lang w:val="en-US" w:bidi="ar-EG"/>
              </w:rPr>
            </w:pPr>
            <w:r w:rsidRPr="007A2CC1">
              <w:rPr>
                <w:rFonts w:asciiTheme="majorBidi" w:eastAsia="Times New Roman" w:hAnsiTheme="majorBidi" w:cs="Times New Roman" w:hint="cs"/>
                <w:b/>
                <w:bCs/>
                <w:sz w:val="32"/>
                <w:szCs w:val="32"/>
                <w:rtl/>
                <w:lang w:val="en-US" w:bidi="ar-EG"/>
              </w:rPr>
              <w:t>أولاً</w:t>
            </w:r>
            <w:r w:rsidRPr="007A2CC1">
              <w:rPr>
                <w:rFonts w:asciiTheme="majorBidi" w:eastAsia="Times New Roman" w:hAnsiTheme="majorBidi" w:cs="Times New Roman"/>
                <w:b/>
                <w:bCs/>
                <w:sz w:val="32"/>
                <w:szCs w:val="32"/>
                <w:rtl/>
                <w:lang w:val="en-US" w:bidi="ar-EG"/>
              </w:rPr>
              <w:t xml:space="preserve">: </w:t>
            </w:r>
            <w:r w:rsidRPr="007A2CC1">
              <w:rPr>
                <w:rFonts w:asciiTheme="majorBidi" w:eastAsia="Times New Roman" w:hAnsiTheme="majorBidi" w:cs="Times New Roman" w:hint="cs"/>
                <w:b/>
                <w:bCs/>
                <w:sz w:val="32"/>
                <w:szCs w:val="32"/>
                <w:rtl/>
                <w:lang w:val="en-US" w:bidi="ar-EG"/>
              </w:rPr>
              <w:t>اكتشاف</w:t>
            </w:r>
            <w:r w:rsidRPr="007A2CC1">
              <w:rPr>
                <w:rFonts w:asciiTheme="majorBidi" w:eastAsia="Times New Roman" w:hAnsiTheme="majorBidi" w:cs="Times New Roman"/>
                <w:b/>
                <w:bCs/>
                <w:sz w:val="32"/>
                <w:szCs w:val="32"/>
                <w:rtl/>
                <w:lang w:val="en-US" w:bidi="ar-EG"/>
              </w:rPr>
              <w:t xml:space="preserve"> </w:t>
            </w:r>
            <w:r w:rsidRPr="007A2CC1">
              <w:rPr>
                <w:rFonts w:asciiTheme="majorBidi" w:eastAsia="Times New Roman" w:hAnsiTheme="majorBidi" w:cs="Times New Roman" w:hint="cs"/>
                <w:b/>
                <w:bCs/>
                <w:sz w:val="32"/>
                <w:szCs w:val="32"/>
                <w:rtl/>
                <w:lang w:val="en-US" w:bidi="ar-EG"/>
              </w:rPr>
              <w:t>وتطوير</w:t>
            </w:r>
            <w:r w:rsidRPr="007A2CC1">
              <w:rPr>
                <w:rFonts w:asciiTheme="majorBidi" w:eastAsia="Times New Roman" w:hAnsiTheme="majorBidi" w:cs="Times New Roman"/>
                <w:b/>
                <w:bCs/>
                <w:sz w:val="32"/>
                <w:szCs w:val="32"/>
                <w:rtl/>
                <w:lang w:val="en-US" w:bidi="ar-EG"/>
              </w:rPr>
              <w:t xml:space="preserve"> </w:t>
            </w:r>
            <w:r w:rsidRPr="007A2CC1">
              <w:rPr>
                <w:rFonts w:asciiTheme="majorBidi" w:eastAsia="Times New Roman" w:hAnsiTheme="majorBidi" w:cs="Times New Roman" w:hint="cs"/>
                <w:b/>
                <w:bCs/>
                <w:sz w:val="32"/>
                <w:szCs w:val="32"/>
                <w:rtl/>
                <w:lang w:val="en-US" w:bidi="ar-EG"/>
              </w:rPr>
              <w:t>الأدوية</w:t>
            </w:r>
          </w:p>
          <w:p w14:paraId="45DBD91B" w14:textId="77777777" w:rsidR="007A2CC1" w:rsidRPr="00B03A9A" w:rsidRDefault="007A2CC1" w:rsidP="007A2CC1">
            <w:pPr>
              <w:bidi/>
              <w:spacing w:line="360" w:lineRule="auto"/>
              <w:jc w:val="both"/>
              <w:rPr>
                <w:rFonts w:asciiTheme="majorBidi" w:eastAsia="Times New Roman" w:hAnsiTheme="majorBidi" w:cs="Times New Roman"/>
                <w:b/>
                <w:bCs/>
                <w:sz w:val="28"/>
                <w:szCs w:val="28"/>
                <w:rtl/>
                <w:lang w:val="en-US" w:bidi="ar-EG"/>
              </w:rPr>
            </w:pPr>
            <w:r w:rsidRPr="007A2CC1">
              <w:rPr>
                <w:rFonts w:asciiTheme="majorBidi" w:eastAsia="Times New Roman" w:hAnsiTheme="majorBidi" w:cs="Times New Roman" w:hint="cs"/>
                <w:b/>
                <w:bCs/>
                <w:sz w:val="28"/>
                <w:szCs w:val="28"/>
                <w:rtl/>
                <w:lang w:val="en-US" w:bidi="ar-EG"/>
              </w:rPr>
              <w:t>الأهداف</w:t>
            </w:r>
            <w:r w:rsidRPr="007A2CC1">
              <w:rPr>
                <w:rFonts w:asciiTheme="majorBidi" w:eastAsia="Times New Roman" w:hAnsiTheme="majorBidi" w:cs="Times New Roman"/>
                <w:b/>
                <w:bCs/>
                <w:sz w:val="28"/>
                <w:szCs w:val="28"/>
                <w:rtl/>
                <w:lang w:val="en-US" w:bidi="ar-EG"/>
              </w:rPr>
              <w:t xml:space="preserve"> </w:t>
            </w:r>
            <w:r w:rsidRPr="007A2CC1">
              <w:rPr>
                <w:rFonts w:asciiTheme="majorBidi" w:eastAsia="Times New Roman" w:hAnsiTheme="majorBidi" w:cs="Times New Roman" w:hint="cs"/>
                <w:b/>
                <w:bCs/>
                <w:sz w:val="28"/>
                <w:szCs w:val="28"/>
                <w:rtl/>
                <w:lang w:val="en-US" w:bidi="ar-EG"/>
              </w:rPr>
              <w:t>الفرعية</w:t>
            </w:r>
            <w:r>
              <w:rPr>
                <w:rFonts w:asciiTheme="majorBidi" w:eastAsia="Times New Roman" w:hAnsiTheme="majorBidi" w:cs="Times New Roman" w:hint="cs"/>
                <w:b/>
                <w:bCs/>
                <w:sz w:val="28"/>
                <w:szCs w:val="28"/>
                <w:rtl/>
                <w:lang w:val="en-US" w:bidi="ar-EG"/>
              </w:rPr>
              <w:t>:</w:t>
            </w:r>
          </w:p>
        </w:tc>
      </w:tr>
      <w:tr w:rsidR="009B28E0" w:rsidRPr="00FB2199" w14:paraId="20C0103F" w14:textId="77777777" w:rsidTr="00FB2B0E">
        <w:tc>
          <w:tcPr>
            <w:tcW w:w="7668" w:type="dxa"/>
          </w:tcPr>
          <w:p w14:paraId="047AA890" w14:textId="77777777" w:rsidR="001E149E" w:rsidRPr="0021073D" w:rsidRDefault="00F72947" w:rsidP="00561697">
            <w:pPr>
              <w:pStyle w:val="ListParagraph"/>
              <w:numPr>
                <w:ilvl w:val="0"/>
                <w:numId w:val="23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07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بالنسبة للرسائل المسجلة</w:t>
            </w:r>
            <w:r w:rsidR="0056169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:</w:t>
            </w:r>
          </w:p>
          <w:p w14:paraId="05CF29A3" w14:textId="5FD6D59A" w:rsidR="00B70652" w:rsidRPr="00B70652" w:rsidRDefault="00B70652" w:rsidP="00B70652">
            <w:p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1) </w:t>
            </w:r>
            <w:r w:rsidRPr="00B70652">
              <w:rPr>
                <w:rFonts w:ascii="Times New Roman" w:hAnsi="Times New Roman" w:cs="Times New Roman"/>
                <w:sz w:val="24"/>
                <w:szCs w:val="24"/>
                <w:rtl/>
              </w:rPr>
              <w:t>"دراسة التركيب الظاهري والمجهرى</w:t>
            </w:r>
            <w:r w:rsidRPr="00B7065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B7065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ونواتج الايض والأنشطة البيولوجية لنبات لبيولاريا ارابيكا (بويس) من العائلة الصليبية  "</w:t>
            </w:r>
            <w:r w:rsidRPr="00B70652">
              <w:rPr>
                <w:rFonts w:ascii="Times New Roman" w:hAnsi="Times New Roman" w:cs="Times New Roman"/>
                <w:sz w:val="24"/>
                <w:szCs w:val="24"/>
                <w:rtl/>
              </w:rPr>
              <w:tab/>
            </w:r>
          </w:p>
          <w:p w14:paraId="70A15807" w14:textId="777CFC65" w:rsidR="00561697" w:rsidRDefault="00B70652" w:rsidP="00B70652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70652">
              <w:rPr>
                <w:rFonts w:ascii="Times New Roman" w:hAnsi="Times New Roman" w:cs="Times New Roman"/>
                <w:sz w:val="24"/>
                <w:szCs w:val="24"/>
                <w:rtl/>
              </w:rPr>
              <w:t>"</w:t>
            </w:r>
            <w:r w:rsidRPr="00B70652">
              <w:rPr>
                <w:rFonts w:ascii="Times New Roman" w:hAnsi="Times New Roman" w:cs="Times New Roman"/>
                <w:sz w:val="24"/>
                <w:szCs w:val="24"/>
              </w:rPr>
              <w:t>study of macro-and micromorphology ,metabolities and biological activities of Lobularia Arabica (Boiss.) Family Brassicaceae</w:t>
            </w:r>
            <w:r w:rsidRPr="00B70652">
              <w:rPr>
                <w:rFonts w:ascii="Times New Roman" w:hAnsi="Times New Roman" w:cs="Times New Roman"/>
                <w:sz w:val="24"/>
                <w:szCs w:val="24"/>
                <w:rtl/>
              </w:rPr>
              <w:t>"</w:t>
            </w:r>
          </w:p>
          <w:p w14:paraId="261271DE" w14:textId="77777777" w:rsidR="00B70652" w:rsidRDefault="00B70652" w:rsidP="00561697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رسالة ماجستير خاصة بالطالبة: </w:t>
            </w:r>
            <w:r w:rsidRPr="00B8322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رانين كارين ممدوح محمد خيرى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EF37F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14:paraId="23F72F30" w14:textId="77777777" w:rsidR="00B70652" w:rsidRDefault="00B70652" w:rsidP="00B70652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78BAFBD3" w14:textId="2CA729B1" w:rsidR="00561697" w:rsidRDefault="00B70652" w:rsidP="00B70652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F37F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14:paraId="5CDA0DA4" w14:textId="19E498F3" w:rsidR="00B70652" w:rsidRDefault="00B70652" w:rsidP="00B70652">
            <w:pPr>
              <w:spacing w:line="360" w:lineRule="auto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lang w:bidi="ar-EG"/>
              </w:rPr>
              <w:t xml:space="preserve">"    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2) </w:t>
            </w:r>
            <w:r w:rsidRPr="00B8322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دراسة عقاقيرية وبيولوجية لاوراق نخيل فيتشيا اريسنا من العائلة النخيلية والمنزرع في مصر"</w:t>
            </w:r>
          </w:p>
          <w:p w14:paraId="344A382D" w14:textId="77777777" w:rsidR="00B70652" w:rsidRPr="00B8322A" w:rsidRDefault="00B70652" w:rsidP="00B70652">
            <w:pPr>
              <w:pStyle w:val="a"/>
              <w:tabs>
                <w:tab w:val="left" w:pos="6286"/>
              </w:tabs>
              <w:ind w:left="0"/>
              <w:jc w:val="right"/>
              <w:rPr>
                <w:rFonts w:eastAsiaTheme="minorHAnsi"/>
                <w:rtl/>
                <w:lang w:val="en-GB"/>
              </w:rPr>
            </w:pPr>
            <w:r w:rsidRPr="00B8322A">
              <w:rPr>
                <w:rFonts w:eastAsiaTheme="minorHAnsi"/>
                <w:lang w:val="en-GB"/>
              </w:rPr>
              <w:t>" A Pharmacognostical and Biological study of Veitchia arecina Becc. Leaves Family Arecaceae cultivated in Egypt "</w:t>
            </w:r>
          </w:p>
          <w:p w14:paraId="39DB4E73" w14:textId="046F6F75" w:rsidR="00B70652" w:rsidRDefault="00B70652" w:rsidP="00B70652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رسالة ماجستير خاصة بال</w:t>
            </w:r>
            <w:r w:rsidR="00B8322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معيدة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: </w:t>
            </w:r>
            <w:r w:rsidR="00B8322A" w:rsidRPr="00B8322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رضوى سامى محمد عماد</w:t>
            </w:r>
            <w:r w:rsidR="00B8322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</w:p>
          <w:p w14:paraId="59C8FB90" w14:textId="77777777" w:rsidR="00B8322A" w:rsidRDefault="00B8322A" w:rsidP="00B8322A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14:paraId="7EF46D8B" w14:textId="55418A0D" w:rsidR="00B8322A" w:rsidRPr="00B8322A" w:rsidRDefault="00DB3BA6" w:rsidP="00DB3BA6">
            <w:pPr>
              <w:pStyle w:val="a"/>
              <w:tabs>
                <w:tab w:val="left" w:pos="6286"/>
              </w:tabs>
              <w:ind w:left="0"/>
              <w:rPr>
                <w:rFonts w:eastAsiaTheme="minorHAnsi"/>
                <w:rtl/>
                <w:lang w:val="en-GB"/>
              </w:rPr>
            </w:pPr>
            <w:r>
              <w:rPr>
                <w:rFonts w:eastAsiaTheme="minorHAnsi" w:hint="cs"/>
                <w:rtl/>
                <w:lang w:val="en-GB"/>
              </w:rPr>
              <w:t xml:space="preserve">3)  </w:t>
            </w:r>
            <w:r w:rsidR="00B8322A" w:rsidRPr="00B8322A">
              <w:rPr>
                <w:rFonts w:eastAsiaTheme="minorHAnsi" w:hint="cs"/>
                <w:rtl/>
                <w:lang w:val="en-GB"/>
              </w:rPr>
              <w:t>المحتوى الكيميائى والنشاط البيولوجى للنوابيت</w:t>
            </w:r>
            <w:r>
              <w:rPr>
                <w:rFonts w:eastAsiaTheme="minorHAnsi" w:hint="cs"/>
                <w:rtl/>
                <w:lang w:val="en-GB"/>
              </w:rPr>
              <w:t xml:space="preserve"> </w:t>
            </w:r>
            <w:r w:rsidR="00B8322A" w:rsidRPr="00B8322A">
              <w:rPr>
                <w:rFonts w:eastAsiaTheme="minorHAnsi" w:hint="cs"/>
                <w:rtl/>
                <w:lang w:val="en-GB"/>
              </w:rPr>
              <w:t>الفطرية الداخلية المعزولة من بعض نباتات</w:t>
            </w:r>
            <w:r>
              <w:rPr>
                <w:rFonts w:eastAsiaTheme="minorHAnsi" w:hint="cs"/>
                <w:rtl/>
                <w:lang w:val="en-GB"/>
              </w:rPr>
              <w:t xml:space="preserve"> </w:t>
            </w:r>
            <w:r w:rsidR="00B8322A" w:rsidRPr="00B8322A">
              <w:rPr>
                <w:rFonts w:eastAsiaTheme="minorHAnsi" w:hint="cs"/>
                <w:rtl/>
                <w:lang w:val="en-GB"/>
              </w:rPr>
              <w:t>الزينة التى تنمو فى مصر</w:t>
            </w:r>
          </w:p>
          <w:p w14:paraId="021B5FFE" w14:textId="617C2354" w:rsidR="00B8322A" w:rsidRPr="00DE09C2" w:rsidRDefault="00B8322A" w:rsidP="00B8322A">
            <w:pPr>
              <w:pStyle w:val="a"/>
              <w:tabs>
                <w:tab w:val="left" w:pos="6286"/>
              </w:tabs>
              <w:ind w:left="0"/>
              <w:jc w:val="right"/>
              <w:rPr>
                <w:b/>
                <w:bCs/>
                <w:sz w:val="18"/>
                <w:szCs w:val="18"/>
                <w:lang w:bidi="ar-EG"/>
              </w:rPr>
            </w:pPr>
          </w:p>
          <w:p w14:paraId="3A3DD93C" w14:textId="6F3E355D" w:rsidR="00B8322A" w:rsidRPr="00DB3BA6" w:rsidRDefault="00B8322A" w:rsidP="00B8322A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E09C2">
              <w:rPr>
                <w:b/>
                <w:bCs/>
                <w:lang w:bidi="ar-EG"/>
              </w:rPr>
              <w:t>"</w:t>
            </w:r>
            <w:r w:rsidRPr="00DB3BA6">
              <w:rPr>
                <w:rFonts w:ascii="Times New Roman" w:hAnsi="Times New Roman" w:cs="Times New Roman"/>
                <w:sz w:val="24"/>
                <w:szCs w:val="24"/>
              </w:rPr>
              <w:t>Chemical profile and biological activity of endophytic fungi isolated from some ornamental plant(s) growing in Egypt"</w:t>
            </w:r>
          </w:p>
          <w:p w14:paraId="57CF2172" w14:textId="77777777" w:rsidR="00B8322A" w:rsidRDefault="00B8322A" w:rsidP="00B8322A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85BD473" w14:textId="5C69E3AB" w:rsidR="00561697" w:rsidRDefault="00B8322A" w:rsidP="00561697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رسالة ماجستير خاصة بالطالب: </w:t>
            </w:r>
            <w:r w:rsidRPr="00B8322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أحمد مغاورى محمد مسعد</w:t>
            </w:r>
          </w:p>
          <w:p w14:paraId="59C7643C" w14:textId="77777777" w:rsidR="00DB3BA6" w:rsidRDefault="00DB3BA6" w:rsidP="00DB3BA6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CBFC568" w14:textId="5B543E36" w:rsidR="00DB3BA6" w:rsidRPr="00DB3BA6" w:rsidRDefault="00DB3BA6" w:rsidP="00DB3BA6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4) </w:t>
            </w:r>
            <w:r w:rsidRPr="00DB3BA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انتاج واختيار مزارع الكالس لنبات البنج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الأبيض (</w:t>
            </w:r>
            <w:r w:rsidRPr="00DB3BA6">
              <w:rPr>
                <w:rFonts w:ascii="Times New Roman" w:hAnsi="Times New Roman" w:cs="Times New Roman"/>
                <w:sz w:val="24"/>
                <w:szCs w:val="24"/>
                <w:rtl/>
              </w:rPr>
              <w:t>هيوسايمس البس ,العائله الباذنجاني</w:t>
            </w:r>
            <w:r w:rsidRPr="00DB3BA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  <w:r w:rsidRPr="00DB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04E8F2" w14:textId="77777777" w:rsidR="00DB3BA6" w:rsidRPr="00DB3BA6" w:rsidRDefault="00DB3BA6" w:rsidP="00DB3BA6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B3BA6">
              <w:rPr>
                <w:rFonts w:ascii="Times New Roman" w:hAnsi="Times New Roman" w:cs="Times New Roman"/>
                <w:sz w:val="24"/>
                <w:szCs w:val="24"/>
                <w:rtl/>
              </w:rPr>
              <w:t>كمصدر لقلويدات التروبان</w:t>
            </w:r>
            <w:r w:rsidRPr="00DB3BA6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</w:p>
          <w:p w14:paraId="579C76B5" w14:textId="1E11DE05" w:rsidR="00DB3BA6" w:rsidRPr="00DB3BA6" w:rsidRDefault="00DB3BA6" w:rsidP="00DB3BA6">
            <w:pPr>
              <w:pStyle w:val="ListParagraph"/>
              <w:tabs>
                <w:tab w:val="left" w:pos="426"/>
                <w:tab w:val="left" w:pos="9900"/>
              </w:tabs>
              <w:suppressAutoHyphens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BA6">
              <w:rPr>
                <w:rFonts w:ascii="Times New Roman" w:hAnsi="Times New Roman" w:cs="Times New Roman"/>
                <w:sz w:val="24"/>
                <w:szCs w:val="24"/>
              </w:rPr>
              <w:t>" Initiation and selection of callus cultures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B3BA6">
              <w:rPr>
                <w:rFonts w:ascii="Times New Roman" w:hAnsi="Times New Roman" w:cs="Times New Roman"/>
                <w:sz w:val="24"/>
                <w:szCs w:val="24"/>
              </w:rPr>
              <w:t>from white henbane</w:t>
            </w:r>
          </w:p>
          <w:p w14:paraId="09E802E6" w14:textId="04BA6778" w:rsidR="00DB3BA6" w:rsidRDefault="00DB3BA6" w:rsidP="00DB3BA6">
            <w:pPr>
              <w:pStyle w:val="ListParagraph"/>
              <w:tabs>
                <w:tab w:val="left" w:pos="426"/>
                <w:tab w:val="left" w:pos="9900"/>
              </w:tabs>
              <w:suppressAutoHyphens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BA6">
              <w:rPr>
                <w:rFonts w:ascii="Times New Roman" w:hAnsi="Times New Roman" w:cs="Times New Roman"/>
                <w:sz w:val="24"/>
                <w:szCs w:val="24"/>
              </w:rPr>
              <w:t xml:space="preserve"> (Hyoscyamus albus L., Family Solanaceae) as potential producers of bioactive tropane alkaloid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48E23C56" w14:textId="77777777" w:rsidR="00DB3BA6" w:rsidRDefault="00DB3BA6" w:rsidP="00DB3BA6">
            <w:pPr>
              <w:pStyle w:val="ListParagraph"/>
              <w:tabs>
                <w:tab w:val="left" w:pos="426"/>
                <w:tab w:val="left" w:pos="9900"/>
              </w:tabs>
              <w:suppressAutoHyphens/>
              <w:spacing w:before="120" w:after="120" w:line="1" w:lineRule="atLeast"/>
              <w:ind w:right="23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رسالة ماجستير خاصة بالمعيدة:</w:t>
            </w:r>
            <w:r>
              <w:rPr>
                <w:rtl/>
              </w:rPr>
              <w:t xml:space="preserve"> </w:t>
            </w:r>
            <w:r w:rsidRPr="00DB3BA6">
              <w:rPr>
                <w:rFonts w:ascii="Times New Roman" w:hAnsi="Times New Roman" w:cs="Times New Roman"/>
                <w:sz w:val="24"/>
                <w:szCs w:val="24"/>
                <w:rtl/>
              </w:rPr>
              <w:t>إسراء أحمد محمد على</w:t>
            </w:r>
          </w:p>
          <w:p w14:paraId="475F5394" w14:textId="77777777" w:rsidR="00DB3BA6" w:rsidRDefault="00DB3BA6" w:rsidP="00DB3BA6">
            <w:pPr>
              <w:pStyle w:val="ListParagraph"/>
              <w:tabs>
                <w:tab w:val="left" w:pos="426"/>
                <w:tab w:val="left" w:pos="9900"/>
              </w:tabs>
              <w:suppressAutoHyphens/>
              <w:spacing w:before="120" w:after="120" w:line="1" w:lineRule="atLeast"/>
              <w:ind w:right="23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F6B62" w14:textId="1819E256" w:rsidR="00DB3BA6" w:rsidRDefault="00D914A0" w:rsidP="00D914A0">
            <w:pPr>
              <w:tabs>
                <w:tab w:val="left" w:pos="426"/>
                <w:tab w:val="left" w:pos="9900"/>
              </w:tabs>
              <w:suppressAutoHyphens/>
              <w:spacing w:before="120" w:after="120" w:line="1" w:lineRule="atLeast"/>
              <w:ind w:right="23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5) </w:t>
            </w:r>
            <w:r w:rsidR="00DB3BA6" w:rsidRPr="00DB3BA6">
              <w:rPr>
                <w:rFonts w:ascii="Times New Roman" w:hAnsi="Times New Roman" w:cs="Times New Roman"/>
                <w:sz w:val="24"/>
                <w:szCs w:val="24"/>
                <w:rtl/>
              </w:rPr>
              <w:t>دراسة عقاقيرية لنبات  الويديليا (سفاجنيتيكولا تريلوباتا ) من العائلة المركبة والمنزرع فى مص</w:t>
            </w:r>
            <w:r w:rsidR="00DB3BA6" w:rsidRPr="00DB3BA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ر</w:t>
            </w:r>
          </w:p>
          <w:p w14:paraId="672925E6" w14:textId="1D5B5F5E" w:rsidR="00D914A0" w:rsidRDefault="00D914A0" w:rsidP="00D914A0">
            <w:pPr>
              <w:tabs>
                <w:tab w:val="left" w:pos="426"/>
                <w:tab w:val="left" w:pos="9900"/>
              </w:tabs>
              <w:suppressAutoHyphens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4A0">
              <w:rPr>
                <w:rFonts w:ascii="Times New Roman" w:hAnsi="Times New Roman" w:cs="Times New Roman"/>
                <w:sz w:val="24"/>
                <w:szCs w:val="24"/>
              </w:rPr>
              <w:t>A pharmacognostical study of Sphagneticola trilobata L.Family Asteraceae cultivated in Egypt</w:t>
            </w:r>
          </w:p>
          <w:p w14:paraId="5C67D84B" w14:textId="37448216" w:rsidR="00D914A0" w:rsidRDefault="00D914A0" w:rsidP="00D914A0">
            <w:pPr>
              <w:pStyle w:val="ListParagraph"/>
              <w:tabs>
                <w:tab w:val="left" w:pos="426"/>
                <w:tab w:val="left" w:pos="9900"/>
              </w:tabs>
              <w:suppressAutoHyphens/>
              <w:spacing w:before="120" w:after="120" w:line="1" w:lineRule="atLeast"/>
              <w:ind w:right="23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رسالة ماجستير خاصة بالمعيدة:</w:t>
            </w:r>
            <w:r>
              <w:rPr>
                <w:rtl/>
              </w:rPr>
              <w:t xml:space="preserve"> </w:t>
            </w:r>
            <w:r w:rsidRPr="00DB3BA6">
              <w:rPr>
                <w:rFonts w:ascii="Times New Roman" w:hAnsi="Times New Roman" w:cs="Times New Roman"/>
                <w:sz w:val="24"/>
                <w:szCs w:val="24"/>
                <w:rtl/>
              </w:rPr>
              <w:t>إسراء أحمد مح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مود طعيمة</w:t>
            </w:r>
          </w:p>
          <w:p w14:paraId="4E76EA44" w14:textId="77777777" w:rsidR="00D914A0" w:rsidRDefault="00D914A0" w:rsidP="00D914A0">
            <w:pPr>
              <w:pStyle w:val="ListParagraph"/>
              <w:tabs>
                <w:tab w:val="left" w:pos="426"/>
                <w:tab w:val="left" w:pos="9900"/>
              </w:tabs>
              <w:suppressAutoHyphens/>
              <w:spacing w:before="120" w:after="120" w:line="1" w:lineRule="atLeast"/>
              <w:ind w:right="23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49B43DED" w14:textId="77777777" w:rsidR="00D914A0" w:rsidRDefault="00D914A0" w:rsidP="00D914A0">
            <w:pPr>
              <w:pStyle w:val="ListParagraph"/>
              <w:tabs>
                <w:tab w:val="left" w:pos="426"/>
                <w:tab w:val="left" w:pos="9900"/>
              </w:tabs>
              <w:suppressAutoHyphens/>
              <w:spacing w:before="120" w:after="120" w:line="1" w:lineRule="atLeast"/>
              <w:ind w:right="23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1AFB23ED" w14:textId="17856FE0" w:rsidR="00D914A0" w:rsidRDefault="00D914A0" w:rsidP="00D914A0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6) </w:t>
            </w:r>
            <w:r w:rsidRPr="00D914A0">
              <w:rPr>
                <w:rFonts w:ascii="Times New Roman" w:hAnsi="Times New Roman" w:cs="Times New Roman"/>
                <w:sz w:val="24"/>
                <w:szCs w:val="24"/>
                <w:rtl/>
              </w:rPr>
              <w:t>دراسة فيتوكيميائية وبيولوجية لبعض النباتات التابعة للعائلة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914A0">
              <w:rPr>
                <w:rFonts w:ascii="Times New Roman" w:hAnsi="Times New Roman" w:cs="Times New Roman"/>
                <w:sz w:val="24"/>
                <w:szCs w:val="24"/>
                <w:rtl/>
              </w:rPr>
              <w:t>الزامية</w:t>
            </w:r>
            <w:r w:rsidRPr="00D9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4A0">
              <w:rPr>
                <w:rFonts w:ascii="Times New Roman" w:hAnsi="Times New Roman" w:cs="Times New Roman"/>
                <w:sz w:val="24"/>
                <w:szCs w:val="24"/>
                <w:rtl/>
              </w:rPr>
              <w:t>وفطرياتها النابتة داخليا</w:t>
            </w:r>
            <w:r w:rsidRPr="00D914A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38D70E3" w14:textId="2AD1FFE0" w:rsidR="00D914A0" w:rsidRPr="00D914A0" w:rsidRDefault="00D914A0" w:rsidP="00D914A0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4A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" </w:t>
            </w:r>
            <w:r w:rsidRPr="00D914A0">
              <w:rPr>
                <w:rFonts w:ascii="Times New Roman" w:hAnsi="Times New Roman" w:cs="Times New Roman"/>
                <w:sz w:val="24"/>
                <w:szCs w:val="24"/>
              </w:rPr>
              <w:t>Phytochemical and Biological Study of Certain Plants Belonging to Family Zamiaceae and Their Endophytic Fungi</w:t>
            </w:r>
            <w:r w:rsidRPr="00D914A0">
              <w:rPr>
                <w:rFonts w:ascii="Times New Roman" w:hAnsi="Times New Roman" w:cs="Times New Roman"/>
                <w:sz w:val="24"/>
                <w:szCs w:val="24"/>
                <w:rtl/>
              </w:rPr>
              <w:t>"</w:t>
            </w:r>
          </w:p>
          <w:p w14:paraId="755BC37F" w14:textId="2A6F2B70" w:rsidR="00D914A0" w:rsidRDefault="00D914A0" w:rsidP="00D914A0">
            <w:pPr>
              <w:tabs>
                <w:tab w:val="left" w:pos="426"/>
                <w:tab w:val="left" w:pos="9900"/>
              </w:tabs>
              <w:suppressAutoHyphens/>
              <w:spacing w:before="120" w:after="120" w:line="1" w:lineRule="atLeast"/>
              <w:ind w:right="23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914A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رسالة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دكتوراة</w:t>
            </w:r>
            <w:r w:rsidRPr="00D914A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خاصة بالم</w:t>
            </w:r>
            <w:r w:rsidR="00FB2B0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درس المساعد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: </w:t>
            </w:r>
            <w:r w:rsidRPr="00D914A0">
              <w:rPr>
                <w:rFonts w:ascii="Times New Roman" w:hAnsi="Times New Roman" w:cs="Times New Roman"/>
                <w:sz w:val="24"/>
                <w:szCs w:val="24"/>
                <w:rtl/>
              </w:rPr>
              <w:t>أسماء جمال علي محمد سيد احمد</w:t>
            </w:r>
          </w:p>
          <w:p w14:paraId="65F73721" w14:textId="77777777" w:rsidR="00D914A0" w:rsidRDefault="00D914A0" w:rsidP="00D914A0">
            <w:pPr>
              <w:tabs>
                <w:tab w:val="left" w:pos="426"/>
                <w:tab w:val="left" w:pos="9900"/>
              </w:tabs>
              <w:suppressAutoHyphens/>
              <w:spacing w:before="120" w:after="120" w:line="1" w:lineRule="atLeast"/>
              <w:ind w:right="23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268EE72" w14:textId="3866A968" w:rsidR="00D914A0" w:rsidRPr="00D914A0" w:rsidRDefault="00D914A0" w:rsidP="00D914A0">
            <w:pPr>
              <w:tabs>
                <w:tab w:val="left" w:pos="426"/>
                <w:tab w:val="left" w:pos="9900"/>
              </w:tabs>
              <w:suppressAutoHyphens/>
              <w:spacing w:before="120" w:after="120" w:line="1" w:lineRule="atLeast"/>
              <w:ind w:right="23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914A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D914A0">
              <w:rPr>
                <w:rFonts w:ascii="Times New Roman" w:hAnsi="Times New Roman" w:cs="Times New Roman"/>
                <w:sz w:val="24"/>
                <w:szCs w:val="24"/>
                <w:rtl/>
              </w:rPr>
              <w:t>دراسة فيتوكيميائية وبيولوجية لبعض النباتات من العائلة النخيلية وفطرياتها النابتة داخليا</w:t>
            </w:r>
            <w:r w:rsidRPr="00D914A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7) </w:t>
            </w:r>
          </w:p>
          <w:p w14:paraId="2603505D" w14:textId="77777777" w:rsidR="00D914A0" w:rsidRDefault="00D914A0" w:rsidP="00D914A0">
            <w:pPr>
              <w:tabs>
                <w:tab w:val="left" w:pos="180"/>
                <w:tab w:val="left" w:pos="7005"/>
              </w:tabs>
              <w:ind w:left="270" w:right="16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914A0">
              <w:rPr>
                <w:rFonts w:ascii="Times New Roman" w:hAnsi="Times New Roman" w:cs="Times New Roman"/>
                <w:sz w:val="24"/>
                <w:szCs w:val="24"/>
              </w:rPr>
              <w:t>" Phytochemical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4A0">
              <w:rPr>
                <w:rFonts w:ascii="Times New Roman" w:hAnsi="Times New Roman" w:cs="Times New Roman"/>
                <w:sz w:val="24"/>
                <w:szCs w:val="24"/>
              </w:rPr>
              <w:t>and Biological Study of Certain Plant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D914A0">
              <w:rPr>
                <w:rFonts w:ascii="Times New Roman" w:hAnsi="Times New Roman" w:cs="Times New Roman"/>
                <w:sz w:val="24"/>
                <w:szCs w:val="24"/>
              </w:rPr>
              <w:t>Belonging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4A0">
              <w:rPr>
                <w:rFonts w:ascii="Times New Roman" w:hAnsi="Times New Roman" w:cs="Times New Roman"/>
                <w:sz w:val="24"/>
                <w:szCs w:val="24"/>
              </w:rPr>
              <w:t>Family Arecaceae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4A0">
              <w:rPr>
                <w:rFonts w:ascii="Times New Roman" w:hAnsi="Times New Roman" w:cs="Times New Roman"/>
                <w:sz w:val="24"/>
                <w:szCs w:val="24"/>
              </w:rPr>
              <w:t>and Their Endophytic Fungi"</w:t>
            </w:r>
          </w:p>
          <w:p w14:paraId="746ACE92" w14:textId="5D29C1F9" w:rsidR="00DB3BA6" w:rsidRPr="00DB3BA6" w:rsidRDefault="00D914A0" w:rsidP="00D914A0">
            <w:pPr>
              <w:tabs>
                <w:tab w:val="left" w:pos="180"/>
                <w:tab w:val="left" w:pos="7005"/>
              </w:tabs>
              <w:ind w:left="270" w:right="165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CB738BE" w14:textId="30E98E1B" w:rsidR="00DB3BA6" w:rsidRDefault="00D914A0" w:rsidP="00D914A0">
            <w:pPr>
              <w:pStyle w:val="ListParagraph"/>
              <w:tabs>
                <w:tab w:val="left" w:pos="426"/>
                <w:tab w:val="left" w:pos="9900"/>
              </w:tabs>
              <w:suppressAutoHyphens/>
              <w:spacing w:before="120" w:after="120" w:line="1" w:lineRule="atLeast"/>
              <w:ind w:left="270" w:right="23" w:hanging="180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914A0">
              <w:rPr>
                <w:rFonts w:ascii="Times New Roman" w:hAnsi="Times New Roman" w:cs="Times New Roman"/>
                <w:sz w:val="24"/>
                <w:szCs w:val="24"/>
                <w:rtl/>
              </w:rPr>
              <w:t>رسالة دكتوراة خاصة بالم</w:t>
            </w:r>
            <w:r w:rsidR="00FB2B0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درس المساعد: </w:t>
            </w:r>
            <w:r w:rsidR="00FB2B0E" w:rsidRPr="00FB2B0E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ساره رفعت مصطفي محمد شريف</w:t>
            </w:r>
          </w:p>
          <w:p w14:paraId="54464639" w14:textId="77777777" w:rsidR="00FB2B0E" w:rsidRPr="00DB3BA6" w:rsidRDefault="00FB2B0E" w:rsidP="00D914A0">
            <w:pPr>
              <w:pStyle w:val="ListParagraph"/>
              <w:tabs>
                <w:tab w:val="left" w:pos="426"/>
                <w:tab w:val="left" w:pos="9900"/>
              </w:tabs>
              <w:suppressAutoHyphens/>
              <w:spacing w:before="120" w:after="120" w:line="1" w:lineRule="atLeast"/>
              <w:ind w:left="270" w:right="23" w:hanging="180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  <w:p w14:paraId="32B1F328" w14:textId="77777777" w:rsidR="00FB2B0E" w:rsidRDefault="00561697" w:rsidP="00FB2B0E">
            <w:pPr>
              <w:pStyle w:val="ListParagraph"/>
              <w:numPr>
                <w:ilvl w:val="0"/>
                <w:numId w:val="23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69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يالنسبة للرسائل التى تم مناقشته</w:t>
            </w:r>
            <w:r w:rsidR="00FB2B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:</w:t>
            </w:r>
          </w:p>
          <w:p w14:paraId="15CCB1B6" w14:textId="77777777" w:rsidR="00FB2B0E" w:rsidRDefault="00FB2B0E" w:rsidP="00FB2B0E">
            <w:p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2E008CFD" w14:textId="0D9C9B31" w:rsidR="00FB2B0E" w:rsidRPr="00FB2B0E" w:rsidRDefault="00FB2B0E" w:rsidP="00FB2B0E">
            <w:p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1) </w:t>
            </w:r>
            <w:r w:rsidRPr="00FB2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B0E">
              <w:rPr>
                <w:rFonts w:ascii="Times New Roman" w:hAnsi="Times New Roman" w:cs="Times New Roman"/>
                <w:sz w:val="24"/>
                <w:szCs w:val="24"/>
                <w:rtl/>
              </w:rPr>
              <w:t>دراسة إنتاج المركبات الثانوية</w:t>
            </w:r>
            <w:r w:rsidRPr="00FB2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B0E">
              <w:rPr>
                <w:rFonts w:ascii="Times New Roman" w:hAnsi="Times New Roman" w:cs="Times New Roman"/>
                <w:sz w:val="24"/>
                <w:szCs w:val="24"/>
                <w:rtl/>
              </w:rPr>
              <w:t>لنبات استرجالس فروتيكوزس فورسك من عائلة البقوليات والنامى فى مصر</w:t>
            </w:r>
          </w:p>
          <w:p w14:paraId="22802313" w14:textId="60328D08" w:rsidR="00561697" w:rsidRPr="00FB2B0E" w:rsidRDefault="00FB2B0E" w:rsidP="00FB2B0E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B2B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"</w:t>
            </w:r>
            <w:r w:rsidRPr="00FB2B0E">
              <w:rPr>
                <w:rFonts w:ascii="Times New Roman" w:hAnsi="Times New Roman" w:cs="Times New Roman"/>
                <w:sz w:val="24"/>
                <w:szCs w:val="24"/>
              </w:rPr>
              <w:t>Study of the production of secondary metabolites of the In vitro Astragalus fruticosus Forssk. Family    Leguminosae growing wild in Egypt</w:t>
            </w:r>
            <w:r w:rsidRPr="00FB2B0E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. </w:t>
            </w:r>
          </w:p>
          <w:p w14:paraId="0E90D42B" w14:textId="04E748E9" w:rsidR="00561697" w:rsidRDefault="00FB2B0E" w:rsidP="00FB2B0E">
            <w:p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B2B0E">
              <w:rPr>
                <w:rFonts w:ascii="Times New Roman" w:hAnsi="Times New Roman" w:cs="Times New Roman"/>
                <w:sz w:val="24"/>
                <w:szCs w:val="24"/>
                <w:rtl/>
              </w:rPr>
              <w:t>رسالة دكتوراة خاصة بالمدرس المساعد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: </w:t>
            </w:r>
            <w:r w:rsidRPr="00FB2B0E">
              <w:rPr>
                <w:rFonts w:ascii="Times New Roman" w:hAnsi="Times New Roman" w:cs="Times New Roman"/>
                <w:sz w:val="24"/>
                <w:szCs w:val="24"/>
                <w:rtl/>
              </w:rPr>
              <w:t>وفاء محمد إسماعيل موسى</w:t>
            </w:r>
          </w:p>
          <w:p w14:paraId="5E9444CD" w14:textId="77777777" w:rsidR="00FB2B0E" w:rsidRDefault="00FB2B0E" w:rsidP="00FB2B0E">
            <w:p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6B46A268" w14:textId="2A7D3F07" w:rsidR="00FB2B0E" w:rsidRDefault="00FB2B0E" w:rsidP="00FB2B0E">
            <w:p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2) </w:t>
            </w:r>
            <w:r w:rsidRPr="00FB2B0E">
              <w:rPr>
                <w:rFonts w:ascii="Times New Roman" w:hAnsi="Times New Roman" w:cs="Times New Roman"/>
                <w:sz w:val="24"/>
                <w:szCs w:val="24"/>
                <w:rtl/>
              </w:rPr>
              <w:t>المكونات الكيميائية لأوراق نبات الغار ذات التأثير السام على الخلايا السرطانية</w:t>
            </w:r>
          </w:p>
          <w:p w14:paraId="59DB3FFC" w14:textId="7A772A4E" w:rsidR="00FB2B0E" w:rsidRDefault="00FB2B0E" w:rsidP="00FB2B0E">
            <w:p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B2B0E">
              <w:rPr>
                <w:rFonts w:ascii="Times New Roman" w:hAnsi="Times New Roman" w:cs="Times New Roman"/>
                <w:sz w:val="24"/>
                <w:szCs w:val="24"/>
              </w:rPr>
              <w:t>Cytotoxic chemical constituents of laurus nobilis linn.family Lauraceae</w:t>
            </w:r>
          </w:p>
          <w:p w14:paraId="14BD2188" w14:textId="3A25F65B" w:rsidR="00FB2B0E" w:rsidRDefault="00FB2B0E" w:rsidP="00FB2B0E">
            <w:p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B2B0E">
              <w:rPr>
                <w:rFonts w:ascii="Times New Roman" w:hAnsi="Times New Roman" w:cs="Times New Roman"/>
                <w:sz w:val="24"/>
                <w:szCs w:val="24"/>
                <w:rtl/>
              </w:rPr>
              <w:t>رسالة ماجستير خاصة بالمعيدة: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FB2B0E">
              <w:rPr>
                <w:rFonts w:ascii="Times New Roman" w:hAnsi="Times New Roman" w:cs="Times New Roman"/>
                <w:sz w:val="24"/>
                <w:szCs w:val="24"/>
                <w:rtl/>
              </w:rPr>
              <w:t>نسمة نجاح عبد الفتاح البرعي</w:t>
            </w:r>
          </w:p>
          <w:p w14:paraId="19F3231E" w14:textId="77777777" w:rsidR="00FB2B0E" w:rsidRDefault="00FB2B0E" w:rsidP="00FB2B0E">
            <w:p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521A5DCF" w14:textId="504A81FE" w:rsidR="00FB2B0E" w:rsidRDefault="00FB2B0E" w:rsidP="00FB2B0E">
            <w:p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3) </w:t>
            </w:r>
            <w:r w:rsidRPr="00FB2B0E">
              <w:rPr>
                <w:rFonts w:ascii="Times New Roman" w:hAnsi="Times New Roman" w:cs="Times New Roman"/>
                <w:sz w:val="24"/>
                <w:szCs w:val="24"/>
                <w:rtl/>
              </w:rPr>
              <w:t>دراسة عقاقيرية لنبات الجهنمية (صنف سكارليت اوهارا)من العائلة الجهنمية والمنزرع فى مصر</w:t>
            </w:r>
          </w:p>
          <w:p w14:paraId="548AAAA2" w14:textId="69534065" w:rsidR="00FB2B0E" w:rsidRDefault="00FB2B0E" w:rsidP="00FB2B0E">
            <w:p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B2B0E">
              <w:rPr>
                <w:rFonts w:ascii="Times New Roman" w:hAnsi="Times New Roman" w:cs="Times New Roman"/>
                <w:sz w:val="24"/>
                <w:szCs w:val="24"/>
              </w:rPr>
              <w:t>A pharmacognostical study oF Bougainvillea cv .Scarlett oHara family Nyctaginaceae cultivated in EGYPT</w:t>
            </w:r>
          </w:p>
          <w:p w14:paraId="7EA015B8" w14:textId="10FCA6D3" w:rsidR="00FB2B0E" w:rsidRDefault="00FB2B0E" w:rsidP="00FB2B0E">
            <w:p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B2B0E">
              <w:rPr>
                <w:rFonts w:ascii="Times New Roman" w:hAnsi="Times New Roman" w:cs="Times New Roman"/>
                <w:sz w:val="24"/>
                <w:szCs w:val="24"/>
                <w:rtl/>
              </w:rPr>
              <w:t>رسالة ماجستير خاصة بالمعيدة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: </w:t>
            </w:r>
            <w:r w:rsidRPr="00FB2B0E">
              <w:rPr>
                <w:rFonts w:ascii="Times New Roman" w:hAnsi="Times New Roman" w:cs="Times New Roman"/>
                <w:sz w:val="24"/>
                <w:szCs w:val="24"/>
                <w:rtl/>
              </w:rPr>
              <w:t>سارة رفعت مصطفى شريف</w:t>
            </w:r>
          </w:p>
          <w:p w14:paraId="58B4966D" w14:textId="77777777" w:rsidR="00FB2B0E" w:rsidRDefault="00FB2B0E" w:rsidP="00FB2B0E">
            <w:p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2EA6576D" w14:textId="078D76AF" w:rsidR="00FB2B0E" w:rsidRDefault="00FB2B0E" w:rsidP="00FB2B0E">
            <w:p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4) </w:t>
            </w:r>
            <w:r w:rsidRPr="00FB2B0E">
              <w:rPr>
                <w:rFonts w:ascii="Times New Roman" w:hAnsi="Times New Roman" w:cs="Times New Roman"/>
                <w:sz w:val="24"/>
                <w:szCs w:val="24"/>
                <w:rtl/>
              </w:rPr>
              <w:t>دراسة فيتوكيميائية وحيوية للأجزاء التحت أرضية والكالوس لنبات السنتاوريا بوميلا( لينيه) المنتمي للعائلة المركبة</w:t>
            </w:r>
          </w:p>
          <w:p w14:paraId="270C4958" w14:textId="5B4521FD" w:rsidR="00FB2B0E" w:rsidRDefault="00FB2B0E" w:rsidP="00FB2B0E">
            <w:p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B2B0E">
              <w:rPr>
                <w:rFonts w:ascii="Times New Roman" w:hAnsi="Times New Roman" w:cs="Times New Roman"/>
                <w:sz w:val="24"/>
                <w:szCs w:val="24"/>
                <w:rtl/>
              </w:rPr>
              <w:t>رسالة ماجستير خاصة بالمعيدة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: </w:t>
            </w:r>
            <w:r w:rsidRPr="00FB2B0E">
              <w:rPr>
                <w:rFonts w:ascii="Times New Roman" w:hAnsi="Times New Roman" w:cs="Times New Roman"/>
                <w:sz w:val="24"/>
                <w:szCs w:val="24"/>
                <w:rtl/>
              </w:rPr>
              <w:t>أسماء جمال علي محمد</w:t>
            </w:r>
          </w:p>
          <w:p w14:paraId="59B43A74" w14:textId="77777777" w:rsidR="00FB2B0E" w:rsidRDefault="00FB2B0E" w:rsidP="00FB2B0E">
            <w:p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4D62CC5" w14:textId="5B6DE82F" w:rsidR="00FB2B0E" w:rsidRDefault="00DA328C" w:rsidP="00FB2B0E">
            <w:p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5) </w:t>
            </w:r>
            <w:r w:rsidR="00FB2B0E" w:rsidRPr="00FB2B0E">
              <w:rPr>
                <w:rFonts w:ascii="Times New Roman" w:hAnsi="Times New Roman" w:cs="Times New Roman"/>
                <w:sz w:val="24"/>
                <w:szCs w:val="24"/>
                <w:rtl/>
              </w:rPr>
              <w:t>مكونات نبات إكليل الجبل ( حصا لبان) ذات التأثير السام لخلايا سرطان الكبد</w:t>
            </w:r>
          </w:p>
          <w:p w14:paraId="7392B0CD" w14:textId="507487B7" w:rsidR="00FB2B0E" w:rsidRDefault="00FB2B0E" w:rsidP="00DA328C">
            <w:p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B2B0E">
              <w:rPr>
                <w:rFonts w:ascii="Times New Roman" w:hAnsi="Times New Roman" w:cs="Times New Roman"/>
                <w:sz w:val="24"/>
                <w:szCs w:val="24"/>
              </w:rPr>
              <w:t>Cytotoxic constituents of Rosmarinus officinalis on hepatocellular carcinom</w:t>
            </w:r>
            <w:r w:rsidR="00DA328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3F94BA65" w14:textId="77777777" w:rsidR="00DA328C" w:rsidRDefault="00DA328C" w:rsidP="00DA328C">
            <w:p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b/>
                <w:bCs/>
                <w:rtl/>
                <w:lang w:bidi="ar-EG"/>
              </w:rPr>
            </w:pPr>
            <w:r w:rsidRPr="00FB2B0E">
              <w:rPr>
                <w:rFonts w:ascii="Times New Roman" w:hAnsi="Times New Roman" w:cs="Times New Roman"/>
                <w:sz w:val="24"/>
                <w:szCs w:val="24"/>
                <w:rtl/>
              </w:rPr>
              <w:t>رسالة ماجستير خاصة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بالطالب: </w:t>
            </w:r>
            <w:r w:rsidRPr="00DA32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محمد مصطفى الحسيني محمد مصطفى</w:t>
            </w:r>
            <w:r w:rsidRPr="00B623D3">
              <w:rPr>
                <w:rFonts w:hint="cs"/>
                <w:b/>
                <w:bCs/>
                <w:rtl/>
                <w:lang w:bidi="ar-EG"/>
              </w:rPr>
              <w:t xml:space="preserve">      </w:t>
            </w:r>
          </w:p>
          <w:p w14:paraId="190B5D41" w14:textId="77777777" w:rsidR="00DA328C" w:rsidRDefault="00DA328C" w:rsidP="00DA328C">
            <w:p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b/>
                <w:bCs/>
                <w:rtl/>
                <w:lang w:bidi="ar-EG"/>
              </w:rPr>
            </w:pPr>
          </w:p>
          <w:p w14:paraId="182DDDC3" w14:textId="1E284DC1" w:rsidR="00DA328C" w:rsidRDefault="00DA328C" w:rsidP="00DA328C">
            <w:p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b/>
                <w:bCs/>
                <w:rtl/>
                <w:lang w:bidi="ar-EG"/>
              </w:rPr>
            </w:pPr>
            <w:r w:rsidRPr="00DA32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6) </w:t>
            </w:r>
            <w:r w:rsidRPr="00DA328C">
              <w:rPr>
                <w:rFonts w:ascii="Times New Roman" w:hAnsi="Times New Roman" w:cs="Times New Roman"/>
                <w:sz w:val="24"/>
                <w:szCs w:val="24"/>
                <w:rtl/>
              </w:rPr>
              <w:t>دراسة عقاقيرية لنبات القصعين الاسباني (سلفيا هسبانيكا ) من العائلة</w:t>
            </w:r>
            <w:r w:rsidRPr="00DA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8C">
              <w:rPr>
                <w:rFonts w:ascii="Times New Roman" w:hAnsi="Times New Roman" w:cs="Times New Roman"/>
                <w:sz w:val="24"/>
                <w:szCs w:val="24"/>
                <w:rtl/>
              </w:rPr>
              <w:t>الشفوية المنزرع</w:t>
            </w:r>
            <w:r w:rsidRPr="00DA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A328C">
              <w:rPr>
                <w:rFonts w:ascii="Times New Roman" w:hAnsi="Times New Roman" w:cs="Times New Roman"/>
                <w:sz w:val="24"/>
                <w:szCs w:val="24"/>
                <w:rtl/>
              </w:rPr>
              <w:t>فى مصر</w:t>
            </w:r>
            <w:r w:rsidRPr="00B623D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0BCC22D4" w14:textId="24E0904D" w:rsidR="00DA328C" w:rsidRDefault="00DA328C" w:rsidP="00DA328C">
            <w:p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28C">
              <w:rPr>
                <w:rFonts w:ascii="Times New Roman" w:hAnsi="Times New Roman" w:cs="Times New Roman"/>
                <w:sz w:val="24"/>
                <w:szCs w:val="24"/>
              </w:rPr>
              <w:t>A pharmacognostical Study of Salvia hispanica L.Family Lamiaceae cultivated in Egy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</w:p>
          <w:p w14:paraId="14160775" w14:textId="385CE0F9" w:rsidR="00DA328C" w:rsidRPr="00DA328C" w:rsidRDefault="00DA328C" w:rsidP="00DA328C">
            <w:p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B2B0E">
              <w:rPr>
                <w:rFonts w:ascii="Times New Roman" w:hAnsi="Times New Roman" w:cs="Times New Roman"/>
                <w:sz w:val="24"/>
                <w:szCs w:val="24"/>
                <w:rtl/>
              </w:rPr>
              <w:t>رسالة ماجستير خاصة بالمعيد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ة: </w:t>
            </w:r>
            <w:r w:rsidRPr="00DA328C">
              <w:rPr>
                <w:rFonts w:ascii="Times New Roman" w:hAnsi="Times New Roman" w:cs="Times New Roman"/>
                <w:sz w:val="24"/>
                <w:szCs w:val="24"/>
                <w:rtl/>
              </w:rPr>
              <w:t>مروة يسري محمود كامل</w:t>
            </w:r>
            <w:r w:rsidRPr="00DA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8C">
              <w:rPr>
                <w:rFonts w:ascii="Times New Roman" w:hAnsi="Times New Roman" w:cs="Times New Roman"/>
                <w:sz w:val="24"/>
                <w:szCs w:val="24"/>
                <w:rtl/>
              </w:rPr>
              <w:t>عفيفي</w:t>
            </w:r>
          </w:p>
          <w:p w14:paraId="652833E2" w14:textId="77777777" w:rsidR="00172649" w:rsidRPr="003B0F23" w:rsidRDefault="0020698E" w:rsidP="00561697">
            <w:pPr>
              <w:pStyle w:val="ListParagraph"/>
              <w:numPr>
                <w:ilvl w:val="0"/>
                <w:numId w:val="23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بالنسبة للا</w:t>
            </w:r>
            <w:r w:rsidR="00172649" w:rsidRPr="003B0F2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بحاث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المنشورة</w:t>
            </w:r>
            <w:r w:rsidR="00172649" w:rsidRPr="003B0F2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</w:p>
          <w:p w14:paraId="14A1AE6D" w14:textId="49D62528" w:rsidR="00DA328C" w:rsidRPr="00DA328C" w:rsidRDefault="00DA328C" w:rsidP="00DA328C">
            <w:pPr>
              <w:pStyle w:val="ListParagraph"/>
              <w:numPr>
                <w:ilvl w:val="0"/>
                <w:numId w:val="35"/>
              </w:numPr>
              <w:tabs>
                <w:tab w:val="left" w:pos="426"/>
                <w:tab w:val="left" w:pos="9900"/>
              </w:tabs>
              <w:suppressAutoHyphens/>
              <w:spacing w:before="120" w:after="120" w:line="1" w:lineRule="atLeast"/>
              <w:ind w:left="540" w:right="23" w:hanging="180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</w:pPr>
            <w:r w:rsidRPr="00DA328C"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  <w:t>Al-Saleem MSM, Hassan WHB, El Sayed ZI, Abdel-Aal MM, Abdel-Mageed WM, Abdelsalam E, Abdelaziz S (2022) Metabolic Profiling and In Vitro Assessment of the Biological Activities of the Ethyl Acetate Extract of Penicillium chrysogenum; Endozoic of Cliona sp. Marine Sponge from the Red Sea (Egypt). Marine Drugs 20 (5).</w:t>
            </w:r>
          </w:p>
          <w:p w14:paraId="19AD4884" w14:textId="77777777" w:rsidR="00DA328C" w:rsidRPr="00DA328C" w:rsidRDefault="00DA328C" w:rsidP="00DA328C">
            <w:pPr>
              <w:pStyle w:val="ListParagraph"/>
              <w:tabs>
                <w:tab w:val="left" w:pos="426"/>
                <w:tab w:val="left" w:pos="9900"/>
              </w:tabs>
              <w:suppressAutoHyphens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</w:pPr>
          </w:p>
          <w:p w14:paraId="0317F66B" w14:textId="77777777" w:rsidR="00863696" w:rsidRDefault="00DA328C" w:rsidP="00DA328C">
            <w:pPr>
              <w:pStyle w:val="ListParagraph"/>
              <w:numPr>
                <w:ilvl w:val="0"/>
                <w:numId w:val="35"/>
              </w:numPr>
              <w:tabs>
                <w:tab w:val="left" w:pos="426"/>
                <w:tab w:val="left" w:pos="9900"/>
              </w:tabs>
              <w:suppressAutoHyphens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</w:pPr>
            <w:r w:rsidRPr="00DA328C"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  <w:t>El-Sayed ASA, Hassan WHB, Sweilam SH, Alqarni MH, El Sayed ZI, Abdel-Aal MM, Abdelsalam E, Abdelaziz S (2022) Production, Bioprocessing and Anti-Proliferative Activity of Camptothecin from Penicillium chrysogenum; Endozoic of Marine Sponge, Cliona sp., as a Metabolically Stable Camptothecin Producing Isolate. Molecules 27 (9).</w:t>
            </w:r>
          </w:p>
          <w:p w14:paraId="49550D3C" w14:textId="77777777" w:rsidR="00DA328C" w:rsidRPr="00DA328C" w:rsidRDefault="00DA328C" w:rsidP="00DA328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</w:pPr>
          </w:p>
          <w:p w14:paraId="0E95D5E9" w14:textId="77777777" w:rsidR="00DA328C" w:rsidRDefault="00DA328C" w:rsidP="00DA328C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</w:pPr>
            <w:r w:rsidRPr="00DA328C"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  <w:t>Hamdan DI, Hafez SS, Hassan WH, Morsi MM, Khalil HM, Ahmed YH, Ahmed-Farid OA, ElShiekh RA (2022) Chemical profiles with cardioprotective and anti-depressive effects of Morus macroura Miq. leaves and stem branches dichloromethane fractions on isoprenaline induced post-MI depression. RSC advances 12 (6):3476-3493</w:t>
            </w:r>
          </w:p>
          <w:p w14:paraId="253C0185" w14:textId="77777777" w:rsidR="00DA328C" w:rsidRPr="00DA328C" w:rsidRDefault="00DA328C" w:rsidP="00DA328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</w:pPr>
          </w:p>
          <w:p w14:paraId="257A6C4D" w14:textId="796ABB06" w:rsidR="00DA328C" w:rsidRPr="00DA328C" w:rsidRDefault="00DA328C" w:rsidP="00DA328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</w:pPr>
            <w:r w:rsidRPr="00DA328C"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  <w:t xml:space="preserve"> </w:t>
            </w:r>
          </w:p>
          <w:p w14:paraId="3724FE61" w14:textId="77777777" w:rsidR="00DA328C" w:rsidRDefault="00DA328C" w:rsidP="00DA328C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</w:pPr>
            <w:r w:rsidRPr="00DA328C"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  <w:t>Hamdan DI, Salah S, Hassan WHB, Morsi M, Khalil HMA, Ahmed-Farid OA-h, El-Shiekh RA, Nael MA, Elissawy AM (2022) Anticancer and Neuroprotective Activities of Ethyl Acetate Fractions from Morus macroura Miq. Plant Organs with Ultraperformance Liquid Chromatography-Electrospray Ionization-Tandem Mass Spectrometry Profiling. ACS omega.</w:t>
            </w:r>
          </w:p>
          <w:p w14:paraId="540C497D" w14:textId="77777777" w:rsidR="00DA328C" w:rsidRPr="00DA328C" w:rsidRDefault="00DA328C" w:rsidP="00DA328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</w:pPr>
          </w:p>
          <w:p w14:paraId="0DE28DF5" w14:textId="77777777" w:rsidR="00DA328C" w:rsidRPr="00DA328C" w:rsidRDefault="00DA328C" w:rsidP="00DA328C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</w:pPr>
            <w:r w:rsidRPr="00DA328C"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  <w:t>Mohamed, Rasha, Maha Abdul Rahman, May Ahmed El-Sayed, Mahitab Mostafa Elsayed, Heba Sabry Ahmed, and Sahar Ali. "Metabolite Profiling of Date Palm Fruit (Phoenix dactylifera L.) And Its Cytoprotective Effects Versus Vitamin C Against Mobile Phone Radiation-Induced Adrenal Gland Damage In Rats." Zagazig University Medical Journal (2022), Article in press, DOI: 10.21608/ZUMJ.2022.139449.2569</w:t>
            </w:r>
          </w:p>
          <w:p w14:paraId="525B6321" w14:textId="5FB02212" w:rsidR="00DA328C" w:rsidRPr="00DA328C" w:rsidRDefault="00DA328C" w:rsidP="00DA328C">
            <w:pPr>
              <w:tabs>
                <w:tab w:val="left" w:pos="426"/>
                <w:tab w:val="left" w:pos="9900"/>
              </w:tabs>
              <w:suppressAutoHyphens/>
              <w:spacing w:before="120" w:after="120" w:line="1" w:lineRule="atLeast"/>
              <w:ind w:left="36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  <w:lang w:val="en-US" w:bidi="ar-EG"/>
              </w:rPr>
            </w:pPr>
          </w:p>
        </w:tc>
        <w:tc>
          <w:tcPr>
            <w:tcW w:w="6618" w:type="dxa"/>
          </w:tcPr>
          <w:p w14:paraId="16F6D6C3" w14:textId="77777777" w:rsidR="00B03A9A" w:rsidRPr="00F00A64" w:rsidRDefault="00B03A9A" w:rsidP="00B03A9A">
            <w:pPr>
              <w:bidi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n-US" w:bidi="ar-EG"/>
              </w:rPr>
            </w:pPr>
            <w:r w:rsidRPr="0064642D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1</w:t>
            </w: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- دراسات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لاكتشاف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المكونات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الفعاله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للنباتات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الطبية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المزروعة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في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مصر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وتقييم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فاعليتها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الحيوية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واستخدام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التقنيات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الحديثة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لتطويرها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(</w:t>
            </w: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زراعة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الأنسجة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). </w:t>
            </w:r>
          </w:p>
          <w:p w14:paraId="1699AE4A" w14:textId="77777777" w:rsidR="009B28E0" w:rsidRPr="00060155" w:rsidRDefault="00B03A9A" w:rsidP="00060155">
            <w:pPr>
              <w:bidi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val="en-US" w:bidi="ar-EG"/>
              </w:rPr>
            </w:pP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القسم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المسئول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: </w:t>
            </w:r>
            <w:r w:rsidRPr="0020698E">
              <w:rPr>
                <w:rFonts w:asciiTheme="majorBidi" w:eastAsia="Times New Roman" w:hAnsiTheme="majorBidi" w:cs="Times New Roman" w:hint="cs"/>
                <w:sz w:val="28"/>
                <w:szCs w:val="28"/>
                <w:highlight w:val="yellow"/>
                <w:rtl/>
                <w:lang w:val="en-US" w:bidi="ar-EG"/>
              </w:rPr>
              <w:t>قسم</w:t>
            </w:r>
            <w:r w:rsidRPr="0020698E">
              <w:rPr>
                <w:rFonts w:asciiTheme="majorBidi" w:eastAsia="Times New Roman" w:hAnsiTheme="majorBidi" w:cs="Times New Roman"/>
                <w:sz w:val="28"/>
                <w:szCs w:val="28"/>
                <w:highlight w:val="yellow"/>
                <w:rtl/>
                <w:lang w:val="en-US" w:bidi="ar-EG"/>
              </w:rPr>
              <w:t xml:space="preserve"> </w:t>
            </w:r>
            <w:r w:rsidRPr="0020698E">
              <w:rPr>
                <w:rFonts w:asciiTheme="majorBidi" w:eastAsia="Times New Roman" w:hAnsiTheme="majorBidi" w:cs="Times New Roman" w:hint="cs"/>
                <w:sz w:val="28"/>
                <w:szCs w:val="28"/>
                <w:highlight w:val="yellow"/>
                <w:rtl/>
                <w:lang w:val="en-US" w:bidi="ar-EG"/>
              </w:rPr>
              <w:t>العاقير</w:t>
            </w:r>
            <w:r w:rsidRPr="0020698E">
              <w:rPr>
                <w:rFonts w:asciiTheme="majorBidi" w:eastAsia="Times New Roman" w:hAnsiTheme="majorBidi" w:cs="Times New Roman"/>
                <w:sz w:val="28"/>
                <w:szCs w:val="28"/>
                <w:highlight w:val="yellow"/>
                <w:rtl/>
                <w:lang w:val="en-US" w:bidi="ar-EG"/>
              </w:rPr>
              <w:t xml:space="preserve"> </w:t>
            </w:r>
            <w:r w:rsidRPr="0020698E">
              <w:rPr>
                <w:rFonts w:asciiTheme="majorBidi" w:eastAsia="Times New Roman" w:hAnsiTheme="majorBidi" w:cs="Times New Roman" w:hint="cs"/>
                <w:sz w:val="28"/>
                <w:szCs w:val="28"/>
                <w:highlight w:val="yellow"/>
                <w:rtl/>
                <w:lang w:val="en-US" w:bidi="ar-EG"/>
              </w:rPr>
              <w:t>وقسم</w:t>
            </w:r>
            <w:r w:rsidRPr="0020698E">
              <w:rPr>
                <w:rFonts w:asciiTheme="majorBidi" w:eastAsia="Times New Roman" w:hAnsiTheme="majorBidi" w:cs="Times New Roman"/>
                <w:sz w:val="28"/>
                <w:szCs w:val="28"/>
                <w:highlight w:val="yellow"/>
                <w:rtl/>
                <w:lang w:val="en-US" w:bidi="ar-EG"/>
              </w:rPr>
              <w:t xml:space="preserve"> </w:t>
            </w:r>
            <w:r w:rsidRPr="0020698E">
              <w:rPr>
                <w:rFonts w:asciiTheme="majorBidi" w:eastAsia="Times New Roman" w:hAnsiTheme="majorBidi" w:cs="Times New Roman" w:hint="cs"/>
                <w:sz w:val="28"/>
                <w:szCs w:val="28"/>
                <w:highlight w:val="yellow"/>
                <w:rtl/>
                <w:lang w:val="en-US" w:bidi="ar-EG"/>
              </w:rPr>
              <w:t>علم</w:t>
            </w:r>
            <w:r w:rsidRPr="0020698E">
              <w:rPr>
                <w:rFonts w:asciiTheme="majorBidi" w:eastAsia="Times New Roman" w:hAnsiTheme="majorBidi" w:cs="Times New Roman"/>
                <w:sz w:val="28"/>
                <w:szCs w:val="28"/>
                <w:highlight w:val="yellow"/>
                <w:rtl/>
                <w:lang w:val="en-US" w:bidi="ar-EG"/>
              </w:rPr>
              <w:t xml:space="preserve"> </w:t>
            </w:r>
            <w:r w:rsidRPr="0020698E">
              <w:rPr>
                <w:rFonts w:asciiTheme="majorBidi" w:eastAsia="Times New Roman" w:hAnsiTheme="majorBidi" w:cs="Times New Roman" w:hint="cs"/>
                <w:sz w:val="28"/>
                <w:szCs w:val="28"/>
                <w:highlight w:val="yellow"/>
                <w:rtl/>
                <w:lang w:val="en-US" w:bidi="ar-EG"/>
              </w:rPr>
              <w:t>الأدوية</w:t>
            </w:r>
          </w:p>
        </w:tc>
      </w:tr>
      <w:tr w:rsidR="0013424F" w:rsidRPr="00FB2199" w14:paraId="0AC3E775" w14:textId="77777777" w:rsidTr="00FB2B0E">
        <w:tc>
          <w:tcPr>
            <w:tcW w:w="7668" w:type="dxa"/>
          </w:tcPr>
          <w:p w14:paraId="033BFFAE" w14:textId="77777777" w:rsidR="00BF5124" w:rsidRPr="0021073D" w:rsidRDefault="00BF5124" w:rsidP="00BF5124">
            <w:pPr>
              <w:pStyle w:val="ListParagraph"/>
              <w:numPr>
                <w:ilvl w:val="0"/>
                <w:numId w:val="25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07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بالنسبة للرسائل المسجلة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:</w:t>
            </w:r>
          </w:p>
          <w:p w14:paraId="2FCC71EE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513B8863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73EC0F09" w14:textId="77777777" w:rsidR="00BF5124" w:rsidRPr="0021073D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9BAA4" w14:textId="77777777" w:rsidR="00BF5124" w:rsidRDefault="00BF5124" w:rsidP="00BF5124">
            <w:pPr>
              <w:pStyle w:val="ListParagraph"/>
              <w:numPr>
                <w:ilvl w:val="0"/>
                <w:numId w:val="25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69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يالنسبة للرسائل التى تم مناقشتها:</w:t>
            </w:r>
          </w:p>
          <w:p w14:paraId="0A49EE7D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514EDAC5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592B9B98" w14:textId="77777777" w:rsidR="00BF5124" w:rsidRPr="00561697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78FD02DD" w14:textId="77777777" w:rsidR="00BF5124" w:rsidRPr="003B0F23" w:rsidRDefault="00BF5124" w:rsidP="00BF5124">
            <w:pPr>
              <w:pStyle w:val="ListParagraph"/>
              <w:numPr>
                <w:ilvl w:val="0"/>
                <w:numId w:val="25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بالنسبة للا</w:t>
            </w:r>
            <w:r w:rsidRPr="003B0F2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بحاث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المنشورة</w:t>
            </w:r>
            <w:r w:rsidRPr="003B0F2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</w:p>
          <w:p w14:paraId="1D63C0AA" w14:textId="77777777" w:rsidR="0013424F" w:rsidRPr="00BE2966" w:rsidRDefault="0013424F" w:rsidP="00F748EF">
            <w:pPr>
              <w:pStyle w:val="ListParagraph"/>
              <w:tabs>
                <w:tab w:val="left" w:pos="426"/>
                <w:tab w:val="left" w:pos="709"/>
                <w:tab w:val="left" w:pos="9900"/>
              </w:tabs>
              <w:suppressAutoHyphens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618" w:type="dxa"/>
          </w:tcPr>
          <w:p w14:paraId="16E2EE49" w14:textId="77777777" w:rsidR="00060155" w:rsidRPr="00F00A64" w:rsidRDefault="00060155" w:rsidP="00060155">
            <w:pPr>
              <w:bidi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n-US" w:bidi="ar-EG"/>
              </w:rPr>
            </w:pPr>
            <w:r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 xml:space="preserve">2- </w:t>
            </w: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تصميم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وتشييد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مركبات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كيميائية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جديدة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واختبار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فاعليتها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العلاجية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>.</w:t>
            </w:r>
          </w:p>
          <w:p w14:paraId="1ADC26A9" w14:textId="77777777" w:rsidR="0013424F" w:rsidRPr="00060155" w:rsidRDefault="00060155" w:rsidP="00060155">
            <w:pPr>
              <w:bidi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val="en-US" w:bidi="ar-EG"/>
              </w:rPr>
            </w:pP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القسم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F00A64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المسئول</w:t>
            </w:r>
            <w:r w:rsidRPr="00F00A64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: </w:t>
            </w:r>
            <w:r w:rsidRPr="00BF5124">
              <w:rPr>
                <w:rFonts w:asciiTheme="majorBidi" w:eastAsia="Times New Roman" w:hAnsiTheme="majorBidi" w:cs="Times New Roman" w:hint="cs"/>
                <w:sz w:val="28"/>
                <w:szCs w:val="28"/>
                <w:highlight w:val="yellow"/>
                <w:rtl/>
                <w:lang w:val="en-US" w:bidi="ar-EG"/>
              </w:rPr>
              <w:t>قسم</w:t>
            </w:r>
            <w:r w:rsidRPr="00BF5124">
              <w:rPr>
                <w:rFonts w:asciiTheme="majorBidi" w:eastAsia="Times New Roman" w:hAnsiTheme="majorBidi" w:cs="Times New Roman"/>
                <w:sz w:val="28"/>
                <w:szCs w:val="28"/>
                <w:highlight w:val="yellow"/>
                <w:rtl/>
                <w:lang w:val="en-US" w:bidi="ar-EG"/>
              </w:rPr>
              <w:t xml:space="preserve"> </w:t>
            </w:r>
            <w:r w:rsidRPr="00BF5124">
              <w:rPr>
                <w:rFonts w:asciiTheme="majorBidi" w:eastAsia="Times New Roman" w:hAnsiTheme="majorBidi" w:cs="Times New Roman" w:hint="cs"/>
                <w:sz w:val="28"/>
                <w:szCs w:val="28"/>
                <w:highlight w:val="yellow"/>
                <w:rtl/>
                <w:lang w:val="en-US" w:bidi="ar-EG"/>
              </w:rPr>
              <w:t>الكيمياء</w:t>
            </w:r>
            <w:r w:rsidRPr="00BF5124">
              <w:rPr>
                <w:rFonts w:asciiTheme="majorBidi" w:eastAsia="Times New Roman" w:hAnsiTheme="majorBidi" w:cs="Times New Roman"/>
                <w:sz w:val="28"/>
                <w:szCs w:val="28"/>
                <w:highlight w:val="yellow"/>
                <w:rtl/>
                <w:lang w:val="en-US" w:bidi="ar-EG"/>
              </w:rPr>
              <w:t xml:space="preserve"> </w:t>
            </w:r>
            <w:r w:rsidRPr="00BF5124">
              <w:rPr>
                <w:rFonts w:asciiTheme="majorBidi" w:eastAsia="Times New Roman" w:hAnsiTheme="majorBidi" w:cs="Times New Roman" w:hint="cs"/>
                <w:sz w:val="28"/>
                <w:szCs w:val="28"/>
                <w:highlight w:val="yellow"/>
                <w:rtl/>
                <w:lang w:val="en-US" w:bidi="ar-EG"/>
              </w:rPr>
              <w:t>الدوائية</w:t>
            </w:r>
            <w:r w:rsidRPr="00BF5124">
              <w:rPr>
                <w:rFonts w:asciiTheme="majorBidi" w:eastAsia="Times New Roman" w:hAnsiTheme="majorBidi" w:cs="Times New Roman"/>
                <w:sz w:val="28"/>
                <w:szCs w:val="28"/>
                <w:highlight w:val="yellow"/>
                <w:rtl/>
                <w:lang w:val="en-US" w:bidi="ar-EG"/>
              </w:rPr>
              <w:t xml:space="preserve"> </w:t>
            </w:r>
            <w:r w:rsidRPr="00BF5124">
              <w:rPr>
                <w:rFonts w:asciiTheme="majorBidi" w:eastAsia="Times New Roman" w:hAnsiTheme="majorBidi" w:cs="Times New Roman" w:hint="cs"/>
                <w:sz w:val="28"/>
                <w:szCs w:val="28"/>
                <w:highlight w:val="yellow"/>
                <w:rtl/>
                <w:lang w:val="en-US" w:bidi="ar-EG"/>
              </w:rPr>
              <w:t>وقسم</w:t>
            </w:r>
            <w:r w:rsidRPr="00BF5124">
              <w:rPr>
                <w:rFonts w:asciiTheme="majorBidi" w:eastAsia="Times New Roman" w:hAnsiTheme="majorBidi" w:cs="Times New Roman"/>
                <w:sz w:val="28"/>
                <w:szCs w:val="28"/>
                <w:highlight w:val="yellow"/>
                <w:rtl/>
                <w:lang w:val="en-US" w:bidi="ar-EG"/>
              </w:rPr>
              <w:t xml:space="preserve"> </w:t>
            </w:r>
            <w:r w:rsidRPr="00BF5124">
              <w:rPr>
                <w:rFonts w:asciiTheme="majorBidi" w:eastAsia="Times New Roman" w:hAnsiTheme="majorBidi" w:cs="Times New Roman" w:hint="cs"/>
                <w:sz w:val="28"/>
                <w:szCs w:val="28"/>
                <w:highlight w:val="yellow"/>
                <w:rtl/>
                <w:lang w:val="en-US" w:bidi="ar-EG"/>
              </w:rPr>
              <w:t>علم</w:t>
            </w:r>
            <w:r w:rsidRPr="00BF5124">
              <w:rPr>
                <w:rFonts w:asciiTheme="majorBidi" w:eastAsia="Times New Roman" w:hAnsiTheme="majorBidi" w:cs="Times New Roman"/>
                <w:sz w:val="28"/>
                <w:szCs w:val="28"/>
                <w:highlight w:val="yellow"/>
                <w:rtl/>
                <w:lang w:val="en-US" w:bidi="ar-EG"/>
              </w:rPr>
              <w:t xml:space="preserve"> </w:t>
            </w:r>
            <w:r w:rsidRPr="00BF5124">
              <w:rPr>
                <w:rFonts w:asciiTheme="majorBidi" w:eastAsia="Times New Roman" w:hAnsiTheme="majorBidi" w:cs="Times New Roman" w:hint="cs"/>
                <w:sz w:val="28"/>
                <w:szCs w:val="28"/>
                <w:highlight w:val="yellow"/>
                <w:rtl/>
                <w:lang w:val="en-US" w:bidi="ar-EG"/>
              </w:rPr>
              <w:t>الأدوية</w:t>
            </w:r>
          </w:p>
        </w:tc>
      </w:tr>
      <w:tr w:rsidR="0013424F" w:rsidRPr="00FB2199" w14:paraId="77B0C02C" w14:textId="77777777" w:rsidTr="00FB2B0E">
        <w:tc>
          <w:tcPr>
            <w:tcW w:w="7668" w:type="dxa"/>
          </w:tcPr>
          <w:p w14:paraId="1893209D" w14:textId="77777777" w:rsidR="00BF5124" w:rsidRPr="0021073D" w:rsidRDefault="00BF5124" w:rsidP="00BF5124">
            <w:pPr>
              <w:pStyle w:val="ListParagraph"/>
              <w:numPr>
                <w:ilvl w:val="0"/>
                <w:numId w:val="26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07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بالنسبة للرسائل المسجلة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:</w:t>
            </w:r>
          </w:p>
          <w:p w14:paraId="5F56E7D9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24094E3E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140B7545" w14:textId="77777777" w:rsidR="00BF5124" w:rsidRPr="0021073D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E9C41" w14:textId="77777777" w:rsidR="00BF5124" w:rsidRDefault="00BF5124" w:rsidP="00BF5124">
            <w:pPr>
              <w:pStyle w:val="ListParagraph"/>
              <w:numPr>
                <w:ilvl w:val="0"/>
                <w:numId w:val="26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69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يالنسبة للرسائل التى تم مناقشتها:</w:t>
            </w:r>
          </w:p>
          <w:p w14:paraId="5DDD2854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0860F9A2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0B556A89" w14:textId="77777777" w:rsidR="00BF5124" w:rsidRPr="00561697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66E4C376" w14:textId="77777777" w:rsidR="00BF5124" w:rsidRPr="003B0F23" w:rsidRDefault="00BF5124" w:rsidP="00BF5124">
            <w:pPr>
              <w:pStyle w:val="ListParagraph"/>
              <w:numPr>
                <w:ilvl w:val="0"/>
                <w:numId w:val="26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بالنسبة للا</w:t>
            </w:r>
            <w:r w:rsidRPr="003B0F2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بحاث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المنشورة</w:t>
            </w:r>
            <w:r w:rsidRPr="003B0F2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</w:p>
          <w:p w14:paraId="712B80D2" w14:textId="77777777" w:rsidR="008501FF" w:rsidRPr="00BE2966" w:rsidRDefault="008501FF" w:rsidP="008501F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618" w:type="dxa"/>
          </w:tcPr>
          <w:p w14:paraId="2CF9FB44" w14:textId="77777777" w:rsidR="00BE4193" w:rsidRPr="00060155" w:rsidRDefault="00BE4193" w:rsidP="00BE4193">
            <w:pPr>
              <w:bidi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n-US" w:bidi="ar-EG"/>
              </w:rPr>
            </w:pPr>
            <w:r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3- </w:t>
            </w:r>
            <w:r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تصميم</w:t>
            </w:r>
            <w:r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أشكال</w:t>
            </w:r>
            <w:r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حيوية</w:t>
            </w:r>
            <w:r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متنوعة</w:t>
            </w:r>
            <w:r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لتحقيق</w:t>
            </w:r>
            <w:r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الأهداف</w:t>
            </w:r>
            <w:r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التالية</w:t>
            </w:r>
            <w:r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>:</w:t>
            </w:r>
          </w:p>
          <w:p w14:paraId="0D2926AA" w14:textId="77777777" w:rsidR="00FB0F7E" w:rsidRPr="00F069D6" w:rsidRDefault="00BE4193" w:rsidP="00F069D6">
            <w:pPr>
              <w:numPr>
                <w:ilvl w:val="0"/>
                <w:numId w:val="24"/>
              </w:numPr>
              <w:bidi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val="en-US" w:bidi="ar-EG"/>
              </w:rPr>
            </w:pPr>
            <w:r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تحسين</w:t>
            </w:r>
            <w:r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الاتاحة</w:t>
            </w:r>
            <w:r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الحيوية</w:t>
            </w:r>
            <w:r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للدواء</w:t>
            </w:r>
          </w:p>
          <w:p w14:paraId="7EBCFBC1" w14:textId="77777777" w:rsidR="006F1267" w:rsidRPr="00F069D6" w:rsidRDefault="00BE4193" w:rsidP="00F069D6">
            <w:pPr>
              <w:numPr>
                <w:ilvl w:val="0"/>
                <w:numId w:val="24"/>
              </w:numPr>
              <w:bidi/>
              <w:spacing w:line="360" w:lineRule="auto"/>
              <w:jc w:val="both"/>
              <w:rPr>
                <w:rFonts w:asciiTheme="majorBidi" w:eastAsia="Times New Roman" w:hAnsiTheme="majorBidi" w:cs="Times New Roman"/>
                <w:sz w:val="28"/>
                <w:szCs w:val="28"/>
                <w:lang w:val="en-US" w:bidi="ar-EG"/>
              </w:rPr>
            </w:pPr>
            <w:r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التغلب</w:t>
            </w:r>
            <w:r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على</w:t>
            </w:r>
            <w:r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الاثار</w:t>
            </w:r>
            <w:r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الجانبية</w:t>
            </w:r>
            <w:r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="00F069D6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للدواء</w:t>
            </w:r>
          </w:p>
          <w:p w14:paraId="33131D91" w14:textId="77777777" w:rsidR="009E60AC" w:rsidRPr="00F069D6" w:rsidRDefault="00BE4193" w:rsidP="00F069D6">
            <w:pPr>
              <w:numPr>
                <w:ilvl w:val="0"/>
                <w:numId w:val="24"/>
              </w:numPr>
              <w:bidi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val="en-US" w:bidi="ar-EG"/>
              </w:rPr>
            </w:pPr>
            <w:r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ايجاد</w:t>
            </w:r>
            <w:r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حلول</w:t>
            </w:r>
            <w:r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لبعض</w:t>
            </w:r>
            <w:r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مشاكل</w:t>
            </w:r>
            <w:r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التصنيع</w:t>
            </w:r>
            <w:r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مثل</w:t>
            </w:r>
            <w:r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الاذابة</w:t>
            </w:r>
            <w:r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والثبات</w:t>
            </w:r>
          </w:p>
          <w:p w14:paraId="7F62004A" w14:textId="77777777" w:rsidR="00BE4193" w:rsidRPr="00F069D6" w:rsidRDefault="009E60AC" w:rsidP="00F069D6">
            <w:pPr>
              <w:numPr>
                <w:ilvl w:val="0"/>
                <w:numId w:val="24"/>
              </w:numPr>
              <w:bidi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n-US" w:bidi="ar-EG"/>
              </w:rPr>
            </w:pPr>
            <w:r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 xml:space="preserve"> </w:t>
            </w:r>
            <w:r w:rsidR="00BE4193"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استهداف</w:t>
            </w:r>
            <w:r w:rsidR="00BE4193"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="00BE4193"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أماكن</w:t>
            </w:r>
            <w:r w:rsidR="00BE4193"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="00BE4193"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مرضية</w:t>
            </w:r>
            <w:r w:rsidR="00BE4193"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="00BE4193"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معينة</w:t>
            </w:r>
            <w:r w:rsidR="00BE4193"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="00BE4193"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في</w:t>
            </w:r>
            <w:r w:rsidR="00BE4193"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="00BE4193"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الجسم</w:t>
            </w:r>
          </w:p>
          <w:p w14:paraId="6DB2150F" w14:textId="77777777" w:rsidR="00F069D6" w:rsidRPr="00060155" w:rsidRDefault="00F069D6" w:rsidP="00F069D6">
            <w:pPr>
              <w:numPr>
                <w:ilvl w:val="0"/>
                <w:numId w:val="24"/>
              </w:numPr>
              <w:bidi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n-US" w:bidi="ar-EG"/>
              </w:rPr>
            </w:pPr>
          </w:p>
          <w:p w14:paraId="63DEDC27" w14:textId="77777777" w:rsidR="0013424F" w:rsidRPr="00FB2199" w:rsidRDefault="00BE4193" w:rsidP="00BE4193">
            <w:pPr>
              <w:bidi/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</w:pPr>
            <w:r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القسم</w:t>
            </w:r>
            <w:r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 </w:t>
            </w:r>
            <w:r w:rsidRPr="00060155">
              <w:rPr>
                <w:rFonts w:asciiTheme="majorBidi" w:eastAsia="Times New Roman" w:hAnsiTheme="majorBidi" w:cs="Times New Roman" w:hint="cs"/>
                <w:sz w:val="28"/>
                <w:szCs w:val="28"/>
                <w:rtl/>
                <w:lang w:val="en-US" w:bidi="ar-EG"/>
              </w:rPr>
              <w:t>المسئول</w:t>
            </w:r>
            <w:r w:rsidRPr="00060155">
              <w:rPr>
                <w:rFonts w:asciiTheme="majorBidi" w:eastAsia="Times New Roman" w:hAnsiTheme="majorBidi" w:cs="Times New Roman"/>
                <w:sz w:val="28"/>
                <w:szCs w:val="28"/>
                <w:rtl/>
                <w:lang w:val="en-US" w:bidi="ar-EG"/>
              </w:rPr>
              <w:t xml:space="preserve">: </w:t>
            </w:r>
            <w:r w:rsidRPr="00F069D6">
              <w:rPr>
                <w:rFonts w:asciiTheme="majorBidi" w:eastAsia="Times New Roman" w:hAnsiTheme="majorBidi" w:cs="Times New Roman" w:hint="cs"/>
                <w:sz w:val="28"/>
                <w:szCs w:val="28"/>
                <w:highlight w:val="yellow"/>
                <w:rtl/>
                <w:lang w:val="en-US" w:bidi="ar-EG"/>
              </w:rPr>
              <w:t>قسم</w:t>
            </w:r>
            <w:r w:rsidRPr="00F069D6">
              <w:rPr>
                <w:rFonts w:asciiTheme="majorBidi" w:eastAsia="Times New Roman" w:hAnsiTheme="majorBidi" w:cs="Times New Roman"/>
                <w:sz w:val="28"/>
                <w:szCs w:val="28"/>
                <w:highlight w:val="yellow"/>
                <w:rtl/>
                <w:lang w:val="en-US" w:bidi="ar-EG"/>
              </w:rPr>
              <w:t xml:space="preserve"> </w:t>
            </w:r>
            <w:r w:rsidRPr="00F069D6">
              <w:rPr>
                <w:rFonts w:asciiTheme="majorBidi" w:eastAsia="Times New Roman" w:hAnsiTheme="majorBidi" w:cs="Times New Roman" w:hint="cs"/>
                <w:sz w:val="28"/>
                <w:szCs w:val="28"/>
                <w:highlight w:val="yellow"/>
                <w:rtl/>
                <w:lang w:val="en-US" w:bidi="ar-EG"/>
              </w:rPr>
              <w:t>الصيدلانيات</w:t>
            </w:r>
          </w:p>
        </w:tc>
      </w:tr>
      <w:tr w:rsidR="007A4512" w:rsidRPr="00FB2199" w14:paraId="5BAC7DD7" w14:textId="77777777" w:rsidTr="00DB3BA6">
        <w:tc>
          <w:tcPr>
            <w:tcW w:w="14286" w:type="dxa"/>
            <w:gridSpan w:val="2"/>
          </w:tcPr>
          <w:p w14:paraId="52C9496D" w14:textId="77777777" w:rsidR="007A4512" w:rsidRDefault="007A4512" w:rsidP="00BE4193">
            <w:pPr>
              <w:bidi/>
              <w:spacing w:line="360" w:lineRule="auto"/>
              <w:jc w:val="both"/>
              <w:rPr>
                <w:rFonts w:asciiTheme="majorBidi" w:eastAsia="Times New Roman" w:hAnsiTheme="majorBidi" w:cs="Times New Roman"/>
                <w:b/>
                <w:bCs/>
                <w:sz w:val="28"/>
                <w:szCs w:val="28"/>
                <w:rtl/>
                <w:lang w:val="en-US" w:bidi="ar-EG"/>
              </w:rPr>
            </w:pPr>
            <w:r w:rsidRPr="007A4512">
              <w:rPr>
                <w:rFonts w:asciiTheme="majorBidi" w:eastAsia="Times New Roman" w:hAnsiTheme="majorBidi" w:cs="Times New Roman" w:hint="cs"/>
                <w:b/>
                <w:bCs/>
                <w:sz w:val="28"/>
                <w:szCs w:val="28"/>
                <w:rtl/>
                <w:lang w:val="en-US" w:bidi="ar-EG"/>
              </w:rPr>
              <w:t>ثانياً</w:t>
            </w:r>
            <w:r w:rsidRPr="007A4512">
              <w:rPr>
                <w:rFonts w:asciiTheme="majorBidi" w:eastAsia="Times New Roman" w:hAnsiTheme="majorBidi" w:cs="Times New Roman"/>
                <w:b/>
                <w:bCs/>
                <w:sz w:val="28"/>
                <w:szCs w:val="28"/>
                <w:rtl/>
                <w:lang w:val="en-US" w:bidi="ar-EG"/>
              </w:rPr>
              <w:t xml:space="preserve">: </w:t>
            </w:r>
            <w:r w:rsidRPr="007A4512">
              <w:rPr>
                <w:rFonts w:asciiTheme="majorBidi" w:eastAsia="Times New Roman" w:hAnsiTheme="majorBidi" w:cs="Times New Roman" w:hint="cs"/>
                <w:b/>
                <w:bCs/>
                <w:sz w:val="28"/>
                <w:szCs w:val="28"/>
                <w:rtl/>
                <w:lang w:val="en-US" w:bidi="ar-EG"/>
              </w:rPr>
              <w:t>المشاركة</w:t>
            </w:r>
            <w:r w:rsidRPr="007A4512">
              <w:rPr>
                <w:rFonts w:asciiTheme="majorBidi" w:eastAsia="Times New Roman" w:hAnsiTheme="majorBidi" w:cs="Times New Roman"/>
                <w:b/>
                <w:bCs/>
                <w:sz w:val="28"/>
                <w:szCs w:val="28"/>
                <w:rtl/>
                <w:lang w:val="en-US" w:bidi="ar-EG"/>
              </w:rPr>
              <w:t xml:space="preserve"> </w:t>
            </w:r>
            <w:r w:rsidRPr="007A4512">
              <w:rPr>
                <w:rFonts w:asciiTheme="majorBidi" w:eastAsia="Times New Roman" w:hAnsiTheme="majorBidi" w:cs="Times New Roman" w:hint="cs"/>
                <w:b/>
                <w:bCs/>
                <w:sz w:val="28"/>
                <w:szCs w:val="28"/>
                <w:rtl/>
                <w:lang w:val="en-US" w:bidi="ar-EG"/>
              </w:rPr>
              <w:t>في</w:t>
            </w:r>
            <w:r w:rsidRPr="007A4512">
              <w:rPr>
                <w:rFonts w:asciiTheme="majorBidi" w:eastAsia="Times New Roman" w:hAnsiTheme="majorBidi" w:cs="Times New Roman"/>
                <w:b/>
                <w:bCs/>
                <w:sz w:val="28"/>
                <w:szCs w:val="28"/>
                <w:rtl/>
                <w:lang w:val="en-US" w:bidi="ar-EG"/>
              </w:rPr>
              <w:t xml:space="preserve"> </w:t>
            </w:r>
            <w:r w:rsidRPr="007A4512">
              <w:rPr>
                <w:rFonts w:asciiTheme="majorBidi" w:eastAsia="Times New Roman" w:hAnsiTheme="majorBidi" w:cs="Times New Roman" w:hint="cs"/>
                <w:b/>
                <w:bCs/>
                <w:sz w:val="28"/>
                <w:szCs w:val="28"/>
                <w:rtl/>
                <w:lang w:val="en-US" w:bidi="ar-EG"/>
              </w:rPr>
              <w:t>تحسين</w:t>
            </w:r>
            <w:r w:rsidRPr="007A4512">
              <w:rPr>
                <w:rFonts w:asciiTheme="majorBidi" w:eastAsia="Times New Roman" w:hAnsiTheme="majorBidi" w:cs="Times New Roman"/>
                <w:b/>
                <w:bCs/>
                <w:sz w:val="28"/>
                <w:szCs w:val="28"/>
                <w:rtl/>
                <w:lang w:val="en-US" w:bidi="ar-EG"/>
              </w:rPr>
              <w:t xml:space="preserve"> </w:t>
            </w:r>
            <w:r w:rsidRPr="007A4512">
              <w:rPr>
                <w:rFonts w:asciiTheme="majorBidi" w:eastAsia="Times New Roman" w:hAnsiTheme="majorBidi" w:cs="Times New Roman" w:hint="cs"/>
                <w:b/>
                <w:bCs/>
                <w:sz w:val="28"/>
                <w:szCs w:val="28"/>
                <w:rtl/>
                <w:lang w:val="en-US" w:bidi="ar-EG"/>
              </w:rPr>
              <w:t>الرعاية</w:t>
            </w:r>
            <w:r w:rsidRPr="007A4512">
              <w:rPr>
                <w:rFonts w:asciiTheme="majorBidi" w:eastAsia="Times New Roman" w:hAnsiTheme="majorBidi" w:cs="Times New Roman"/>
                <w:b/>
                <w:bCs/>
                <w:sz w:val="28"/>
                <w:szCs w:val="28"/>
                <w:rtl/>
                <w:lang w:val="en-US" w:bidi="ar-EG"/>
              </w:rPr>
              <w:t xml:space="preserve"> </w:t>
            </w:r>
            <w:r w:rsidRPr="007A4512">
              <w:rPr>
                <w:rFonts w:asciiTheme="majorBidi" w:eastAsia="Times New Roman" w:hAnsiTheme="majorBidi" w:cs="Times New Roman" w:hint="cs"/>
                <w:b/>
                <w:bCs/>
                <w:sz w:val="28"/>
                <w:szCs w:val="28"/>
                <w:rtl/>
                <w:lang w:val="en-US" w:bidi="ar-EG"/>
              </w:rPr>
              <w:t>الصحية</w:t>
            </w:r>
            <w:r w:rsidRPr="007A4512">
              <w:rPr>
                <w:rFonts w:asciiTheme="majorBidi" w:eastAsia="Times New Roman" w:hAnsiTheme="majorBidi" w:cs="Times New Roman"/>
                <w:b/>
                <w:bCs/>
                <w:sz w:val="28"/>
                <w:szCs w:val="28"/>
                <w:rtl/>
                <w:lang w:val="en-US" w:bidi="ar-EG"/>
              </w:rPr>
              <w:t xml:space="preserve"> </w:t>
            </w:r>
            <w:r w:rsidRPr="007A4512">
              <w:rPr>
                <w:rFonts w:asciiTheme="majorBidi" w:eastAsia="Times New Roman" w:hAnsiTheme="majorBidi" w:cs="Times New Roman" w:hint="cs"/>
                <w:b/>
                <w:bCs/>
                <w:sz w:val="28"/>
                <w:szCs w:val="28"/>
                <w:rtl/>
                <w:lang w:val="en-US" w:bidi="ar-EG"/>
              </w:rPr>
              <w:t>للمرضى</w:t>
            </w:r>
          </w:p>
          <w:p w14:paraId="0F12B4BD" w14:textId="77777777" w:rsidR="007A2CC1" w:rsidRPr="007A4512" w:rsidRDefault="007A2CC1" w:rsidP="007A2CC1">
            <w:pPr>
              <w:bidi/>
              <w:spacing w:line="360" w:lineRule="auto"/>
              <w:jc w:val="both"/>
              <w:rPr>
                <w:rFonts w:asciiTheme="majorBidi" w:eastAsia="Times New Roman" w:hAnsiTheme="majorBidi" w:cs="Times New Roman"/>
                <w:b/>
                <w:bCs/>
                <w:sz w:val="28"/>
                <w:szCs w:val="28"/>
                <w:rtl/>
                <w:lang w:val="en-US" w:bidi="ar-EG"/>
              </w:rPr>
            </w:pPr>
            <w:r w:rsidRPr="007A2CC1">
              <w:rPr>
                <w:rFonts w:asciiTheme="majorBidi" w:eastAsia="Times New Roman" w:hAnsiTheme="majorBidi" w:cs="Times New Roman" w:hint="cs"/>
                <w:b/>
                <w:bCs/>
                <w:sz w:val="28"/>
                <w:szCs w:val="28"/>
                <w:rtl/>
                <w:lang w:val="en-US" w:bidi="ar-EG"/>
              </w:rPr>
              <w:t>الأهداف</w:t>
            </w:r>
            <w:r w:rsidRPr="007A2CC1">
              <w:rPr>
                <w:rFonts w:asciiTheme="majorBidi" w:eastAsia="Times New Roman" w:hAnsiTheme="majorBidi" w:cs="Times New Roman"/>
                <w:b/>
                <w:bCs/>
                <w:sz w:val="28"/>
                <w:szCs w:val="28"/>
                <w:rtl/>
                <w:lang w:val="en-US" w:bidi="ar-EG"/>
              </w:rPr>
              <w:t xml:space="preserve"> </w:t>
            </w:r>
            <w:r w:rsidRPr="007A2CC1">
              <w:rPr>
                <w:rFonts w:asciiTheme="majorBidi" w:eastAsia="Times New Roman" w:hAnsiTheme="majorBidi" w:cs="Times New Roman" w:hint="cs"/>
                <w:b/>
                <w:bCs/>
                <w:sz w:val="28"/>
                <w:szCs w:val="28"/>
                <w:rtl/>
                <w:lang w:val="en-US" w:bidi="ar-EG"/>
              </w:rPr>
              <w:t>الفرعية</w:t>
            </w:r>
          </w:p>
        </w:tc>
      </w:tr>
      <w:tr w:rsidR="007A2CC1" w:rsidRPr="00FB2199" w14:paraId="270D8CD7" w14:textId="77777777" w:rsidTr="00FB2B0E">
        <w:tc>
          <w:tcPr>
            <w:tcW w:w="7668" w:type="dxa"/>
          </w:tcPr>
          <w:p w14:paraId="03649061" w14:textId="77777777" w:rsidR="00BF5124" w:rsidRPr="0021073D" w:rsidRDefault="00BF5124" w:rsidP="00BF5124">
            <w:pPr>
              <w:pStyle w:val="ListParagraph"/>
              <w:numPr>
                <w:ilvl w:val="0"/>
                <w:numId w:val="27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07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بالنسبة للرسائل المسجلة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:</w:t>
            </w:r>
          </w:p>
          <w:p w14:paraId="44038299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55B60B9C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43E84C51" w14:textId="77777777" w:rsidR="00BF5124" w:rsidRPr="0021073D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4A7CD" w14:textId="77777777" w:rsidR="00BF5124" w:rsidRDefault="00BF5124" w:rsidP="00BF5124">
            <w:pPr>
              <w:pStyle w:val="ListParagraph"/>
              <w:numPr>
                <w:ilvl w:val="0"/>
                <w:numId w:val="27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69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يالنسبة للرسائل التى تم مناقشتها:</w:t>
            </w:r>
          </w:p>
          <w:p w14:paraId="30663E49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5D70560D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39A22144" w14:textId="77777777" w:rsidR="00BF5124" w:rsidRPr="00561697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1BE300CD" w14:textId="77777777" w:rsidR="00BF5124" w:rsidRPr="003B0F23" w:rsidRDefault="00BF5124" w:rsidP="00BF5124">
            <w:pPr>
              <w:pStyle w:val="ListParagraph"/>
              <w:numPr>
                <w:ilvl w:val="0"/>
                <w:numId w:val="27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بالنسبة للا</w:t>
            </w:r>
            <w:r w:rsidRPr="003B0F2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بحاث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المنشورة</w:t>
            </w:r>
            <w:r w:rsidRPr="003B0F2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</w:p>
          <w:p w14:paraId="6EA27CCE" w14:textId="77777777" w:rsidR="007A2CC1" w:rsidRPr="002D4BBC" w:rsidRDefault="007A2CC1" w:rsidP="00F15F8E">
            <w:pPr>
              <w:pStyle w:val="ListParagraph"/>
              <w:tabs>
                <w:tab w:val="left" w:pos="426"/>
                <w:tab w:val="left" w:pos="709"/>
                <w:tab w:val="left" w:pos="9900"/>
              </w:tabs>
              <w:suppressAutoHyphens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cs="Times New Roman"/>
                <w:sz w:val="24"/>
                <w:szCs w:val="24"/>
                <w:lang w:val="en-US" w:bidi="ar-EG"/>
              </w:rPr>
            </w:pPr>
          </w:p>
        </w:tc>
        <w:tc>
          <w:tcPr>
            <w:tcW w:w="6618" w:type="dxa"/>
          </w:tcPr>
          <w:p w14:paraId="6A9ADDD9" w14:textId="77777777" w:rsidR="000F5534" w:rsidRDefault="000F5534" w:rsidP="000F5534">
            <w:pPr>
              <w:bidi/>
              <w:spacing w:line="36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  <w:lang w:val="en-US" w:bidi="ar-EG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val="en-US"/>
              </w:rPr>
              <w:t xml:space="preserve">1- </w:t>
            </w:r>
            <w:r w:rsidRPr="000F5534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val="en-US" w:bidi="ar-EG"/>
              </w:rPr>
              <w:t xml:space="preserve">المشاركة في تصميم الخطط العلاجية و دراسة فعاليتها وقياس مدى رضا المرضى. </w:t>
            </w:r>
          </w:p>
          <w:p w14:paraId="523DC724" w14:textId="77777777" w:rsidR="007A2CC1" w:rsidRPr="000F5534" w:rsidRDefault="000F5534" w:rsidP="000F5534">
            <w:pPr>
              <w:bidi/>
              <w:spacing w:line="36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  <w:lang w:val="en-US" w:bidi="ar-EG"/>
              </w:rPr>
            </w:pPr>
            <w:r w:rsidRPr="000F5534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val="en-US" w:bidi="ar-EG"/>
              </w:rPr>
              <w:t>القسم المسئول</w:t>
            </w:r>
            <w:r w:rsidRPr="00E20D4B">
              <w:rPr>
                <w:rFonts w:asciiTheme="majorBidi" w:eastAsia="Times New Roman" w:hAnsiTheme="majorBidi" w:cstheme="majorBidi" w:hint="cs"/>
                <w:sz w:val="28"/>
                <w:szCs w:val="28"/>
                <w:highlight w:val="yellow"/>
                <w:rtl/>
                <w:lang w:val="en-US" w:bidi="ar-EG"/>
              </w:rPr>
              <w:t>:  قسم الممارسة الصيدلية</w:t>
            </w:r>
          </w:p>
        </w:tc>
      </w:tr>
      <w:tr w:rsidR="00311ACD" w:rsidRPr="00FB2199" w14:paraId="72217B8A" w14:textId="77777777" w:rsidTr="00FB2B0E">
        <w:tc>
          <w:tcPr>
            <w:tcW w:w="7668" w:type="dxa"/>
          </w:tcPr>
          <w:p w14:paraId="4DE0E900" w14:textId="77777777" w:rsidR="00BF5124" w:rsidRPr="0021073D" w:rsidRDefault="00BF5124" w:rsidP="00BF5124">
            <w:pPr>
              <w:pStyle w:val="ListParagraph"/>
              <w:numPr>
                <w:ilvl w:val="0"/>
                <w:numId w:val="28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07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بالنسبة للرسائل المسجلة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:</w:t>
            </w:r>
          </w:p>
          <w:p w14:paraId="4857771F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5E81BD19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24043F2" w14:textId="77777777" w:rsidR="00BF5124" w:rsidRPr="0021073D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B68EA" w14:textId="77777777" w:rsidR="00BF5124" w:rsidRDefault="00BF5124" w:rsidP="00BF5124">
            <w:pPr>
              <w:pStyle w:val="ListParagraph"/>
              <w:numPr>
                <w:ilvl w:val="0"/>
                <w:numId w:val="28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69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يالنسبة للرسائل التى تم مناقشتها:</w:t>
            </w:r>
          </w:p>
          <w:p w14:paraId="2774B638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437F5AAF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07C6CB56" w14:textId="77777777" w:rsidR="00BF5124" w:rsidRPr="00561697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70735AF6" w14:textId="77777777" w:rsidR="00BF5124" w:rsidRPr="003B0F23" w:rsidRDefault="00BF5124" w:rsidP="00BF5124">
            <w:pPr>
              <w:pStyle w:val="ListParagraph"/>
              <w:numPr>
                <w:ilvl w:val="0"/>
                <w:numId w:val="28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بالنسبة للا</w:t>
            </w:r>
            <w:r w:rsidRPr="003B0F2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بحاث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المنشورة</w:t>
            </w:r>
            <w:r w:rsidRPr="003B0F2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</w:p>
          <w:p w14:paraId="14757C77" w14:textId="77777777" w:rsidR="00311ACD" w:rsidRPr="004F6C54" w:rsidRDefault="00311ACD" w:rsidP="00E66CCF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6618" w:type="dxa"/>
          </w:tcPr>
          <w:p w14:paraId="7A34A6B0" w14:textId="77777777" w:rsidR="00311ACD" w:rsidRPr="004F6C54" w:rsidRDefault="00311ACD" w:rsidP="00311ACD">
            <w:pP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bidi="ar-EG"/>
              </w:rPr>
            </w:pPr>
            <w:r w:rsidRPr="004F6C54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bidi="ar-EG"/>
              </w:rPr>
              <w:t>2</w:t>
            </w:r>
            <w:r w:rsidRPr="004F6C54">
              <w:rPr>
                <w:rFonts w:ascii="Times New Roman" w:eastAsia="Times New Roman" w:hAnsi="Times New Roman" w:cs="Times New Roman"/>
                <w:sz w:val="28"/>
                <w:szCs w:val="28"/>
                <w:lang w:val="en-US" w:bidi="ar-EG"/>
              </w:rPr>
              <w:t>-</w:t>
            </w:r>
            <w:r w:rsidRPr="004F6C54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bidi="ar-EG"/>
              </w:rPr>
              <w:t xml:space="preserve"> دراسة ومتابعة ميكانيكية عمل بعض الأدوية المستخدمة فى علاج بعض الأمراض المنتشرة في المجتمع المحيط وتشمل: السمنة، مرض البول السكري، أمراض الجهاز الدوري والقلب، أمراض الكلى والكبد، أمراض الجهاز العصبي، العظام، السرطانات.</w:t>
            </w:r>
          </w:p>
          <w:p w14:paraId="50EB9663" w14:textId="77777777" w:rsidR="00311ACD" w:rsidRPr="004F6C54" w:rsidRDefault="00311ACD" w:rsidP="00311ACD">
            <w:pP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bidi="ar-EG"/>
              </w:rPr>
            </w:pPr>
            <w:r w:rsidRPr="004F6C5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القسم المسئول:  </w:t>
            </w:r>
            <w:r w:rsidRPr="00E20D4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rtl/>
                <w:lang w:bidi="ar-EG"/>
              </w:rPr>
              <w:t>قسم علم الأدوية وقسم الكيمياء الحيوية</w:t>
            </w:r>
          </w:p>
          <w:p w14:paraId="78F535E5" w14:textId="77777777" w:rsidR="00311ACD" w:rsidRPr="004F6C54" w:rsidRDefault="00311ACD" w:rsidP="00E66CC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</w:tr>
      <w:tr w:rsidR="00311ACD" w:rsidRPr="00FB2199" w14:paraId="537ACE9B" w14:textId="77777777" w:rsidTr="00FB2B0E">
        <w:tc>
          <w:tcPr>
            <w:tcW w:w="7668" w:type="dxa"/>
          </w:tcPr>
          <w:p w14:paraId="098D45F6" w14:textId="77777777" w:rsidR="00BF5124" w:rsidRPr="0021073D" w:rsidRDefault="00BF5124" w:rsidP="00BF512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07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بالنسبة للرسائل المسجلة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:</w:t>
            </w:r>
          </w:p>
          <w:p w14:paraId="0BC1A658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1F172562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5601E8E8" w14:textId="77777777" w:rsidR="00BF5124" w:rsidRPr="0021073D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0F0FD" w14:textId="77777777" w:rsidR="00BF5124" w:rsidRDefault="00BF5124" w:rsidP="00BF512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69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يالنسبة للرسائل التى تم مناقشتها:</w:t>
            </w:r>
          </w:p>
          <w:p w14:paraId="1639D22F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4341185C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33505F9C" w14:textId="77777777" w:rsidR="00BF5124" w:rsidRPr="00561697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2D70A383" w14:textId="77777777" w:rsidR="00BF5124" w:rsidRPr="003B0F23" w:rsidRDefault="00BF5124" w:rsidP="00BF512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بالنسبة للا</w:t>
            </w:r>
            <w:r w:rsidRPr="003B0F2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بحاث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المنشورة</w:t>
            </w:r>
            <w:r w:rsidRPr="003B0F2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</w:p>
          <w:p w14:paraId="553DA923" w14:textId="77777777" w:rsidR="00CC57C9" w:rsidRPr="004F6C54" w:rsidRDefault="00CC57C9" w:rsidP="00910834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6618" w:type="dxa"/>
          </w:tcPr>
          <w:p w14:paraId="398E87AB" w14:textId="77777777" w:rsidR="004E2962" w:rsidRPr="004F6C54" w:rsidRDefault="00311ACD" w:rsidP="00311ACD">
            <w:pP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bidi="ar-EG"/>
              </w:rPr>
            </w:pPr>
            <w:r w:rsidRPr="004F6C54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bidi="ar-EG"/>
              </w:rPr>
              <w:t>3</w:t>
            </w:r>
            <w:r w:rsidRPr="004F6C54">
              <w:rPr>
                <w:rFonts w:ascii="Times New Roman" w:eastAsia="Times New Roman" w:hAnsi="Times New Roman" w:cs="Times New Roman"/>
                <w:sz w:val="28"/>
                <w:szCs w:val="28"/>
                <w:lang w:val="en-US" w:bidi="ar-EG"/>
              </w:rPr>
              <w:t>-</w:t>
            </w:r>
            <w:r w:rsidRPr="004F6C54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bidi="ar-EG"/>
              </w:rPr>
              <w:t>تقييم تأثير بعض المنتجات الطبيعية كمكملات غذائية ودوائية على بعض الأمراض السالف ذكرها.</w:t>
            </w:r>
          </w:p>
          <w:p w14:paraId="2BF790CD" w14:textId="77777777" w:rsidR="00311ACD" w:rsidRPr="004F6C54" w:rsidRDefault="00311ACD" w:rsidP="004E2962">
            <w:pP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ar-EG"/>
              </w:rPr>
            </w:pPr>
            <w:r w:rsidRPr="004F6C5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القسم المسئول:  </w:t>
            </w:r>
            <w:r w:rsidRPr="00E20D4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rtl/>
                <w:lang w:bidi="ar-EG"/>
              </w:rPr>
              <w:t>قسم علم الأدوية وقسم الكيمياء الحيوية</w:t>
            </w:r>
          </w:p>
        </w:tc>
      </w:tr>
      <w:tr w:rsidR="00311ACD" w:rsidRPr="00FB2199" w14:paraId="570C1A9D" w14:textId="77777777" w:rsidTr="00FB2B0E">
        <w:tc>
          <w:tcPr>
            <w:tcW w:w="7668" w:type="dxa"/>
          </w:tcPr>
          <w:p w14:paraId="2954EAC0" w14:textId="77777777" w:rsidR="00BF5124" w:rsidRPr="0021073D" w:rsidRDefault="00BF5124" w:rsidP="00BF512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07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بالنسبة للرسائل المسجلة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:</w:t>
            </w:r>
          </w:p>
          <w:p w14:paraId="39BE8471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5CEBC1D5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5B77FFF7" w14:textId="77777777" w:rsidR="00BF5124" w:rsidRPr="0021073D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37CAD" w14:textId="77777777" w:rsidR="00BF5124" w:rsidRDefault="00BF5124" w:rsidP="00BF512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69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يالنسبة للرسائل التى تم مناقشتها:</w:t>
            </w:r>
          </w:p>
          <w:p w14:paraId="0BF2B970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79C0C730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73A683E8" w14:textId="77777777" w:rsidR="00BF5124" w:rsidRPr="00561697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561F44B4" w14:textId="77777777" w:rsidR="00BF5124" w:rsidRPr="003B0F23" w:rsidRDefault="00BF5124" w:rsidP="00BF512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بالنسبة للا</w:t>
            </w:r>
            <w:r w:rsidRPr="003B0F2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بحاث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المنشورة</w:t>
            </w:r>
            <w:r w:rsidRPr="003B0F2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</w:p>
          <w:p w14:paraId="089B9D1D" w14:textId="77777777" w:rsidR="00311ACD" w:rsidRPr="004F6C54" w:rsidRDefault="00311ACD" w:rsidP="00E66CC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6618" w:type="dxa"/>
          </w:tcPr>
          <w:p w14:paraId="54E70E57" w14:textId="77777777" w:rsidR="00311ACD" w:rsidRPr="004F6C54" w:rsidRDefault="00311ACD" w:rsidP="00311ACD">
            <w:pP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bidi="ar-EG"/>
              </w:rPr>
            </w:pPr>
            <w:r w:rsidRPr="004F6C54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bidi="ar-EG"/>
              </w:rPr>
              <w:t>4</w:t>
            </w:r>
            <w:r w:rsidRPr="004F6C54">
              <w:rPr>
                <w:rFonts w:ascii="Times New Roman" w:eastAsia="Times New Roman" w:hAnsi="Times New Roman" w:cs="Times New Roman"/>
                <w:sz w:val="28"/>
                <w:szCs w:val="28"/>
                <w:lang w:val="en-US" w:bidi="ar-EG"/>
              </w:rPr>
              <w:t>-</w:t>
            </w:r>
            <w:r w:rsidRPr="004F6C54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bidi="ar-EG"/>
              </w:rPr>
              <w:t>دراسة دور التغذية السريرية في دعم الخطط العلاجية.</w:t>
            </w:r>
          </w:p>
          <w:p w14:paraId="3F1E1146" w14:textId="77777777" w:rsidR="00311ACD" w:rsidRPr="004F6C54" w:rsidRDefault="00311ACD" w:rsidP="00311ACD">
            <w:pPr>
              <w:bidi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4F6C5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القسم المسئول:  </w:t>
            </w:r>
            <w:r w:rsidRPr="00E20D4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rtl/>
                <w:lang w:bidi="ar-EG"/>
              </w:rPr>
              <w:t>قسم الممارسة الصيدلية وقسم الكيمياء الحيوية</w:t>
            </w:r>
          </w:p>
          <w:p w14:paraId="7F8972F5" w14:textId="77777777" w:rsidR="00AA5E36" w:rsidRPr="004F6C54" w:rsidRDefault="00AA5E36" w:rsidP="00AA5E36">
            <w:pPr>
              <w:bidi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</w:p>
        </w:tc>
      </w:tr>
      <w:tr w:rsidR="00311ACD" w:rsidRPr="00FB2199" w14:paraId="45004261" w14:textId="77777777" w:rsidTr="00FB2B0E">
        <w:tc>
          <w:tcPr>
            <w:tcW w:w="7668" w:type="dxa"/>
          </w:tcPr>
          <w:p w14:paraId="0665CB63" w14:textId="77777777" w:rsidR="00BF5124" w:rsidRPr="0021073D" w:rsidRDefault="00BF5124" w:rsidP="00BF5124">
            <w:pPr>
              <w:pStyle w:val="ListParagraph"/>
              <w:numPr>
                <w:ilvl w:val="0"/>
                <w:numId w:val="31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07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بالنسبة للرسائل المسجلة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:</w:t>
            </w:r>
          </w:p>
          <w:p w14:paraId="0A3839FC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2A1521AF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07BA05B4" w14:textId="77777777" w:rsidR="00BF5124" w:rsidRPr="0021073D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976AD" w14:textId="77777777" w:rsidR="00BF5124" w:rsidRDefault="00BF5124" w:rsidP="00BF5124">
            <w:pPr>
              <w:pStyle w:val="ListParagraph"/>
              <w:numPr>
                <w:ilvl w:val="0"/>
                <w:numId w:val="31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69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يالنسبة للرسائل التى تم مناقشتها:</w:t>
            </w:r>
          </w:p>
          <w:p w14:paraId="7CCA8BBB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015F90AE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4A3E0D8C" w14:textId="77777777" w:rsidR="00BF5124" w:rsidRPr="00561697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499A7F63" w14:textId="77777777" w:rsidR="00BF5124" w:rsidRPr="003B0F23" w:rsidRDefault="00BF5124" w:rsidP="00BF5124">
            <w:pPr>
              <w:pStyle w:val="ListParagraph"/>
              <w:numPr>
                <w:ilvl w:val="0"/>
                <w:numId w:val="31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بالنسبة للا</w:t>
            </w:r>
            <w:r w:rsidRPr="003B0F2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بحاث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المنشورة</w:t>
            </w:r>
            <w:r w:rsidRPr="003B0F2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</w:p>
          <w:p w14:paraId="4715E1DD" w14:textId="77777777" w:rsidR="00CE5BFA" w:rsidRPr="00CE5BFA" w:rsidRDefault="00CE5BFA" w:rsidP="00DE1E67">
            <w:pPr>
              <w:pStyle w:val="ListParagraph"/>
              <w:shd w:val="clear" w:color="auto" w:fill="FFFFFF"/>
              <w:spacing w:before="100" w:beforeAutospacing="1" w:after="100" w:afterAutospacing="1"/>
              <w:ind w:left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EG"/>
              </w:rPr>
            </w:pPr>
          </w:p>
        </w:tc>
        <w:tc>
          <w:tcPr>
            <w:tcW w:w="6618" w:type="dxa"/>
          </w:tcPr>
          <w:p w14:paraId="2D86C084" w14:textId="77777777" w:rsidR="00311ACD" w:rsidRPr="004F6C54" w:rsidRDefault="00311ACD" w:rsidP="00311ACD">
            <w:pP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bidi="ar-EG"/>
              </w:rPr>
            </w:pPr>
            <w:r w:rsidRPr="004F6C54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bidi="ar-EG"/>
              </w:rPr>
              <w:t>5</w:t>
            </w:r>
            <w:r w:rsidRPr="004F6C54">
              <w:rPr>
                <w:rFonts w:ascii="Times New Roman" w:eastAsia="Times New Roman" w:hAnsi="Times New Roman" w:cs="Times New Roman"/>
                <w:sz w:val="28"/>
                <w:szCs w:val="28"/>
                <w:lang w:val="en-US" w:bidi="ar-EG"/>
              </w:rPr>
              <w:t>-</w:t>
            </w:r>
            <w:r w:rsidRPr="004F6C54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bidi="ar-EG"/>
              </w:rPr>
              <w:t xml:space="preserve">اكتشاف اليات عمل جديدة للأدوية المستخدمة وامكانية تطبيقها عملياً. </w:t>
            </w:r>
          </w:p>
          <w:p w14:paraId="25944AA4" w14:textId="77777777" w:rsidR="00311ACD" w:rsidRPr="004F6C54" w:rsidRDefault="00311ACD" w:rsidP="00311ACD">
            <w:pP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ar-EG"/>
              </w:rPr>
            </w:pPr>
            <w:r w:rsidRPr="004F6C5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القسم المسئول</w:t>
            </w:r>
            <w:r w:rsidRPr="00E20D4B">
              <w:rPr>
                <w:rFonts w:ascii="Times New Roman" w:hAnsi="Times New Roman" w:cs="Times New Roman"/>
                <w:sz w:val="28"/>
                <w:szCs w:val="28"/>
                <w:highlight w:val="yellow"/>
                <w:rtl/>
                <w:lang w:bidi="ar-EG"/>
              </w:rPr>
              <w:t xml:space="preserve">:  </w:t>
            </w:r>
            <w:r w:rsidRPr="00E20D4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rtl/>
                <w:lang w:bidi="ar-EG"/>
              </w:rPr>
              <w:t>قسم علم الأدوية وقسم الكيمياء الحيوية</w:t>
            </w:r>
          </w:p>
        </w:tc>
      </w:tr>
      <w:tr w:rsidR="008B449F" w:rsidRPr="00FB2199" w14:paraId="39B734EE" w14:textId="77777777" w:rsidTr="00FB2B0E">
        <w:trPr>
          <w:trHeight w:val="1261"/>
        </w:trPr>
        <w:tc>
          <w:tcPr>
            <w:tcW w:w="7668" w:type="dxa"/>
          </w:tcPr>
          <w:p w14:paraId="35FF640C" w14:textId="77777777" w:rsidR="00BF5124" w:rsidRPr="0021073D" w:rsidRDefault="00BF5124" w:rsidP="00BF5124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07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بالنسبة للرسائل المسجلة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:</w:t>
            </w:r>
          </w:p>
          <w:p w14:paraId="21ADEDEA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288CDD69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F16CFD9" w14:textId="77777777" w:rsidR="00BF5124" w:rsidRPr="0021073D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09557" w14:textId="77777777" w:rsidR="00BF5124" w:rsidRDefault="00BF5124" w:rsidP="00BF5124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69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يالنسبة للرسائل التى تم مناقشتها:</w:t>
            </w:r>
          </w:p>
          <w:p w14:paraId="07DE1ED3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6F512D90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184DCDE6" w14:textId="77777777" w:rsidR="00BF5124" w:rsidRPr="00561697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7BE0A946" w14:textId="77777777" w:rsidR="00BF5124" w:rsidRPr="003B0F23" w:rsidRDefault="00BF5124" w:rsidP="00BF5124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بالنسبة للا</w:t>
            </w:r>
            <w:r w:rsidRPr="003B0F2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بحاث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المنشورة</w:t>
            </w:r>
            <w:r w:rsidRPr="003B0F2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</w:p>
          <w:p w14:paraId="74CACF86" w14:textId="77777777" w:rsidR="00301929" w:rsidRPr="00564F98" w:rsidRDefault="00301929" w:rsidP="007C49A8">
            <w:pPr>
              <w:tabs>
                <w:tab w:val="left" w:pos="426"/>
                <w:tab w:val="left" w:pos="709"/>
                <w:tab w:val="left" w:pos="9900"/>
              </w:tabs>
              <w:suppressAutoHyphens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</w:pPr>
          </w:p>
        </w:tc>
        <w:tc>
          <w:tcPr>
            <w:tcW w:w="6618" w:type="dxa"/>
          </w:tcPr>
          <w:p w14:paraId="23883381" w14:textId="77777777" w:rsidR="008B449F" w:rsidRPr="004F6C54" w:rsidRDefault="008B449F" w:rsidP="008B449F">
            <w:pP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ar-EG"/>
              </w:rPr>
            </w:pPr>
            <w:r w:rsidRPr="004F6C54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bidi="ar-EG"/>
              </w:rPr>
              <w:t xml:space="preserve">6- دراسة عمل المضادات الحيوية ومقاومة الكائنات لها والسيطرة على انتشار العدوى الميكروبية لمؤسسات الرعاية الصحية. </w:t>
            </w:r>
          </w:p>
          <w:p w14:paraId="3B2C9E07" w14:textId="77777777" w:rsidR="008B449F" w:rsidRPr="004F6C54" w:rsidRDefault="008B449F" w:rsidP="008B449F">
            <w:pP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bidi="ar-EG"/>
              </w:rPr>
            </w:pPr>
            <w:r w:rsidRPr="004F6C54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bidi="ar-EG"/>
              </w:rPr>
              <w:t xml:space="preserve">القسم المسئول:  </w:t>
            </w:r>
            <w:r w:rsidRPr="00E20D4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rtl/>
                <w:lang w:val="en-US" w:bidi="ar-EG"/>
              </w:rPr>
              <w:t>قسم الميكروبيولوجي والمناعة</w:t>
            </w:r>
          </w:p>
        </w:tc>
      </w:tr>
      <w:tr w:rsidR="00311ACD" w:rsidRPr="00FB2199" w14:paraId="236EF5FC" w14:textId="77777777" w:rsidTr="00FB2B0E">
        <w:trPr>
          <w:trHeight w:val="1261"/>
        </w:trPr>
        <w:tc>
          <w:tcPr>
            <w:tcW w:w="7668" w:type="dxa"/>
          </w:tcPr>
          <w:p w14:paraId="447665C1" w14:textId="77777777" w:rsidR="00BF5124" w:rsidRPr="0021073D" w:rsidRDefault="00BF5124" w:rsidP="00BF5124">
            <w:pPr>
              <w:pStyle w:val="ListParagraph"/>
              <w:numPr>
                <w:ilvl w:val="0"/>
                <w:numId w:val="33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07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بالنسبة للرسائل المسجلة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:</w:t>
            </w:r>
          </w:p>
          <w:p w14:paraId="0D2A680C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2EE63A0D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514DC636" w14:textId="77777777" w:rsidR="00BF5124" w:rsidRPr="0021073D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9D604" w14:textId="77777777" w:rsidR="00BF5124" w:rsidRDefault="00BF5124" w:rsidP="00BF5124">
            <w:pPr>
              <w:pStyle w:val="ListParagraph"/>
              <w:numPr>
                <w:ilvl w:val="0"/>
                <w:numId w:val="33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69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يالنسبة للرسائل التى تم مناقشتها:</w:t>
            </w:r>
          </w:p>
          <w:p w14:paraId="07542D79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43614283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05418757" w14:textId="77777777" w:rsidR="00BF5124" w:rsidRPr="00561697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3DF1CFB9" w14:textId="77777777" w:rsidR="00BF5124" w:rsidRPr="003B0F23" w:rsidRDefault="00BF5124" w:rsidP="00BF5124">
            <w:pPr>
              <w:pStyle w:val="ListParagraph"/>
              <w:numPr>
                <w:ilvl w:val="0"/>
                <w:numId w:val="33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بالنسبة للا</w:t>
            </w:r>
            <w:r w:rsidRPr="003B0F2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بحاث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المنشورة</w:t>
            </w:r>
            <w:r w:rsidRPr="003B0F2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</w:p>
          <w:p w14:paraId="00BAD21D" w14:textId="77777777" w:rsidR="002B318B" w:rsidRPr="004F6C54" w:rsidRDefault="002B318B" w:rsidP="002B318B">
            <w:pPr>
              <w:pStyle w:val="EndNoteBibliography"/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6618" w:type="dxa"/>
          </w:tcPr>
          <w:p w14:paraId="1A1B5736" w14:textId="77777777" w:rsidR="00311ACD" w:rsidRPr="004F6C54" w:rsidRDefault="00311ACD" w:rsidP="00311ACD">
            <w:pP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bidi="ar-EG"/>
              </w:rPr>
            </w:pPr>
            <w:r w:rsidRPr="004F6C54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bidi="ar-EG"/>
              </w:rPr>
              <w:t xml:space="preserve">7- دراسة امكانية استخدام تطبيقات النانوتكنولوجي  و الخلايا الجذعية والهندسة الوراثية في علاج الأمراض السالف ذكرها. </w:t>
            </w:r>
          </w:p>
          <w:p w14:paraId="25ED80B2" w14:textId="77777777" w:rsidR="00311ACD" w:rsidRPr="004F6C54" w:rsidRDefault="00311ACD" w:rsidP="00311A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4F6C5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القسم المسئول:  </w:t>
            </w:r>
            <w:r w:rsidRPr="00E20D4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rtl/>
                <w:lang w:bidi="ar-EG"/>
              </w:rPr>
              <w:t>قسم الميكروبيولوجي و الكيمياء الحيوية والفارماكولوجي والصيدلانيات</w:t>
            </w:r>
          </w:p>
        </w:tc>
      </w:tr>
      <w:tr w:rsidR="003E5290" w:rsidRPr="00FB2199" w14:paraId="7DC93ADD" w14:textId="77777777" w:rsidTr="00FB2B0E">
        <w:trPr>
          <w:trHeight w:val="1261"/>
        </w:trPr>
        <w:tc>
          <w:tcPr>
            <w:tcW w:w="7668" w:type="dxa"/>
          </w:tcPr>
          <w:p w14:paraId="72DF810C" w14:textId="77777777" w:rsidR="002C26C5" w:rsidRDefault="002C26C5" w:rsidP="002C26C5">
            <w:pPr>
              <w:bidi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  <w:p w14:paraId="0366B046" w14:textId="77777777" w:rsidR="00BF5124" w:rsidRPr="0021073D" w:rsidRDefault="00BF5124" w:rsidP="00BF5124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07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بالنسبة للرسائل المسجلة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:</w:t>
            </w:r>
          </w:p>
          <w:p w14:paraId="15850F86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2CB153F5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29EEB466" w14:textId="77777777" w:rsidR="00BF5124" w:rsidRPr="0021073D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B7117" w14:textId="77777777" w:rsidR="00BF5124" w:rsidRDefault="00BF5124" w:rsidP="00BF5124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69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يالنسبة للرسائل التى تم مناقشتها:</w:t>
            </w:r>
          </w:p>
          <w:p w14:paraId="117E5680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left="0"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36C9297E" w14:textId="77777777" w:rsidR="00BF5124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5E499B11" w14:textId="77777777" w:rsidR="00BF5124" w:rsidRPr="00561697" w:rsidRDefault="00BF5124" w:rsidP="00BF5124">
            <w:pPr>
              <w:pStyle w:val="ListParagraph"/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48CEC247" w14:textId="77777777" w:rsidR="00BF5124" w:rsidRPr="003B0F23" w:rsidRDefault="00BF5124" w:rsidP="00BF5124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9900"/>
              </w:tabs>
              <w:suppressAutoHyphens/>
              <w:bidi/>
              <w:spacing w:before="120" w:after="120" w:line="1" w:lineRule="atLeast"/>
              <w:ind w:right="2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بالنسبة للا</w:t>
            </w:r>
            <w:r w:rsidRPr="003B0F2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بحاث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المنشورة</w:t>
            </w:r>
            <w:r w:rsidRPr="003B0F2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</w:p>
          <w:p w14:paraId="3EFFF53C" w14:textId="77777777" w:rsidR="005462F1" w:rsidRPr="002C26C5" w:rsidRDefault="005462F1" w:rsidP="002C26C5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6618" w:type="dxa"/>
          </w:tcPr>
          <w:p w14:paraId="7C6FD7A9" w14:textId="77777777" w:rsidR="003933D0" w:rsidRPr="004F6C54" w:rsidRDefault="003933D0" w:rsidP="003933D0">
            <w:pP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bidi="ar-EG"/>
              </w:rPr>
            </w:pPr>
          </w:p>
          <w:p w14:paraId="69B15891" w14:textId="77777777" w:rsidR="003E5290" w:rsidRPr="004F6C54" w:rsidRDefault="003E5290" w:rsidP="003933D0">
            <w:pP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bidi="ar-EG"/>
              </w:rPr>
            </w:pPr>
            <w:r w:rsidRPr="004F6C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bidi="ar-EG"/>
              </w:rPr>
              <w:t>ثالثاً: قياس معدلات التلوث البيئي بالمجتمع المحيط والمشاركة في ايجاد حلول تطبيقية للحد من انتشارها</w:t>
            </w:r>
          </w:p>
          <w:p w14:paraId="539F9B5A" w14:textId="77777777" w:rsidR="003E5290" w:rsidRPr="004F6C54" w:rsidRDefault="003E5290" w:rsidP="003E5290">
            <w:pP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ar-EG"/>
              </w:rPr>
            </w:pPr>
            <w:r w:rsidRPr="004F6C54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bidi="ar-EG"/>
              </w:rPr>
              <w:t xml:space="preserve">القسم المسئول:  </w:t>
            </w:r>
            <w:r w:rsidRPr="00E20D4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rtl/>
                <w:lang w:val="en-US" w:bidi="ar-EG"/>
              </w:rPr>
              <w:t>قسم الكيمياء التحليلية</w:t>
            </w:r>
          </w:p>
          <w:p w14:paraId="2D179C05" w14:textId="77777777" w:rsidR="003E5290" w:rsidRPr="004F6C54" w:rsidRDefault="003E5290" w:rsidP="00311ACD">
            <w:pP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bidi="ar-EG"/>
              </w:rPr>
            </w:pPr>
          </w:p>
        </w:tc>
      </w:tr>
    </w:tbl>
    <w:p w14:paraId="2BE42254" w14:textId="77777777" w:rsidR="00FB2199" w:rsidRDefault="00FB2199" w:rsidP="00520280">
      <w:pPr>
        <w:bidi/>
        <w:rPr>
          <w:rFonts w:asciiTheme="majorBidi" w:hAnsiTheme="majorBidi" w:cstheme="majorBidi"/>
          <w:sz w:val="28"/>
          <w:szCs w:val="28"/>
          <w:rtl/>
          <w:lang w:val="en-US" w:bidi="ar-EG"/>
        </w:rPr>
      </w:pPr>
    </w:p>
    <w:p w14:paraId="6A05B5AC" w14:textId="77777777" w:rsidR="00520280" w:rsidRPr="00853F7E" w:rsidRDefault="00853F7E" w:rsidP="00853F7E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val="en-US"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val="en-US" w:bidi="ar-EG"/>
        </w:rPr>
        <w:t xml:space="preserve">                                                                                                                 </w:t>
      </w:r>
      <w:r w:rsidRPr="00853F7E">
        <w:rPr>
          <w:rFonts w:asciiTheme="majorBidi" w:hAnsiTheme="majorBidi" w:cstheme="majorBidi" w:hint="cs"/>
          <w:b/>
          <w:bCs/>
          <w:sz w:val="36"/>
          <w:szCs w:val="36"/>
          <w:rtl/>
          <w:lang w:val="en-US" w:bidi="ar-EG"/>
        </w:rPr>
        <w:t>رئيس القسم</w:t>
      </w:r>
    </w:p>
    <w:sectPr w:rsidR="00520280" w:rsidRPr="00853F7E" w:rsidSect="003D65C2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E3D"/>
    <w:multiLevelType w:val="multilevel"/>
    <w:tmpl w:val="030A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668C6"/>
    <w:multiLevelType w:val="hybridMultilevel"/>
    <w:tmpl w:val="DF544DCE"/>
    <w:lvl w:ilvl="0" w:tplc="F490E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52289"/>
    <w:multiLevelType w:val="hybridMultilevel"/>
    <w:tmpl w:val="DF544DCE"/>
    <w:lvl w:ilvl="0" w:tplc="F490E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95560"/>
    <w:multiLevelType w:val="hybridMultilevel"/>
    <w:tmpl w:val="DF544DCE"/>
    <w:lvl w:ilvl="0" w:tplc="F490E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A0085"/>
    <w:multiLevelType w:val="hybridMultilevel"/>
    <w:tmpl w:val="DF544DCE"/>
    <w:lvl w:ilvl="0" w:tplc="F490E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87FDD"/>
    <w:multiLevelType w:val="multilevel"/>
    <w:tmpl w:val="BF2C8F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color w:val="000000"/>
        <w:vertAlign w:val="baseline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8C87757"/>
    <w:multiLevelType w:val="hybridMultilevel"/>
    <w:tmpl w:val="DF544DCE"/>
    <w:lvl w:ilvl="0" w:tplc="F490E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B6E07"/>
    <w:multiLevelType w:val="hybridMultilevel"/>
    <w:tmpl w:val="918A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354BB"/>
    <w:multiLevelType w:val="multilevel"/>
    <w:tmpl w:val="BF2C8F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color w:val="000000"/>
        <w:vertAlign w:val="baseline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A24574A"/>
    <w:multiLevelType w:val="hybridMultilevel"/>
    <w:tmpl w:val="02864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521CF"/>
    <w:multiLevelType w:val="hybridMultilevel"/>
    <w:tmpl w:val="53D6D1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1B0BAF"/>
    <w:multiLevelType w:val="multilevel"/>
    <w:tmpl w:val="F51E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D647E0"/>
    <w:multiLevelType w:val="hybridMultilevel"/>
    <w:tmpl w:val="DF544DCE"/>
    <w:lvl w:ilvl="0" w:tplc="F490E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11AFD"/>
    <w:multiLevelType w:val="hybridMultilevel"/>
    <w:tmpl w:val="C3229B0E"/>
    <w:lvl w:ilvl="0" w:tplc="2A9897B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AF20819"/>
    <w:multiLevelType w:val="hybridMultilevel"/>
    <w:tmpl w:val="AD9CC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C4B22"/>
    <w:multiLevelType w:val="hybridMultilevel"/>
    <w:tmpl w:val="4E6E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728A8"/>
    <w:multiLevelType w:val="multilevel"/>
    <w:tmpl w:val="02E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5A1752"/>
    <w:multiLevelType w:val="hybridMultilevel"/>
    <w:tmpl w:val="DF544DCE"/>
    <w:lvl w:ilvl="0" w:tplc="F490E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320C5"/>
    <w:multiLevelType w:val="hybridMultilevel"/>
    <w:tmpl w:val="B0A64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A563C"/>
    <w:multiLevelType w:val="hybridMultilevel"/>
    <w:tmpl w:val="DF544DCE"/>
    <w:lvl w:ilvl="0" w:tplc="F490E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26426"/>
    <w:multiLevelType w:val="multilevel"/>
    <w:tmpl w:val="BF2C8F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color w:val="000000"/>
        <w:vertAlign w:val="baseline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53B75208"/>
    <w:multiLevelType w:val="hybridMultilevel"/>
    <w:tmpl w:val="DF544DCE"/>
    <w:lvl w:ilvl="0" w:tplc="F490E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4642A"/>
    <w:multiLevelType w:val="multilevel"/>
    <w:tmpl w:val="BF2C8F52"/>
    <w:lvl w:ilvl="0">
      <w:start w:val="1"/>
      <w:numFmt w:val="decimal"/>
      <w:lvlText w:val="%1."/>
      <w:lvlJc w:val="left"/>
      <w:pPr>
        <w:ind w:left="2250" w:hanging="360"/>
      </w:pPr>
      <w:rPr>
        <w:rFonts w:ascii="Times New Roman" w:eastAsia="Times New Roman" w:hAnsi="Times New Roman" w:cs="Times New Roman"/>
        <w:b/>
        <w:i w:val="0"/>
        <w:color w:val="000000"/>
        <w:vertAlign w:val="baseline"/>
      </w:rPr>
    </w:lvl>
    <w:lvl w:ilvl="1">
      <w:start w:val="1"/>
      <w:numFmt w:val="bullet"/>
      <w:lvlText w:val="⮚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4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1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5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0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D024EFB"/>
    <w:multiLevelType w:val="multilevel"/>
    <w:tmpl w:val="5E52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7024D2"/>
    <w:multiLevelType w:val="hybridMultilevel"/>
    <w:tmpl w:val="C018CC52"/>
    <w:lvl w:ilvl="0" w:tplc="37C4E0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050E0"/>
    <w:multiLevelType w:val="hybridMultilevel"/>
    <w:tmpl w:val="C310C87C"/>
    <w:lvl w:ilvl="0" w:tplc="CEB45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81FFB"/>
    <w:multiLevelType w:val="multilevel"/>
    <w:tmpl w:val="BF2C8F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color w:val="000000"/>
        <w:vertAlign w:val="baseline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67B5659B"/>
    <w:multiLevelType w:val="hybridMultilevel"/>
    <w:tmpl w:val="DF544DCE"/>
    <w:lvl w:ilvl="0" w:tplc="F490E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F60F4"/>
    <w:multiLevelType w:val="hybridMultilevel"/>
    <w:tmpl w:val="9F8AFC8C"/>
    <w:lvl w:ilvl="0" w:tplc="3DE04D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37DF7"/>
    <w:multiLevelType w:val="hybridMultilevel"/>
    <w:tmpl w:val="581E0F78"/>
    <w:lvl w:ilvl="0" w:tplc="261EBDF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E5D33AA"/>
    <w:multiLevelType w:val="multilevel"/>
    <w:tmpl w:val="8AE0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615B38"/>
    <w:multiLevelType w:val="hybridMultilevel"/>
    <w:tmpl w:val="86281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81F70"/>
    <w:multiLevelType w:val="hybridMultilevel"/>
    <w:tmpl w:val="10760018"/>
    <w:lvl w:ilvl="0" w:tplc="57326F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642A3"/>
    <w:multiLevelType w:val="hybridMultilevel"/>
    <w:tmpl w:val="DF544DCE"/>
    <w:lvl w:ilvl="0" w:tplc="F490E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05AF8"/>
    <w:multiLevelType w:val="hybridMultilevel"/>
    <w:tmpl w:val="C8C4B52A"/>
    <w:lvl w:ilvl="0" w:tplc="CB283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316475">
    <w:abstractNumId w:val="28"/>
  </w:num>
  <w:num w:numId="2" w16cid:durableId="1168910963">
    <w:abstractNumId w:val="24"/>
  </w:num>
  <w:num w:numId="3" w16cid:durableId="1308164704">
    <w:abstractNumId w:val="34"/>
  </w:num>
  <w:num w:numId="4" w16cid:durableId="736170194">
    <w:abstractNumId w:val="22"/>
  </w:num>
  <w:num w:numId="5" w16cid:durableId="1171023348">
    <w:abstractNumId w:val="26"/>
  </w:num>
  <w:num w:numId="6" w16cid:durableId="310839565">
    <w:abstractNumId w:val="8"/>
  </w:num>
  <w:num w:numId="7" w16cid:durableId="2029091143">
    <w:abstractNumId w:val="5"/>
  </w:num>
  <w:num w:numId="8" w16cid:durableId="1167748836">
    <w:abstractNumId w:val="7"/>
  </w:num>
  <w:num w:numId="9" w16cid:durableId="68310576">
    <w:abstractNumId w:val="9"/>
  </w:num>
  <w:num w:numId="10" w16cid:durableId="1186674636">
    <w:abstractNumId w:val="20"/>
  </w:num>
  <w:num w:numId="11" w16cid:durableId="1663464292">
    <w:abstractNumId w:val="18"/>
  </w:num>
  <w:num w:numId="12" w16cid:durableId="1586960091">
    <w:abstractNumId w:val="11"/>
  </w:num>
  <w:num w:numId="13" w16cid:durableId="2076584696">
    <w:abstractNumId w:val="16"/>
  </w:num>
  <w:num w:numId="14" w16cid:durableId="1534228216">
    <w:abstractNumId w:val="0"/>
  </w:num>
  <w:num w:numId="15" w16cid:durableId="1027096372">
    <w:abstractNumId w:val="30"/>
  </w:num>
  <w:num w:numId="16" w16cid:durableId="943922642">
    <w:abstractNumId w:val="23"/>
  </w:num>
  <w:num w:numId="17" w16cid:durableId="1723015663">
    <w:abstractNumId w:val="14"/>
  </w:num>
  <w:num w:numId="18" w16cid:durableId="1199125539">
    <w:abstractNumId w:val="15"/>
  </w:num>
  <w:num w:numId="19" w16cid:durableId="1256208331">
    <w:abstractNumId w:val="25"/>
  </w:num>
  <w:num w:numId="20" w16cid:durableId="608007620">
    <w:abstractNumId w:val="13"/>
  </w:num>
  <w:num w:numId="21" w16cid:durableId="681592895">
    <w:abstractNumId w:val="10"/>
  </w:num>
  <w:num w:numId="22" w16cid:durableId="1740974926">
    <w:abstractNumId w:val="29"/>
  </w:num>
  <w:num w:numId="23" w16cid:durableId="1118793330">
    <w:abstractNumId w:val="19"/>
  </w:num>
  <w:num w:numId="24" w16cid:durableId="481586841">
    <w:abstractNumId w:val="32"/>
  </w:num>
  <w:num w:numId="25" w16cid:durableId="1508058186">
    <w:abstractNumId w:val="4"/>
  </w:num>
  <w:num w:numId="26" w16cid:durableId="1449354307">
    <w:abstractNumId w:val="2"/>
  </w:num>
  <w:num w:numId="27" w16cid:durableId="464081911">
    <w:abstractNumId w:val="3"/>
  </w:num>
  <w:num w:numId="28" w16cid:durableId="1625229384">
    <w:abstractNumId w:val="33"/>
  </w:num>
  <w:num w:numId="29" w16cid:durableId="980380612">
    <w:abstractNumId w:val="12"/>
  </w:num>
  <w:num w:numId="30" w16cid:durableId="478810692">
    <w:abstractNumId w:val="6"/>
  </w:num>
  <w:num w:numId="31" w16cid:durableId="733938510">
    <w:abstractNumId w:val="1"/>
  </w:num>
  <w:num w:numId="32" w16cid:durableId="556404723">
    <w:abstractNumId w:val="21"/>
  </w:num>
  <w:num w:numId="33" w16cid:durableId="648904355">
    <w:abstractNumId w:val="17"/>
  </w:num>
  <w:num w:numId="34" w16cid:durableId="1263877850">
    <w:abstractNumId w:val="27"/>
  </w:num>
  <w:num w:numId="35" w16cid:durableId="55674035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hideSpelling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90"/>
    <w:rsid w:val="000022A2"/>
    <w:rsid w:val="000102F4"/>
    <w:rsid w:val="00015376"/>
    <w:rsid w:val="00021BE0"/>
    <w:rsid w:val="00023F0A"/>
    <w:rsid w:val="00025771"/>
    <w:rsid w:val="000274BB"/>
    <w:rsid w:val="000323FD"/>
    <w:rsid w:val="00060155"/>
    <w:rsid w:val="000637BD"/>
    <w:rsid w:val="00063C2D"/>
    <w:rsid w:val="00073D70"/>
    <w:rsid w:val="0007459E"/>
    <w:rsid w:val="00084088"/>
    <w:rsid w:val="00086BA9"/>
    <w:rsid w:val="00094547"/>
    <w:rsid w:val="000C31C4"/>
    <w:rsid w:val="000C4D7E"/>
    <w:rsid w:val="000C5420"/>
    <w:rsid w:val="000D1DD9"/>
    <w:rsid w:val="000D1F20"/>
    <w:rsid w:val="000D2265"/>
    <w:rsid w:val="000D5093"/>
    <w:rsid w:val="000E18AF"/>
    <w:rsid w:val="000E207E"/>
    <w:rsid w:val="000E28AC"/>
    <w:rsid w:val="000E54D0"/>
    <w:rsid w:val="000E58F8"/>
    <w:rsid w:val="000F26C5"/>
    <w:rsid w:val="000F44A3"/>
    <w:rsid w:val="000F5534"/>
    <w:rsid w:val="00107457"/>
    <w:rsid w:val="0011020E"/>
    <w:rsid w:val="00110E65"/>
    <w:rsid w:val="0013424F"/>
    <w:rsid w:val="00141332"/>
    <w:rsid w:val="001429CF"/>
    <w:rsid w:val="001464A5"/>
    <w:rsid w:val="001475D6"/>
    <w:rsid w:val="00152720"/>
    <w:rsid w:val="00154AE1"/>
    <w:rsid w:val="00156B2E"/>
    <w:rsid w:val="0016190D"/>
    <w:rsid w:val="00165C87"/>
    <w:rsid w:val="001664CD"/>
    <w:rsid w:val="00172649"/>
    <w:rsid w:val="0017406D"/>
    <w:rsid w:val="001779C2"/>
    <w:rsid w:val="00181B02"/>
    <w:rsid w:val="00184BB7"/>
    <w:rsid w:val="0019430A"/>
    <w:rsid w:val="00195317"/>
    <w:rsid w:val="00196C65"/>
    <w:rsid w:val="001A0315"/>
    <w:rsid w:val="001A3E60"/>
    <w:rsid w:val="001B2B4A"/>
    <w:rsid w:val="001B460A"/>
    <w:rsid w:val="001B5C9D"/>
    <w:rsid w:val="001C2FB7"/>
    <w:rsid w:val="001C4305"/>
    <w:rsid w:val="001C6891"/>
    <w:rsid w:val="001D16F6"/>
    <w:rsid w:val="001E149E"/>
    <w:rsid w:val="001E1E34"/>
    <w:rsid w:val="001E2A1C"/>
    <w:rsid w:val="0020698E"/>
    <w:rsid w:val="0021073D"/>
    <w:rsid w:val="00210A74"/>
    <w:rsid w:val="002113A4"/>
    <w:rsid w:val="00214930"/>
    <w:rsid w:val="00243C01"/>
    <w:rsid w:val="00244CA4"/>
    <w:rsid w:val="00247CB7"/>
    <w:rsid w:val="0025239B"/>
    <w:rsid w:val="002541FB"/>
    <w:rsid w:val="00255C21"/>
    <w:rsid w:val="00263CF1"/>
    <w:rsid w:val="002676E6"/>
    <w:rsid w:val="00274C5A"/>
    <w:rsid w:val="002869ED"/>
    <w:rsid w:val="002948F6"/>
    <w:rsid w:val="002A0282"/>
    <w:rsid w:val="002A1D3B"/>
    <w:rsid w:val="002A2B6F"/>
    <w:rsid w:val="002A3FEB"/>
    <w:rsid w:val="002A5381"/>
    <w:rsid w:val="002B028E"/>
    <w:rsid w:val="002B217F"/>
    <w:rsid w:val="002B318B"/>
    <w:rsid w:val="002B51CF"/>
    <w:rsid w:val="002C26C5"/>
    <w:rsid w:val="002C3041"/>
    <w:rsid w:val="002D4BBC"/>
    <w:rsid w:val="002E376D"/>
    <w:rsid w:val="002E4312"/>
    <w:rsid w:val="002F30F3"/>
    <w:rsid w:val="00301929"/>
    <w:rsid w:val="00311ACD"/>
    <w:rsid w:val="003130FB"/>
    <w:rsid w:val="00327520"/>
    <w:rsid w:val="003314EC"/>
    <w:rsid w:val="003567B4"/>
    <w:rsid w:val="003857DA"/>
    <w:rsid w:val="00386BF1"/>
    <w:rsid w:val="00386C7C"/>
    <w:rsid w:val="003933D0"/>
    <w:rsid w:val="003A0C48"/>
    <w:rsid w:val="003A451A"/>
    <w:rsid w:val="003A4E0E"/>
    <w:rsid w:val="003B0F23"/>
    <w:rsid w:val="003D08B2"/>
    <w:rsid w:val="003D65C2"/>
    <w:rsid w:val="003D7F86"/>
    <w:rsid w:val="003E200D"/>
    <w:rsid w:val="003E527E"/>
    <w:rsid w:val="003E5290"/>
    <w:rsid w:val="003E7D29"/>
    <w:rsid w:val="003F1664"/>
    <w:rsid w:val="003F75BC"/>
    <w:rsid w:val="003F7878"/>
    <w:rsid w:val="00404F8E"/>
    <w:rsid w:val="00406612"/>
    <w:rsid w:val="00411384"/>
    <w:rsid w:val="00415976"/>
    <w:rsid w:val="00420A7E"/>
    <w:rsid w:val="004276A0"/>
    <w:rsid w:val="00431FDB"/>
    <w:rsid w:val="004336D4"/>
    <w:rsid w:val="004359D6"/>
    <w:rsid w:val="00441AC4"/>
    <w:rsid w:val="00447F86"/>
    <w:rsid w:val="0045018F"/>
    <w:rsid w:val="00475D07"/>
    <w:rsid w:val="00480B1D"/>
    <w:rsid w:val="0048462F"/>
    <w:rsid w:val="0048552A"/>
    <w:rsid w:val="00493FE1"/>
    <w:rsid w:val="004A3F5D"/>
    <w:rsid w:val="004A4767"/>
    <w:rsid w:val="004B2215"/>
    <w:rsid w:val="004C7CDD"/>
    <w:rsid w:val="004D5B73"/>
    <w:rsid w:val="004D624C"/>
    <w:rsid w:val="004E2962"/>
    <w:rsid w:val="004E3342"/>
    <w:rsid w:val="004F071E"/>
    <w:rsid w:val="004F4133"/>
    <w:rsid w:val="004F499C"/>
    <w:rsid w:val="004F6C54"/>
    <w:rsid w:val="00500A40"/>
    <w:rsid w:val="00501927"/>
    <w:rsid w:val="00505517"/>
    <w:rsid w:val="00520280"/>
    <w:rsid w:val="005258BE"/>
    <w:rsid w:val="00525B2A"/>
    <w:rsid w:val="005331AE"/>
    <w:rsid w:val="0053672D"/>
    <w:rsid w:val="005462F1"/>
    <w:rsid w:val="0055207A"/>
    <w:rsid w:val="00561697"/>
    <w:rsid w:val="005639DE"/>
    <w:rsid w:val="00564F98"/>
    <w:rsid w:val="00566D02"/>
    <w:rsid w:val="0057330C"/>
    <w:rsid w:val="005822F9"/>
    <w:rsid w:val="005A00C5"/>
    <w:rsid w:val="005A391F"/>
    <w:rsid w:val="005B0A55"/>
    <w:rsid w:val="005B19ED"/>
    <w:rsid w:val="005C1017"/>
    <w:rsid w:val="005C369C"/>
    <w:rsid w:val="005C4199"/>
    <w:rsid w:val="005C7460"/>
    <w:rsid w:val="005D3450"/>
    <w:rsid w:val="005E6FFC"/>
    <w:rsid w:val="005F3FC7"/>
    <w:rsid w:val="006012D0"/>
    <w:rsid w:val="00607007"/>
    <w:rsid w:val="0060777E"/>
    <w:rsid w:val="00616CB1"/>
    <w:rsid w:val="00622EEF"/>
    <w:rsid w:val="0062570A"/>
    <w:rsid w:val="00626821"/>
    <w:rsid w:val="0064642D"/>
    <w:rsid w:val="0065343F"/>
    <w:rsid w:val="0067584F"/>
    <w:rsid w:val="00677685"/>
    <w:rsid w:val="0069161F"/>
    <w:rsid w:val="006A0A0A"/>
    <w:rsid w:val="006A6C42"/>
    <w:rsid w:val="006A781A"/>
    <w:rsid w:val="006B4AE4"/>
    <w:rsid w:val="006C4D91"/>
    <w:rsid w:val="006C7572"/>
    <w:rsid w:val="006C7D48"/>
    <w:rsid w:val="006D35ED"/>
    <w:rsid w:val="006D4CCA"/>
    <w:rsid w:val="006E6C6D"/>
    <w:rsid w:val="006E6D95"/>
    <w:rsid w:val="006E72CA"/>
    <w:rsid w:val="006F1267"/>
    <w:rsid w:val="006F1CC1"/>
    <w:rsid w:val="006F70A0"/>
    <w:rsid w:val="00714E62"/>
    <w:rsid w:val="00723B42"/>
    <w:rsid w:val="007248CC"/>
    <w:rsid w:val="00746268"/>
    <w:rsid w:val="007502EA"/>
    <w:rsid w:val="00751CCE"/>
    <w:rsid w:val="00755239"/>
    <w:rsid w:val="007638B4"/>
    <w:rsid w:val="00766B3E"/>
    <w:rsid w:val="007753C3"/>
    <w:rsid w:val="00784F5D"/>
    <w:rsid w:val="00790D17"/>
    <w:rsid w:val="00790E3A"/>
    <w:rsid w:val="00793C2C"/>
    <w:rsid w:val="00794C7E"/>
    <w:rsid w:val="007A2A11"/>
    <w:rsid w:val="007A2CC1"/>
    <w:rsid w:val="007A4512"/>
    <w:rsid w:val="007A4C08"/>
    <w:rsid w:val="007A5EE1"/>
    <w:rsid w:val="007B5CEB"/>
    <w:rsid w:val="007C49A8"/>
    <w:rsid w:val="007C598E"/>
    <w:rsid w:val="007C5C23"/>
    <w:rsid w:val="007C5DE9"/>
    <w:rsid w:val="007C64DB"/>
    <w:rsid w:val="007E2EE2"/>
    <w:rsid w:val="007F5945"/>
    <w:rsid w:val="00823591"/>
    <w:rsid w:val="00831050"/>
    <w:rsid w:val="00831513"/>
    <w:rsid w:val="008501FF"/>
    <w:rsid w:val="00853F7E"/>
    <w:rsid w:val="008542BB"/>
    <w:rsid w:val="008566D0"/>
    <w:rsid w:val="00863696"/>
    <w:rsid w:val="008637B4"/>
    <w:rsid w:val="008666D1"/>
    <w:rsid w:val="00867D1F"/>
    <w:rsid w:val="008725BD"/>
    <w:rsid w:val="00884635"/>
    <w:rsid w:val="0089038A"/>
    <w:rsid w:val="00894BB9"/>
    <w:rsid w:val="008B30F3"/>
    <w:rsid w:val="008B449F"/>
    <w:rsid w:val="008C1FA7"/>
    <w:rsid w:val="008C29F1"/>
    <w:rsid w:val="008C5A74"/>
    <w:rsid w:val="008E5AC2"/>
    <w:rsid w:val="008F2936"/>
    <w:rsid w:val="009004EA"/>
    <w:rsid w:val="00907EDB"/>
    <w:rsid w:val="00910834"/>
    <w:rsid w:val="009122C8"/>
    <w:rsid w:val="009169C1"/>
    <w:rsid w:val="00922A60"/>
    <w:rsid w:val="009347E7"/>
    <w:rsid w:val="0093713E"/>
    <w:rsid w:val="0094334E"/>
    <w:rsid w:val="009434FD"/>
    <w:rsid w:val="009632F2"/>
    <w:rsid w:val="0096453D"/>
    <w:rsid w:val="00965E83"/>
    <w:rsid w:val="0096782B"/>
    <w:rsid w:val="009717FE"/>
    <w:rsid w:val="00972FDA"/>
    <w:rsid w:val="00974D7B"/>
    <w:rsid w:val="00977F0E"/>
    <w:rsid w:val="009913A0"/>
    <w:rsid w:val="00992EEA"/>
    <w:rsid w:val="009B2370"/>
    <w:rsid w:val="009B28E0"/>
    <w:rsid w:val="009B4E41"/>
    <w:rsid w:val="009B6F1E"/>
    <w:rsid w:val="009C50C2"/>
    <w:rsid w:val="009D1880"/>
    <w:rsid w:val="009E2C67"/>
    <w:rsid w:val="009E60AC"/>
    <w:rsid w:val="009E69FA"/>
    <w:rsid w:val="009F03A3"/>
    <w:rsid w:val="009F1CC7"/>
    <w:rsid w:val="009F2FBB"/>
    <w:rsid w:val="00A127EA"/>
    <w:rsid w:val="00A2717C"/>
    <w:rsid w:val="00A3544B"/>
    <w:rsid w:val="00A468E0"/>
    <w:rsid w:val="00A56531"/>
    <w:rsid w:val="00A62979"/>
    <w:rsid w:val="00A66895"/>
    <w:rsid w:val="00A70E77"/>
    <w:rsid w:val="00A72B90"/>
    <w:rsid w:val="00A772D1"/>
    <w:rsid w:val="00A829AD"/>
    <w:rsid w:val="00A84943"/>
    <w:rsid w:val="00AA13C9"/>
    <w:rsid w:val="00AA20EA"/>
    <w:rsid w:val="00AA3516"/>
    <w:rsid w:val="00AA48E6"/>
    <w:rsid w:val="00AA5593"/>
    <w:rsid w:val="00AA5E36"/>
    <w:rsid w:val="00AB4388"/>
    <w:rsid w:val="00AC6A21"/>
    <w:rsid w:val="00AD0320"/>
    <w:rsid w:val="00AD55E3"/>
    <w:rsid w:val="00AE30C8"/>
    <w:rsid w:val="00AE44D8"/>
    <w:rsid w:val="00AE48B2"/>
    <w:rsid w:val="00B0129D"/>
    <w:rsid w:val="00B02AAB"/>
    <w:rsid w:val="00B02DF8"/>
    <w:rsid w:val="00B03A9A"/>
    <w:rsid w:val="00B1531E"/>
    <w:rsid w:val="00B20883"/>
    <w:rsid w:val="00B37B29"/>
    <w:rsid w:val="00B47574"/>
    <w:rsid w:val="00B50451"/>
    <w:rsid w:val="00B56B31"/>
    <w:rsid w:val="00B579BC"/>
    <w:rsid w:val="00B70652"/>
    <w:rsid w:val="00B7745D"/>
    <w:rsid w:val="00B8322A"/>
    <w:rsid w:val="00B863E1"/>
    <w:rsid w:val="00B87F32"/>
    <w:rsid w:val="00B962C7"/>
    <w:rsid w:val="00BA2CE5"/>
    <w:rsid w:val="00BA3F92"/>
    <w:rsid w:val="00BA4D95"/>
    <w:rsid w:val="00BA5D2F"/>
    <w:rsid w:val="00BB0C27"/>
    <w:rsid w:val="00BC15E6"/>
    <w:rsid w:val="00BC42C1"/>
    <w:rsid w:val="00BD66B2"/>
    <w:rsid w:val="00BD6D7D"/>
    <w:rsid w:val="00BE2966"/>
    <w:rsid w:val="00BE3DC1"/>
    <w:rsid w:val="00BE3FC4"/>
    <w:rsid w:val="00BE4193"/>
    <w:rsid w:val="00BE6665"/>
    <w:rsid w:val="00BE7171"/>
    <w:rsid w:val="00BE7B21"/>
    <w:rsid w:val="00BF31FA"/>
    <w:rsid w:val="00BF5124"/>
    <w:rsid w:val="00C003D0"/>
    <w:rsid w:val="00C07DE4"/>
    <w:rsid w:val="00C12233"/>
    <w:rsid w:val="00C146A5"/>
    <w:rsid w:val="00C146AE"/>
    <w:rsid w:val="00C14A61"/>
    <w:rsid w:val="00C2700E"/>
    <w:rsid w:val="00C330A7"/>
    <w:rsid w:val="00C35110"/>
    <w:rsid w:val="00C53286"/>
    <w:rsid w:val="00C859AC"/>
    <w:rsid w:val="00C9463F"/>
    <w:rsid w:val="00CA6885"/>
    <w:rsid w:val="00CC32C3"/>
    <w:rsid w:val="00CC57C9"/>
    <w:rsid w:val="00CC7984"/>
    <w:rsid w:val="00CD01BE"/>
    <w:rsid w:val="00CD0EFD"/>
    <w:rsid w:val="00CD140F"/>
    <w:rsid w:val="00CE5BFA"/>
    <w:rsid w:val="00CF6BBD"/>
    <w:rsid w:val="00CF7400"/>
    <w:rsid w:val="00D12CA8"/>
    <w:rsid w:val="00D221FB"/>
    <w:rsid w:val="00D27D11"/>
    <w:rsid w:val="00D33F41"/>
    <w:rsid w:val="00D5359D"/>
    <w:rsid w:val="00D63781"/>
    <w:rsid w:val="00D71646"/>
    <w:rsid w:val="00D72401"/>
    <w:rsid w:val="00D7284E"/>
    <w:rsid w:val="00D74951"/>
    <w:rsid w:val="00D914A0"/>
    <w:rsid w:val="00D96043"/>
    <w:rsid w:val="00DA328C"/>
    <w:rsid w:val="00DA45D2"/>
    <w:rsid w:val="00DB3BA6"/>
    <w:rsid w:val="00DC0063"/>
    <w:rsid w:val="00DD60F6"/>
    <w:rsid w:val="00DD722E"/>
    <w:rsid w:val="00DE1E67"/>
    <w:rsid w:val="00DE6457"/>
    <w:rsid w:val="00DE683E"/>
    <w:rsid w:val="00DF371F"/>
    <w:rsid w:val="00DF4E25"/>
    <w:rsid w:val="00E06766"/>
    <w:rsid w:val="00E17F4E"/>
    <w:rsid w:val="00E20D4B"/>
    <w:rsid w:val="00E30516"/>
    <w:rsid w:val="00E368F7"/>
    <w:rsid w:val="00E37D4C"/>
    <w:rsid w:val="00E442A9"/>
    <w:rsid w:val="00E556E1"/>
    <w:rsid w:val="00E65B06"/>
    <w:rsid w:val="00E66CCF"/>
    <w:rsid w:val="00E814DA"/>
    <w:rsid w:val="00E95A74"/>
    <w:rsid w:val="00E95BB6"/>
    <w:rsid w:val="00EB3DC4"/>
    <w:rsid w:val="00EC1DBB"/>
    <w:rsid w:val="00EC6719"/>
    <w:rsid w:val="00ED77DD"/>
    <w:rsid w:val="00EF7642"/>
    <w:rsid w:val="00F00A64"/>
    <w:rsid w:val="00F05CD5"/>
    <w:rsid w:val="00F069D6"/>
    <w:rsid w:val="00F06F8F"/>
    <w:rsid w:val="00F12F95"/>
    <w:rsid w:val="00F15F5D"/>
    <w:rsid w:val="00F15F8E"/>
    <w:rsid w:val="00F24AFD"/>
    <w:rsid w:val="00F257B4"/>
    <w:rsid w:val="00F279E3"/>
    <w:rsid w:val="00F3651D"/>
    <w:rsid w:val="00F42F8F"/>
    <w:rsid w:val="00F4424F"/>
    <w:rsid w:val="00F46A66"/>
    <w:rsid w:val="00F540D2"/>
    <w:rsid w:val="00F6050F"/>
    <w:rsid w:val="00F60A1F"/>
    <w:rsid w:val="00F63427"/>
    <w:rsid w:val="00F643B6"/>
    <w:rsid w:val="00F64A3B"/>
    <w:rsid w:val="00F71AE0"/>
    <w:rsid w:val="00F72947"/>
    <w:rsid w:val="00F73C88"/>
    <w:rsid w:val="00F748EF"/>
    <w:rsid w:val="00F801DF"/>
    <w:rsid w:val="00F926C3"/>
    <w:rsid w:val="00F93516"/>
    <w:rsid w:val="00F97F0A"/>
    <w:rsid w:val="00FA19B0"/>
    <w:rsid w:val="00FA261A"/>
    <w:rsid w:val="00FB0F7E"/>
    <w:rsid w:val="00FB1248"/>
    <w:rsid w:val="00FB2199"/>
    <w:rsid w:val="00FB2B0E"/>
    <w:rsid w:val="00FD3531"/>
    <w:rsid w:val="00FD4139"/>
    <w:rsid w:val="00FD4CBD"/>
    <w:rsid w:val="00FE173C"/>
    <w:rsid w:val="00FE25F2"/>
    <w:rsid w:val="00FF1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07380"/>
  <w15:docId w15:val="{C425B827-A83B-47F7-820C-E95682C5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239"/>
  </w:style>
  <w:style w:type="paragraph" w:styleId="Heading1">
    <w:name w:val="heading 1"/>
    <w:basedOn w:val="Normal"/>
    <w:link w:val="Heading1Char"/>
    <w:uiPriority w:val="9"/>
    <w:qFormat/>
    <w:rsid w:val="00F25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910834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10834"/>
    <w:rPr>
      <w:rFonts w:ascii="Calibri" w:hAnsi="Calibri" w:cs="Calibri"/>
      <w:noProof/>
      <w:lang w:val="en-US"/>
    </w:rPr>
  </w:style>
  <w:style w:type="paragraph" w:styleId="ListParagraph">
    <w:name w:val="List Paragraph"/>
    <w:basedOn w:val="Normal"/>
    <w:uiPriority w:val="34"/>
    <w:qFormat/>
    <w:rsid w:val="00CC57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57B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uthors-list-item">
    <w:name w:val="authors-list-item"/>
    <w:basedOn w:val="DefaultParagraphFont"/>
    <w:rsid w:val="00A468E0"/>
  </w:style>
  <w:style w:type="character" w:styleId="Hyperlink">
    <w:name w:val="Hyperlink"/>
    <w:basedOn w:val="DefaultParagraphFont"/>
    <w:uiPriority w:val="99"/>
    <w:unhideWhenUsed/>
    <w:rsid w:val="00A468E0"/>
    <w:rPr>
      <w:color w:val="0000FF"/>
      <w:u w:val="single"/>
    </w:rPr>
  </w:style>
  <w:style w:type="character" w:customStyle="1" w:styleId="author-sup-separator">
    <w:name w:val="author-sup-separator"/>
    <w:basedOn w:val="DefaultParagraphFont"/>
    <w:rsid w:val="00A468E0"/>
  </w:style>
  <w:style w:type="character" w:customStyle="1" w:styleId="comma">
    <w:name w:val="comma"/>
    <w:basedOn w:val="DefaultParagraphFont"/>
    <w:rsid w:val="00A468E0"/>
  </w:style>
  <w:style w:type="paragraph" w:customStyle="1" w:styleId="nova-legacy-e-listitem">
    <w:name w:val="nova-legacy-e-list__item"/>
    <w:basedOn w:val="Normal"/>
    <w:rsid w:val="001A0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cordion-tabbedtab-mobile">
    <w:name w:val="accordion-tabbed__tab-mobile"/>
    <w:basedOn w:val="DefaultParagraphFont"/>
    <w:rsid w:val="00831513"/>
  </w:style>
  <w:style w:type="character" w:customStyle="1" w:styleId="comma-separator">
    <w:name w:val="comma-separator"/>
    <w:basedOn w:val="DefaultParagraphFont"/>
    <w:rsid w:val="00831513"/>
  </w:style>
  <w:style w:type="paragraph" w:customStyle="1" w:styleId="a">
    <w:name w:val="سرد الفقرات"/>
    <w:basedOn w:val="Normal"/>
    <w:rsid w:val="00B70652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B83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Eissa</dc:creator>
  <cp:lastModifiedBy>Aliaa Shehata</cp:lastModifiedBy>
  <cp:revision>2</cp:revision>
  <dcterms:created xsi:type="dcterms:W3CDTF">2023-04-12T17:44:00Z</dcterms:created>
  <dcterms:modified xsi:type="dcterms:W3CDTF">2023-04-12T17:44:00Z</dcterms:modified>
</cp:coreProperties>
</file>