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1C41" w14:textId="30C3ADBC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الأستاذ الدكتور/ </w:t>
      </w:r>
      <w:r>
        <w:rPr>
          <w:rStyle w:val="a4"/>
          <w:rFonts w:asciiTheme="majorBidi" w:hAnsiTheme="majorBidi" w:cstheme="majorBidi" w:hint="cs"/>
          <w:sz w:val="28"/>
          <w:szCs w:val="28"/>
          <w:rtl/>
        </w:rPr>
        <w:t>محمد السيد عبد الحميد</w:t>
      </w:r>
    </w:p>
    <w:p w14:paraId="4289C1CE" w14:textId="0C12AAC9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>عميد كلية الآثار</w:t>
      </w:r>
      <w:r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>بصان الحجر – جامعة الزقازيق</w:t>
      </w:r>
    </w:p>
    <w:p w14:paraId="39DCCDA9" w14:textId="77777777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</w:p>
    <w:p w14:paraId="367D5774" w14:textId="4093E489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تلبية للمتطلبات المجتمعية، واستكمالاً للمنظومة الأكاديمية</w:t>
      </w:r>
      <w:r w:rsidR="0056382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بجامعة الزقازيق</w:t>
      </w:r>
      <w:r w:rsidR="00563827" w:rsidRPr="0056382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63827" w:rsidRPr="00274BF8">
        <w:rPr>
          <w:rFonts w:asciiTheme="majorBidi" w:hAnsiTheme="majorBidi" w:cstheme="majorBidi" w:hint="cs"/>
          <w:b/>
          <w:bCs/>
          <w:sz w:val="28"/>
          <w:szCs w:val="28"/>
          <w:rtl/>
        </w:rPr>
        <w:t>العريقة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، واحياءً للقيم </w:t>
      </w:r>
      <w:r w:rsidR="00563827">
        <w:rPr>
          <w:rFonts w:asciiTheme="majorBidi" w:hAnsiTheme="majorBidi" w:cstheme="majorBidi" w:hint="cs"/>
          <w:b/>
          <w:bCs/>
          <w:sz w:val="28"/>
          <w:szCs w:val="28"/>
          <w:rtl/>
        </w:rPr>
        <w:t>الأثرية و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الحضارية والتاريخية لمدينة صان </w:t>
      </w:r>
      <w:r w:rsidR="00524089" w:rsidRPr="00274B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الحجر </w:t>
      </w:r>
      <w:r w:rsidR="0052408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524089" w:rsidRPr="00274BF8">
        <w:rPr>
          <w:rFonts w:asciiTheme="majorBidi" w:hAnsiTheme="majorBidi" w:cstheme="majorBidi" w:hint="cs"/>
          <w:b/>
          <w:bCs/>
          <w:sz w:val="28"/>
          <w:szCs w:val="28"/>
          <w:rtl/>
        </w:rPr>
        <w:t>تاني</w:t>
      </w:r>
      <w:r w:rsidR="00524089" w:rsidRPr="00274BF8">
        <w:rPr>
          <w:rFonts w:asciiTheme="majorBidi" w:hAnsiTheme="majorBidi" w:cstheme="majorBidi" w:hint="eastAsia"/>
          <w:b/>
          <w:bCs/>
          <w:sz w:val="28"/>
          <w:szCs w:val="28"/>
          <w:rtl/>
        </w:rPr>
        <w:t>س</w:t>
      </w:r>
      <w:r w:rsidR="005240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القديمة)</w:t>
      </w:r>
      <w:r w:rsidR="00524089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="005240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563827"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والتي كانت </w:t>
      </w:r>
      <w:r w:rsidR="0056382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إحدى 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ع</w:t>
      </w:r>
      <w:r w:rsidR="00563827">
        <w:rPr>
          <w:rFonts w:asciiTheme="majorBidi" w:hAnsiTheme="majorBidi" w:cstheme="majorBidi" w:hint="cs"/>
          <w:b/>
          <w:bCs/>
          <w:sz w:val="28"/>
          <w:szCs w:val="28"/>
          <w:rtl/>
        </w:rPr>
        <w:t>و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اصم مصر القديمة</w:t>
      </w:r>
      <w:r w:rsidR="00524089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والتي يطلق عليها علماء الآثار</w:t>
      </w:r>
      <w:r w:rsidRPr="00274BF8">
        <w:rPr>
          <w:rFonts w:asciiTheme="majorBidi" w:hAnsiTheme="majorBidi" w:cstheme="majorBidi"/>
          <w:b/>
          <w:bCs/>
          <w:sz w:val="28"/>
          <w:szCs w:val="28"/>
        </w:rPr>
        <w:t>"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أقصر الوجه البحري</w:t>
      </w:r>
      <w:r w:rsidRPr="00274BF8">
        <w:rPr>
          <w:rFonts w:asciiTheme="majorBidi" w:hAnsiTheme="majorBidi" w:cstheme="majorBidi"/>
          <w:b/>
          <w:bCs/>
          <w:sz w:val="28"/>
          <w:szCs w:val="28"/>
        </w:rPr>
        <w:t>"</w:t>
      </w:r>
      <w:r w:rsidRPr="00274BF8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63827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ولدت </w:t>
      </w:r>
      <w:r w:rsidR="00563827"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كلية الآثار </w:t>
      </w:r>
      <w:r w:rsidR="00563827"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بصان الحجر </w:t>
      </w:r>
      <w:r w:rsidR="00524089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في العام </w:t>
      </w:r>
      <w:r w:rsidR="00524089" w:rsidRPr="00274BF8">
        <w:rPr>
          <w:rStyle w:val="a4"/>
          <w:rFonts w:asciiTheme="majorBidi" w:hAnsiTheme="majorBidi" w:cstheme="majorBidi" w:hint="cs"/>
          <w:sz w:val="28"/>
          <w:szCs w:val="28"/>
          <w:rtl/>
        </w:rPr>
        <w:t>الجامعي 2017</w:t>
      </w:r>
      <w:r w:rsidR="00524089" w:rsidRPr="00274BF8">
        <w:rPr>
          <w:rStyle w:val="a4"/>
          <w:rFonts w:asciiTheme="majorBidi" w:hAnsiTheme="majorBidi" w:cstheme="majorBidi"/>
          <w:sz w:val="28"/>
          <w:szCs w:val="28"/>
          <w:rtl/>
        </w:rPr>
        <w:t>- 2018م</w:t>
      </w:r>
      <w:r w:rsidR="005240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="00563827">
        <w:rPr>
          <w:rFonts w:asciiTheme="majorBidi" w:hAnsiTheme="majorBidi" w:cstheme="majorBidi" w:hint="cs"/>
          <w:b/>
          <w:bCs/>
          <w:sz w:val="28"/>
          <w:szCs w:val="28"/>
          <w:rtl/>
        </w:rPr>
        <w:t>بآمال عريضة وطموحات كبيرة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أن تكون منارة علمية رائدة في علم الآثار وصيانتها، لتعيد للمنطقة وجهها الحضاري والسياحي.</w:t>
      </w:r>
    </w:p>
    <w:p w14:paraId="0190DB2E" w14:textId="77777777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</w:p>
    <w:p w14:paraId="2D35259D" w14:textId="04B32308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تقوم خطة الدراسة بالكلية على نظام الساعات المعتمدة لمرحلة البكالوريوس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وهذا النظام معروف بمرونته الكبيرة خلافاً لنظم الدراسة </w:t>
      </w:r>
      <w:r w:rsidRPr="00274BF8">
        <w:rPr>
          <w:rFonts w:asciiTheme="majorBidi" w:hAnsiTheme="majorBidi" w:cstheme="majorBidi" w:hint="cs"/>
          <w:b/>
          <w:bCs/>
          <w:sz w:val="28"/>
          <w:szCs w:val="28"/>
          <w:rtl/>
        </w:rPr>
        <w:t>المعتادة،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فهو يراعي حق الطالب وحريته في اختيار المقررات </w:t>
      </w:r>
      <w:r w:rsidRPr="00274BF8">
        <w:rPr>
          <w:rFonts w:asciiTheme="majorBidi" w:hAnsiTheme="majorBidi" w:cstheme="majorBidi" w:hint="cs"/>
          <w:b/>
          <w:bCs/>
          <w:sz w:val="28"/>
          <w:szCs w:val="28"/>
          <w:rtl/>
        </w:rPr>
        <w:t>الدراسية، والعبء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الد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اسي، </w:t>
      </w:r>
      <w:r w:rsidRPr="00274BF8">
        <w:rPr>
          <w:rFonts w:asciiTheme="majorBidi" w:hAnsiTheme="majorBidi" w:cstheme="majorBidi" w:hint="cs"/>
          <w:b/>
          <w:bCs/>
          <w:sz w:val="28"/>
          <w:szCs w:val="28"/>
          <w:rtl/>
        </w:rPr>
        <w:t>اختيار. كما</w:t>
      </w: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روعي أن تكون هذه اللائحة مواكبة للتغير الحادث الآن على جميع الأصعدة العلمية والتعليمية والبحثية، وبما يكفل للخريج أن يحظى بأكبر قدر ممكن من المعارف والمهارات الذهنية والمهنية والمهارات العامة</w:t>
      </w:r>
      <w:r w:rsidRPr="00274BF8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6AF0D0D3" w14:textId="77777777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</w:p>
    <w:p w14:paraId="33881D5C" w14:textId="139EFA21" w:rsidR="00274BF8" w:rsidRPr="00274BF8" w:rsidRDefault="00524089" w:rsidP="00274BF8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Style w:val="a4"/>
          <w:rFonts w:asciiTheme="majorBidi" w:hAnsiTheme="majorBidi" w:cstheme="majorBidi" w:hint="cs"/>
          <w:sz w:val="28"/>
          <w:szCs w:val="28"/>
          <w:rtl/>
        </w:rPr>
        <w:t>تمتلك الكلية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 قوة بشرية متميزة، حيث يبلغ عدد أعضاء هيئة التدريس والهيئة المعاونة بها ثمانية أعضاء هيئة تدريس موزعين على النحو التالي:</w:t>
      </w:r>
      <w:r w:rsidR="00274BF8"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عدد 4 بدرجة </w:t>
      </w:r>
      <w:r w:rsidR="00274BF8" w:rsidRPr="00274BF8">
        <w:rPr>
          <w:rStyle w:val="a4"/>
          <w:rFonts w:asciiTheme="majorBidi" w:hAnsiTheme="majorBidi" w:cstheme="majorBidi" w:hint="cs"/>
          <w:sz w:val="28"/>
          <w:szCs w:val="28"/>
          <w:rtl/>
        </w:rPr>
        <w:t>أستاذَ،</w:t>
      </w:r>
      <w:r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 واستاذ مساعد و</w:t>
      </w:r>
      <w:r w:rsidRPr="00274BF8">
        <w:rPr>
          <w:rStyle w:val="a4"/>
          <w:rFonts w:asciiTheme="majorBidi" w:hAnsiTheme="majorBidi" w:cstheme="majorBidi" w:hint="cs"/>
          <w:sz w:val="28"/>
          <w:szCs w:val="28"/>
          <w:rtl/>
        </w:rPr>
        <w:t>مدرس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>، عدد 1 بدرجة مدرس مساعد ومعيد</w:t>
      </w:r>
      <w:r w:rsidR="00274BF8" w:rsidRPr="00274BF8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14:paraId="03A2DAA6" w14:textId="77777777" w:rsidR="00524089" w:rsidRDefault="00524089" w:rsidP="00274BF8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Style w:val="a4"/>
          <w:rFonts w:asciiTheme="majorBidi" w:hAnsiTheme="majorBidi" w:cstheme="majorBidi"/>
          <w:sz w:val="28"/>
          <w:szCs w:val="28"/>
          <w:rtl/>
        </w:rPr>
      </w:pPr>
    </w:p>
    <w:p w14:paraId="13FA4B7B" w14:textId="134CB35D" w:rsidR="00274BF8" w:rsidRPr="00274BF8" w:rsidRDefault="0058030F" w:rsidP="00524089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Style w:val="a4"/>
          <w:rFonts w:asciiTheme="majorBidi" w:hAnsiTheme="majorBidi" w:cstheme="majorBidi" w:hint="cs"/>
          <w:sz w:val="28"/>
          <w:szCs w:val="28"/>
          <w:rtl/>
        </w:rPr>
        <w:t>و</w:t>
      </w:r>
      <w:r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برغم </w:t>
      </w:r>
      <w:r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حجم </w:t>
      </w: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التحديات </w:t>
      </w:r>
      <w:r w:rsidR="00524089"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ندرك تماما 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أن أمامنا كثير </w:t>
      </w:r>
      <w:r w:rsidR="00524089">
        <w:rPr>
          <w:rStyle w:val="a4"/>
          <w:rFonts w:asciiTheme="majorBidi" w:hAnsiTheme="majorBidi" w:cstheme="majorBidi" w:hint="cs"/>
          <w:sz w:val="28"/>
          <w:szCs w:val="28"/>
          <w:rtl/>
        </w:rPr>
        <w:t>من الصعاب التي تتطلب مزيدا من الجهد والعمل الشاق في سبيل تحقيق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 </w:t>
      </w:r>
      <w:r w:rsidR="00524089">
        <w:rPr>
          <w:rStyle w:val="a4"/>
          <w:rFonts w:asciiTheme="majorBidi" w:hAnsiTheme="majorBidi" w:cstheme="majorBidi" w:hint="cs"/>
          <w:sz w:val="28"/>
          <w:szCs w:val="28"/>
          <w:rtl/>
        </w:rPr>
        <w:t xml:space="preserve">ما نحمله من 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آمال وطموحات لنجعل هذه الكلية رائدة </w:t>
      </w:r>
      <w:r w:rsidR="00274BF8" w:rsidRPr="00274BF8">
        <w:rPr>
          <w:rStyle w:val="a4"/>
          <w:rFonts w:asciiTheme="majorBidi" w:hAnsiTheme="majorBidi" w:cstheme="majorBidi" w:hint="cs"/>
          <w:sz w:val="28"/>
          <w:szCs w:val="28"/>
          <w:rtl/>
        </w:rPr>
        <w:t>على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 كافة المستويات المحلية والإقليمية والدولية بفضل جهود أبنائها من أعضاء هيئة التدريس والهيئة المعاونة، وجميع منتسبيها، كما ستسعى الكلية بكل جد لأن يكون خريجوها مميزين علميا وعمليا </w:t>
      </w:r>
      <w:r w:rsidR="00274BF8" w:rsidRPr="00274BF8">
        <w:rPr>
          <w:rStyle w:val="a4"/>
          <w:rFonts w:asciiTheme="majorBidi" w:hAnsiTheme="majorBidi" w:cstheme="majorBidi" w:hint="cs"/>
          <w:sz w:val="28"/>
          <w:szCs w:val="28"/>
          <w:rtl/>
        </w:rPr>
        <w:t>على</w:t>
      </w:r>
      <w:r w:rsidR="00274BF8"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 المستوي المحلي والاقليمي والدولي.</w:t>
      </w:r>
    </w:p>
    <w:p w14:paraId="4046909E" w14:textId="77777777" w:rsidR="0058030F" w:rsidRDefault="0058030F" w:rsidP="00274BF8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Style w:val="a4"/>
          <w:rFonts w:asciiTheme="majorBidi" w:hAnsiTheme="majorBidi" w:cstheme="majorBidi"/>
          <w:sz w:val="28"/>
          <w:szCs w:val="28"/>
          <w:rtl/>
        </w:rPr>
      </w:pPr>
    </w:p>
    <w:p w14:paraId="042E6403" w14:textId="0089C491" w:rsidR="00274BF8" w:rsidRPr="00274BF8" w:rsidRDefault="00274BF8" w:rsidP="0058030F">
      <w:pPr>
        <w:pStyle w:val="a3"/>
        <w:shd w:val="clear" w:color="auto" w:fill="FFFFFF"/>
        <w:bidi/>
        <w:spacing w:before="0" w:beforeAutospacing="0" w:after="150" w:afterAutospacing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وأنتهز هذه الفرصة لتقديم خالص الشكر وعظيم الامتنان لكل من قدم يد العون والمساعدة لتكون كلية رائدة </w:t>
      </w:r>
      <w:r w:rsidRPr="00274BF8">
        <w:rPr>
          <w:rStyle w:val="a4"/>
          <w:rFonts w:asciiTheme="majorBidi" w:hAnsiTheme="majorBidi" w:cstheme="majorBidi" w:hint="cs"/>
          <w:sz w:val="28"/>
          <w:szCs w:val="28"/>
          <w:rtl/>
        </w:rPr>
        <w:t>على</w:t>
      </w: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 كافة المستويات المحلية والعالمية</w:t>
      </w:r>
      <w:r w:rsidRPr="00274BF8">
        <w:rPr>
          <w:rStyle w:val="a4"/>
          <w:rFonts w:asciiTheme="majorBidi" w:hAnsiTheme="majorBidi" w:cstheme="majorBidi"/>
          <w:sz w:val="28"/>
          <w:szCs w:val="28"/>
        </w:rPr>
        <w:t>.</w:t>
      </w:r>
    </w:p>
    <w:p w14:paraId="64BCE98B" w14:textId="77777777" w:rsidR="0058030F" w:rsidRDefault="0058030F" w:rsidP="00274BF8">
      <w:pPr>
        <w:pStyle w:val="a3"/>
        <w:shd w:val="clear" w:color="auto" w:fill="FFFFFF"/>
        <w:bidi/>
        <w:spacing w:before="0" w:beforeAutospacing="0" w:after="150" w:afterAutospacing="0"/>
        <w:jc w:val="center"/>
        <w:rPr>
          <w:rStyle w:val="a4"/>
          <w:rFonts w:asciiTheme="majorBidi" w:hAnsiTheme="majorBidi" w:cstheme="majorBidi"/>
          <w:sz w:val="28"/>
          <w:szCs w:val="28"/>
          <w:rtl/>
        </w:rPr>
      </w:pPr>
    </w:p>
    <w:p w14:paraId="02BF6EA8" w14:textId="6E26E21A" w:rsidR="00274BF8" w:rsidRPr="00274BF8" w:rsidRDefault="00274BF8" w:rsidP="0058030F">
      <w:pPr>
        <w:pStyle w:val="a3"/>
        <w:shd w:val="clear" w:color="auto" w:fill="FFFFFF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>والله ولي التوفيق</w:t>
      </w:r>
    </w:p>
    <w:p w14:paraId="0504D2EA" w14:textId="26797E07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 xml:space="preserve">أ.د. </w:t>
      </w:r>
      <w:r w:rsidR="0058030F">
        <w:rPr>
          <w:rStyle w:val="a4"/>
          <w:rFonts w:asciiTheme="majorBidi" w:hAnsiTheme="majorBidi" w:cstheme="majorBidi" w:hint="cs"/>
          <w:sz w:val="28"/>
          <w:szCs w:val="28"/>
          <w:rtl/>
        </w:rPr>
        <w:t>محمد السيد عبد الحميد</w:t>
      </w:r>
    </w:p>
    <w:p w14:paraId="251C111C" w14:textId="77777777" w:rsidR="00274BF8" w:rsidRPr="00274BF8" w:rsidRDefault="00274BF8" w:rsidP="00274BF8">
      <w:pPr>
        <w:pStyle w:val="a3"/>
        <w:shd w:val="clear" w:color="auto" w:fill="FFFFFF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74BF8">
        <w:rPr>
          <w:rStyle w:val="a4"/>
          <w:rFonts w:asciiTheme="majorBidi" w:hAnsiTheme="majorBidi" w:cstheme="majorBidi"/>
          <w:sz w:val="28"/>
          <w:szCs w:val="28"/>
          <w:rtl/>
        </w:rPr>
        <w:t>عميد الكلية</w:t>
      </w:r>
    </w:p>
    <w:p w14:paraId="24A83425" w14:textId="77777777" w:rsidR="00E469F3" w:rsidRPr="00274BF8" w:rsidRDefault="00E469F3">
      <w:pPr>
        <w:rPr>
          <w:rFonts w:asciiTheme="majorBidi" w:hAnsiTheme="majorBidi" w:cstheme="majorBidi"/>
          <w:sz w:val="28"/>
          <w:szCs w:val="28"/>
        </w:rPr>
      </w:pPr>
    </w:p>
    <w:sectPr w:rsidR="00E469F3" w:rsidRPr="00274BF8" w:rsidSect="00975F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F3"/>
    <w:rsid w:val="00274BF8"/>
    <w:rsid w:val="00524089"/>
    <w:rsid w:val="00563827"/>
    <w:rsid w:val="0058030F"/>
    <w:rsid w:val="006755DB"/>
    <w:rsid w:val="00975F25"/>
    <w:rsid w:val="00AB7B13"/>
    <w:rsid w:val="00E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01F6F"/>
  <w15:chartTrackingRefBased/>
  <w15:docId w15:val="{E0F7997C-59B7-4DB2-A958-2551AFF1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BF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274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aabadwy</dc:creator>
  <cp:keywords/>
  <dc:description/>
  <cp:lastModifiedBy>aabadwy</cp:lastModifiedBy>
  <cp:revision>5</cp:revision>
  <dcterms:created xsi:type="dcterms:W3CDTF">2023-08-25T16:16:00Z</dcterms:created>
  <dcterms:modified xsi:type="dcterms:W3CDTF">2023-08-25T21:10:00Z</dcterms:modified>
</cp:coreProperties>
</file>