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4C6AA1" w:rsidP="00F226DA">
      <w:pPr>
        <w:jc w:val="center"/>
        <w:rPr>
          <w:rFonts w:cs="SKR HEAD1"/>
          <w:b/>
          <w:bCs/>
          <w:sz w:val="44"/>
          <w:szCs w:val="44"/>
          <w:rtl/>
          <w:lang w:bidi="ar-EG"/>
        </w:rPr>
      </w:pPr>
      <w:bookmarkStart w:id="0" w:name="_GoBack"/>
      <w:bookmarkEnd w:id="0"/>
      <w:r>
        <w:rPr>
          <w:rFonts w:cs="SKR HEAD1"/>
          <w:b/>
          <w:bCs/>
          <w:noProof/>
          <w:sz w:val="44"/>
          <w:szCs w:val="44"/>
          <w:rt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-76201</wp:posOffset>
                </wp:positionV>
                <wp:extent cx="5715000" cy="2200275"/>
                <wp:effectExtent l="0" t="0" r="19050" b="28575"/>
                <wp:wrapNone/>
                <wp:docPr id="1" name="Flowchart: Multidocument 1"/>
                <wp:cNvGraphicFramePr/>
                <a:graphic xmlns:a="http://schemas.openxmlformats.org/drawingml/2006/main">
                  <a:graphicData uri="http://schemas.microsoft.com/office/word/2010/wordprocessingShape">
                    <wps:wsp>
                      <wps:cNvSpPr/>
                      <wps:spPr>
                        <a:xfrm>
                          <a:off x="0" y="0"/>
                          <a:ext cx="5715000" cy="2200275"/>
                        </a:xfrm>
                        <a:prstGeom prst="flowChartMultidocument">
                          <a:avLst/>
                        </a:prstGeom>
                      </wps:spPr>
                      <wps:style>
                        <a:lnRef idx="3">
                          <a:schemeClr val="lt1"/>
                        </a:lnRef>
                        <a:fillRef idx="1">
                          <a:schemeClr val="accent4"/>
                        </a:fillRef>
                        <a:effectRef idx="1">
                          <a:schemeClr val="accent4"/>
                        </a:effectRef>
                        <a:fontRef idx="minor">
                          <a:schemeClr val="lt1"/>
                        </a:fontRef>
                      </wps:style>
                      <wps:txbx>
                        <w:txbxContent>
                          <w:p w:rsidR="004C6AA1" w:rsidRPr="004C6AA1" w:rsidRDefault="004C6AA1" w:rsidP="004C6AA1">
                            <w:pPr>
                              <w:jc w:val="center"/>
                              <w:rPr>
                                <w:rFonts w:hint="cs"/>
                                <w:b/>
                                <w:bCs/>
                                <w:color w:val="000000" w:themeColor="text1"/>
                                <w:sz w:val="48"/>
                                <w:szCs w:val="48"/>
                                <w:lang w:bidi="ar-EG"/>
                              </w:rPr>
                            </w:pPr>
                            <w:r w:rsidRPr="004C6AA1">
                              <w:rPr>
                                <w:rFonts w:hint="cs"/>
                                <w:b/>
                                <w:bCs/>
                                <w:color w:val="000000" w:themeColor="text1"/>
                                <w:sz w:val="48"/>
                                <w:szCs w:val="48"/>
                                <w:rtl/>
                                <w:lang w:bidi="ar-EG"/>
                              </w:rPr>
                              <w:t>دليل القدرة التنافسية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 o:spid="_x0000_s1026" type="#_x0000_t115" style="position:absolute;left:0;text-align:left;margin-left:0;margin-top:-6pt;width:450pt;height:17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" fillcolor="#ffc000 [3207]" strokecolor="white [3201]" strokeweight="1.5pt">
                <v:textbox>
                  <w:txbxContent>
                    <w:p w:rsidR="004C6AA1" w:rsidRPr="004C6AA1" w:rsidRDefault="004C6AA1" w:rsidP="004C6AA1">
                      <w:pPr>
                        <w:jc w:val="center"/>
                        <w:rPr>
                          <w:rFonts w:hint="cs"/>
                          <w:b/>
                          <w:bCs/>
                          <w:color w:val="000000" w:themeColor="text1"/>
                          <w:sz w:val="48"/>
                          <w:szCs w:val="48"/>
                          <w:lang w:bidi="ar-EG"/>
                        </w:rPr>
                      </w:pPr>
                      <w:r w:rsidRPr="004C6AA1">
                        <w:rPr>
                          <w:rFonts w:hint="cs"/>
                          <w:b/>
                          <w:bCs/>
                          <w:color w:val="000000" w:themeColor="text1"/>
                          <w:sz w:val="48"/>
                          <w:szCs w:val="48"/>
                          <w:rtl/>
                          <w:lang w:bidi="ar-EG"/>
                        </w:rPr>
                        <w:t>دليل القدرة التنافسية</w:t>
                      </w:r>
                    </w:p>
                  </w:txbxContent>
                </v:textbox>
                <w10:wrap anchorx="margin"/>
              </v:shape>
            </w:pict>
          </mc:Fallback>
        </mc:AlternateContent>
      </w:r>
    </w:p>
    <w:p w:rsidR="00F226DA" w:rsidRDefault="00F226DA" w:rsidP="00F226DA">
      <w:pPr>
        <w:pStyle w:val="NoSpacing"/>
        <w:rPr>
          <w:rtl/>
          <w:lang w:bidi="ar-EG"/>
        </w:rPr>
      </w:pPr>
    </w:p>
    <w:p w:rsidR="00F0335B" w:rsidRDefault="00F0335B" w:rsidP="00F226DA">
      <w:pPr>
        <w:pStyle w:val="NoSpacing"/>
        <w:rPr>
          <w:rtl/>
          <w:lang w:bidi="ar-EG"/>
        </w:rPr>
      </w:pPr>
    </w:p>
    <w:p w:rsidR="004C6AA1" w:rsidRPr="00F0335B" w:rsidRDefault="004C6AA1" w:rsidP="004C6AA1">
      <w:pPr>
        <w:jc w:val="center"/>
        <w:rPr>
          <w:rFonts w:asciiTheme="majorBidi" w:hAnsiTheme="majorBidi" w:cstheme="majorBidi"/>
          <w:b/>
          <w:bCs/>
          <w:sz w:val="72"/>
          <w:szCs w:val="72"/>
          <w:rtl/>
          <w:lang w:bidi="ar-EG"/>
        </w:rPr>
      </w:pPr>
      <w:r w:rsidRPr="00F226DA">
        <w:rPr>
          <w:rFonts w:cs="SKR HEAD1" w:hint="cs"/>
          <w:b/>
          <w:bCs/>
          <w:color w:val="FF0000"/>
          <w:sz w:val="72"/>
          <w:szCs w:val="72"/>
          <w:rtl/>
          <w:lang w:bidi="ar-EG"/>
        </w:rPr>
        <w:t>دليل</w:t>
      </w:r>
    </w:p>
    <w:p w:rsidR="00F226DA" w:rsidRPr="00F0335B" w:rsidRDefault="004C6AA1" w:rsidP="004C6AA1">
      <w:pPr>
        <w:jc w:val="center"/>
        <w:rPr>
          <w:rFonts w:asciiTheme="majorBidi" w:hAnsiTheme="majorBidi" w:cstheme="majorBidi"/>
          <w:b/>
          <w:bCs/>
          <w:sz w:val="44"/>
          <w:szCs w:val="44"/>
          <w:rtl/>
          <w:lang w:bidi="ar-EG"/>
        </w:rPr>
      </w:pPr>
      <w:r w:rsidRPr="00F0335B">
        <w:rPr>
          <w:rFonts w:asciiTheme="majorBidi" w:hAnsiTheme="majorBidi" w:cstheme="majorBidi"/>
          <w:b/>
          <w:bCs/>
          <w:sz w:val="72"/>
          <w:szCs w:val="72"/>
          <w:rtl/>
          <w:lang w:bidi="ar-EG"/>
        </w:rPr>
        <w:t xml:space="preserve"> </w:t>
      </w:r>
    </w:p>
    <w:p w:rsidR="00F226DA" w:rsidRPr="00F0335B" w:rsidRDefault="00F226DA" w:rsidP="00F226DA">
      <w:pPr>
        <w:jc w:val="center"/>
        <w:rPr>
          <w:rFonts w:asciiTheme="majorBidi" w:hAnsiTheme="majorBidi" w:cstheme="majorBidi"/>
          <w:b/>
          <w:bCs/>
          <w:sz w:val="44"/>
          <w:szCs w:val="44"/>
          <w:rtl/>
          <w:lang w:bidi="ar-EG"/>
        </w:rPr>
      </w:pPr>
    </w:p>
    <w:p w:rsidR="00F226DA" w:rsidRDefault="00F226DA" w:rsidP="00F226DA">
      <w:pPr>
        <w:jc w:val="center"/>
        <w:rPr>
          <w:rFonts w:asciiTheme="majorBidi" w:hAnsiTheme="majorBidi" w:cstheme="majorBidi"/>
          <w:b/>
          <w:bCs/>
          <w:color w:val="FF0000"/>
          <w:sz w:val="40"/>
          <w:szCs w:val="40"/>
          <w:rtl/>
          <w:lang w:bidi="ar-EG"/>
        </w:rPr>
      </w:pPr>
      <w:r w:rsidRPr="00F0335B">
        <w:rPr>
          <w:rFonts w:asciiTheme="majorBidi" w:hAnsiTheme="majorBidi" w:cstheme="majorBidi"/>
          <w:b/>
          <w:bCs/>
          <w:color w:val="FF0000"/>
          <w:sz w:val="40"/>
          <w:szCs w:val="40"/>
          <w:rtl/>
          <w:lang w:bidi="ar-EG"/>
        </w:rPr>
        <w:t>(برنامج إعداد معلم الرياضيات باللغة الإنجليزية)</w:t>
      </w:r>
    </w:p>
    <w:p w:rsidR="00F0335B" w:rsidRPr="00F0335B" w:rsidRDefault="00F0335B" w:rsidP="00F226DA">
      <w:pPr>
        <w:jc w:val="center"/>
        <w:rPr>
          <w:rFonts w:asciiTheme="majorBidi" w:hAnsiTheme="majorBidi" w:cstheme="majorBidi"/>
          <w:b/>
          <w:bCs/>
          <w:color w:val="FF0000"/>
          <w:sz w:val="40"/>
          <w:szCs w:val="40"/>
          <w:rtl/>
          <w:lang w:bidi="ar-EG"/>
        </w:rPr>
      </w:pPr>
    </w:p>
    <w:p w:rsidR="00F226DA" w:rsidRPr="00F0335B" w:rsidRDefault="00F226DA" w:rsidP="00F226DA">
      <w:pPr>
        <w:jc w:val="center"/>
        <w:rPr>
          <w:rFonts w:asciiTheme="majorBidi" w:hAnsiTheme="majorBidi" w:cstheme="majorBidi"/>
          <w:b/>
          <w:bCs/>
          <w:color w:val="2F5496" w:themeColor="accent5" w:themeShade="BF"/>
          <w:sz w:val="44"/>
          <w:szCs w:val="44"/>
          <w:rtl/>
          <w:lang w:bidi="ar-EG"/>
        </w:rPr>
      </w:pPr>
      <w:r w:rsidRPr="00F0335B">
        <w:rPr>
          <w:rFonts w:asciiTheme="majorBidi" w:hAnsiTheme="majorBidi" w:cstheme="majorBidi"/>
          <w:b/>
          <w:bCs/>
          <w:color w:val="2F5496" w:themeColor="accent5" w:themeShade="BF"/>
          <w:sz w:val="44"/>
          <w:szCs w:val="44"/>
          <w:rtl/>
          <w:lang w:bidi="ar-EG"/>
        </w:rPr>
        <w:t>كلية التربية-جامعة الزقازيق</w:t>
      </w:r>
    </w:p>
    <w:p w:rsidR="00F226DA" w:rsidRDefault="00F226DA" w:rsidP="00F226DA">
      <w:pPr>
        <w:jc w:val="center"/>
        <w:rPr>
          <w:rFonts w:asciiTheme="majorBidi" w:hAnsiTheme="majorBidi" w:cstheme="majorBidi"/>
          <w:b/>
          <w:bCs/>
          <w:color w:val="2F5496" w:themeColor="accent5" w:themeShade="BF"/>
          <w:sz w:val="44"/>
          <w:szCs w:val="44"/>
          <w:rtl/>
          <w:lang w:bidi="ar-EG"/>
        </w:rPr>
      </w:pPr>
      <w:r w:rsidRPr="00F0335B">
        <w:rPr>
          <w:rFonts w:asciiTheme="majorBidi" w:hAnsiTheme="majorBidi" w:cstheme="majorBidi"/>
          <w:b/>
          <w:bCs/>
          <w:color w:val="2F5496" w:themeColor="accent5" w:themeShade="BF"/>
          <w:sz w:val="44"/>
          <w:szCs w:val="44"/>
          <w:rtl/>
          <w:lang w:bidi="ar-EG"/>
        </w:rPr>
        <w:t>2020م</w:t>
      </w:r>
    </w:p>
    <w:p w:rsidR="00F0335B" w:rsidRPr="00F0335B" w:rsidRDefault="00F0335B" w:rsidP="00F226DA">
      <w:pPr>
        <w:jc w:val="center"/>
        <w:rPr>
          <w:rFonts w:asciiTheme="majorBidi" w:hAnsiTheme="majorBidi" w:cstheme="majorBidi"/>
          <w:b/>
          <w:bCs/>
          <w:sz w:val="44"/>
          <w:szCs w:val="44"/>
          <w:rtl/>
          <w:lang w:bidi="ar-EG"/>
        </w:rPr>
      </w:pPr>
    </w:p>
    <w:tbl>
      <w:tblPr>
        <w:tblStyle w:val="TableGrid"/>
        <w:tblW w:w="0" w:type="auto"/>
        <w:shd w:val="clear" w:color="auto" w:fill="F4B083" w:themeFill="accent2" w:themeFillTint="99"/>
        <w:tblLook w:val="04A0" w:firstRow="1" w:lastRow="0" w:firstColumn="1" w:lastColumn="0" w:noHBand="0" w:noVBand="1"/>
      </w:tblPr>
      <w:tblGrid>
        <w:gridCol w:w="3116"/>
        <w:gridCol w:w="3117"/>
        <w:gridCol w:w="3117"/>
      </w:tblGrid>
      <w:tr w:rsidR="00F226DA" w:rsidRPr="00F0335B" w:rsidTr="007F2321">
        <w:tc>
          <w:tcPr>
            <w:tcW w:w="9350" w:type="dxa"/>
            <w:gridSpan w:val="3"/>
            <w:shd w:val="clear" w:color="auto" w:fill="F4B083" w:themeFill="accent2" w:themeFillTint="99"/>
          </w:tcPr>
          <w:p w:rsidR="00F226DA" w:rsidRPr="00F0335B" w:rsidRDefault="00F226DA" w:rsidP="00F226DA">
            <w:pPr>
              <w:jc w:val="center"/>
              <w:rPr>
                <w:rFonts w:asciiTheme="majorBidi" w:hAnsiTheme="majorBidi" w:cstheme="majorBidi"/>
                <w:b/>
                <w:bCs/>
                <w:color w:val="FF0000"/>
                <w:sz w:val="36"/>
                <w:szCs w:val="36"/>
                <w:lang w:bidi="ar-EG"/>
              </w:rPr>
            </w:pPr>
            <w:r w:rsidRPr="00F0335B">
              <w:rPr>
                <w:rFonts w:asciiTheme="majorBidi" w:hAnsiTheme="majorBidi" w:cstheme="majorBidi"/>
                <w:b/>
                <w:bCs/>
                <w:color w:val="FF0000"/>
                <w:sz w:val="36"/>
                <w:szCs w:val="36"/>
                <w:rtl/>
                <w:lang w:bidi="ar-EG"/>
              </w:rPr>
              <w:t>تاريخ اعتماد الدليل</w:t>
            </w:r>
          </w:p>
        </w:tc>
      </w:tr>
      <w:tr w:rsidR="00F226DA" w:rsidRPr="00F0335B" w:rsidTr="007F2321">
        <w:tc>
          <w:tcPr>
            <w:tcW w:w="3116" w:type="dxa"/>
            <w:shd w:val="clear" w:color="auto" w:fill="F4B083" w:themeFill="accent2" w:themeFillTint="99"/>
          </w:tcPr>
          <w:p w:rsidR="00F226DA" w:rsidRPr="00F0335B" w:rsidRDefault="00F226DA" w:rsidP="00F226DA">
            <w:pPr>
              <w:jc w:val="center"/>
              <w:rPr>
                <w:rFonts w:asciiTheme="majorBidi" w:hAnsiTheme="majorBidi" w:cstheme="majorBidi"/>
                <w:b/>
                <w:bCs/>
                <w:color w:val="2F5496" w:themeColor="accent5" w:themeShade="BF"/>
                <w:sz w:val="32"/>
                <w:szCs w:val="32"/>
                <w:rtl/>
                <w:lang w:bidi="ar-EG"/>
              </w:rPr>
            </w:pPr>
            <w:r w:rsidRPr="00F0335B">
              <w:rPr>
                <w:rFonts w:asciiTheme="majorBidi" w:hAnsiTheme="majorBidi" w:cstheme="majorBidi"/>
                <w:b/>
                <w:bCs/>
                <w:color w:val="2F5496" w:themeColor="accent5" w:themeShade="BF"/>
                <w:sz w:val="32"/>
                <w:szCs w:val="32"/>
                <w:rtl/>
                <w:lang w:bidi="ar-EG"/>
              </w:rPr>
              <w:t>اعتماد مجلس الكلية</w:t>
            </w:r>
          </w:p>
          <w:p w:rsidR="00F226DA" w:rsidRPr="00F0335B" w:rsidRDefault="00F226DA" w:rsidP="00F226DA">
            <w:pPr>
              <w:jc w:val="center"/>
              <w:rPr>
                <w:rFonts w:asciiTheme="majorBidi" w:hAnsiTheme="majorBidi" w:cstheme="majorBidi"/>
                <w:b/>
                <w:bCs/>
                <w:color w:val="2F5496" w:themeColor="accent5" w:themeShade="BF"/>
                <w:sz w:val="32"/>
                <w:szCs w:val="32"/>
                <w:lang w:bidi="ar-EG"/>
              </w:rPr>
            </w:pPr>
            <w:r w:rsidRPr="00F0335B">
              <w:rPr>
                <w:rFonts w:asciiTheme="majorBidi" w:hAnsiTheme="majorBidi" w:cstheme="majorBidi"/>
                <w:b/>
                <w:bCs/>
                <w:color w:val="2F5496" w:themeColor="accent5" w:themeShade="BF"/>
                <w:sz w:val="32"/>
                <w:szCs w:val="32"/>
                <w:rtl/>
                <w:lang w:bidi="ar-EG"/>
              </w:rPr>
              <w:t>21/12/2020م</w:t>
            </w:r>
          </w:p>
        </w:tc>
        <w:tc>
          <w:tcPr>
            <w:tcW w:w="3117" w:type="dxa"/>
            <w:shd w:val="clear" w:color="auto" w:fill="F4B083" w:themeFill="accent2" w:themeFillTint="99"/>
          </w:tcPr>
          <w:p w:rsidR="00F226DA" w:rsidRPr="00F0335B" w:rsidRDefault="00F226DA" w:rsidP="00F226DA">
            <w:pPr>
              <w:jc w:val="center"/>
              <w:rPr>
                <w:rFonts w:asciiTheme="majorBidi" w:hAnsiTheme="majorBidi" w:cstheme="majorBidi"/>
                <w:b/>
                <w:bCs/>
                <w:color w:val="2F5496" w:themeColor="accent5" w:themeShade="BF"/>
                <w:sz w:val="32"/>
                <w:szCs w:val="32"/>
                <w:rtl/>
                <w:lang w:bidi="ar-EG"/>
              </w:rPr>
            </w:pPr>
            <w:r w:rsidRPr="00F0335B">
              <w:rPr>
                <w:rFonts w:asciiTheme="majorBidi" w:hAnsiTheme="majorBidi" w:cstheme="majorBidi"/>
                <w:b/>
                <w:bCs/>
                <w:color w:val="2F5496" w:themeColor="accent5" w:themeShade="BF"/>
                <w:sz w:val="32"/>
                <w:szCs w:val="32"/>
                <w:rtl/>
                <w:lang w:bidi="ar-EG"/>
              </w:rPr>
              <w:t>اعتماد لجنة البرامج المميزة</w:t>
            </w:r>
          </w:p>
          <w:p w:rsidR="00F226DA" w:rsidRPr="00F0335B" w:rsidRDefault="00F226DA" w:rsidP="00F226DA">
            <w:pPr>
              <w:jc w:val="center"/>
              <w:rPr>
                <w:rFonts w:asciiTheme="majorBidi" w:hAnsiTheme="majorBidi" w:cstheme="majorBidi"/>
                <w:b/>
                <w:bCs/>
                <w:color w:val="2F5496" w:themeColor="accent5" w:themeShade="BF"/>
                <w:sz w:val="32"/>
                <w:szCs w:val="32"/>
                <w:lang w:bidi="ar-EG"/>
              </w:rPr>
            </w:pPr>
            <w:r w:rsidRPr="00F0335B">
              <w:rPr>
                <w:rFonts w:asciiTheme="majorBidi" w:hAnsiTheme="majorBidi" w:cstheme="majorBidi"/>
                <w:b/>
                <w:bCs/>
                <w:color w:val="2F5496" w:themeColor="accent5" w:themeShade="BF"/>
                <w:sz w:val="32"/>
                <w:szCs w:val="32"/>
                <w:rtl/>
                <w:lang w:bidi="ar-EG"/>
              </w:rPr>
              <w:t>13/12/2020م</w:t>
            </w:r>
          </w:p>
        </w:tc>
        <w:tc>
          <w:tcPr>
            <w:tcW w:w="3117" w:type="dxa"/>
            <w:shd w:val="clear" w:color="auto" w:fill="F4B083" w:themeFill="accent2" w:themeFillTint="99"/>
          </w:tcPr>
          <w:p w:rsidR="00F226DA" w:rsidRPr="00F0335B" w:rsidRDefault="00F226DA" w:rsidP="00F226DA">
            <w:pPr>
              <w:jc w:val="center"/>
              <w:rPr>
                <w:rFonts w:asciiTheme="majorBidi" w:hAnsiTheme="majorBidi" w:cstheme="majorBidi"/>
                <w:b/>
                <w:bCs/>
                <w:color w:val="2F5496" w:themeColor="accent5" w:themeShade="BF"/>
                <w:sz w:val="32"/>
                <w:szCs w:val="32"/>
                <w:rtl/>
                <w:lang w:bidi="ar-EG"/>
              </w:rPr>
            </w:pPr>
            <w:r w:rsidRPr="00F0335B">
              <w:rPr>
                <w:rFonts w:asciiTheme="majorBidi" w:hAnsiTheme="majorBidi" w:cstheme="majorBidi"/>
                <w:b/>
                <w:bCs/>
                <w:color w:val="2F5496" w:themeColor="accent5" w:themeShade="BF"/>
                <w:sz w:val="32"/>
                <w:szCs w:val="32"/>
                <w:rtl/>
                <w:lang w:bidi="ar-EG"/>
              </w:rPr>
              <w:t>اعتماد مجلس إدارة البرنامج</w:t>
            </w:r>
          </w:p>
          <w:p w:rsidR="00F226DA" w:rsidRPr="00F0335B" w:rsidRDefault="00F226DA" w:rsidP="00F226DA">
            <w:pPr>
              <w:jc w:val="center"/>
              <w:rPr>
                <w:rFonts w:asciiTheme="majorBidi" w:hAnsiTheme="majorBidi" w:cstheme="majorBidi"/>
                <w:b/>
                <w:bCs/>
                <w:color w:val="2F5496" w:themeColor="accent5" w:themeShade="BF"/>
                <w:sz w:val="32"/>
                <w:szCs w:val="32"/>
                <w:lang w:bidi="ar-EG"/>
              </w:rPr>
            </w:pPr>
            <w:r w:rsidRPr="00F0335B">
              <w:rPr>
                <w:rFonts w:asciiTheme="majorBidi" w:hAnsiTheme="majorBidi" w:cstheme="majorBidi"/>
                <w:b/>
                <w:bCs/>
                <w:color w:val="2F5496" w:themeColor="accent5" w:themeShade="BF"/>
                <w:sz w:val="32"/>
                <w:szCs w:val="32"/>
                <w:rtl/>
                <w:lang w:bidi="ar-EG"/>
              </w:rPr>
              <w:t>12/12/2020م</w:t>
            </w:r>
          </w:p>
        </w:tc>
      </w:tr>
    </w:tbl>
    <w:p w:rsidR="00F226DA" w:rsidRDefault="00F226DA" w:rsidP="00F226DA">
      <w:pPr>
        <w:jc w:val="center"/>
        <w:rPr>
          <w:rFonts w:cs="SKR HEAD1"/>
          <w:b/>
          <w:bCs/>
          <w:sz w:val="44"/>
          <w:szCs w:val="44"/>
          <w:rtl/>
          <w:lang w:bidi="ar-EG"/>
        </w:rPr>
      </w:pPr>
    </w:p>
    <w:p w:rsidR="004D79F7" w:rsidRDefault="004D79F7" w:rsidP="00F226DA">
      <w:pPr>
        <w:jc w:val="center"/>
        <w:rPr>
          <w:rFonts w:cs="SKR HEAD1"/>
          <w:b/>
          <w:bCs/>
          <w:sz w:val="44"/>
          <w:szCs w:val="44"/>
          <w:rtl/>
          <w:lang w:bidi="ar-EG"/>
        </w:rPr>
      </w:pPr>
    </w:p>
    <w:p w:rsidR="004D79F7" w:rsidRDefault="004D79F7" w:rsidP="00530F34">
      <w:pPr>
        <w:rPr>
          <w:rFonts w:cs="SKR HEAD1"/>
          <w:b/>
          <w:bCs/>
          <w:sz w:val="44"/>
          <w:szCs w:val="44"/>
          <w:rtl/>
          <w:lang w:bidi="ar-EG"/>
        </w:rPr>
      </w:pPr>
    </w:p>
    <w:p w:rsidR="004C6AA1" w:rsidRDefault="004C6AA1" w:rsidP="00530F34">
      <w:pPr>
        <w:rPr>
          <w:rFonts w:cs="SKR HEAD1"/>
          <w:b/>
          <w:bCs/>
          <w:sz w:val="44"/>
          <w:szCs w:val="44"/>
          <w:rtl/>
          <w:lang w:bidi="ar-EG"/>
        </w:rPr>
      </w:pPr>
    </w:p>
    <w:p w:rsidR="004C6AA1" w:rsidRDefault="004C6AA1" w:rsidP="00530F34">
      <w:pPr>
        <w:rPr>
          <w:rFonts w:cs="SKR HEAD1"/>
          <w:b/>
          <w:bCs/>
          <w:sz w:val="44"/>
          <w:szCs w:val="44"/>
          <w:rtl/>
          <w:lang w:bidi="ar-EG"/>
        </w:rPr>
      </w:pPr>
    </w:p>
    <w:p w:rsidR="004C6AA1" w:rsidRDefault="004C6AA1" w:rsidP="004C6AA1">
      <w:pPr>
        <w:jc w:val="center"/>
        <w:rPr>
          <w:rFonts w:ascii="Calibri" w:hAnsi="Calibri" w:cs="Calibri"/>
          <w:b/>
          <w:bCs/>
          <w:sz w:val="72"/>
          <w:szCs w:val="72"/>
          <w:rtl/>
          <w:lang w:bidi="ar-EG"/>
        </w:rPr>
      </w:pPr>
      <w:r>
        <w:rPr>
          <w:rFonts w:ascii="Calibri" w:hAnsi="Calibri" w:cs="Times New Roman" w:hint="cs"/>
          <w:b/>
          <w:bCs/>
          <w:sz w:val="72"/>
          <w:szCs w:val="72"/>
          <w:rtl/>
          <w:lang w:bidi="ar-EG"/>
        </w:rPr>
        <w:lastRenderedPageBreak/>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4C6AA1" w:rsidTr="008D7C83">
        <w:tc>
          <w:tcPr>
            <w:tcW w:w="3087" w:type="dxa"/>
            <w:shd w:val="clear" w:color="auto" w:fill="F4B083" w:themeFill="accent2" w:themeFillTint="99"/>
          </w:tcPr>
          <w:p w:rsidR="004C6AA1" w:rsidRPr="00CD6951" w:rsidRDefault="004C6AA1" w:rsidP="008D7C8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4C6AA1" w:rsidRPr="00CD6951" w:rsidRDefault="004C6AA1" w:rsidP="008D7C8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4C6AA1" w:rsidRPr="00CD6951" w:rsidRDefault="004C6AA1" w:rsidP="008D7C8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4C6AA1" w:rsidTr="008D7C83">
        <w:tc>
          <w:tcPr>
            <w:tcW w:w="308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4C6AA1" w:rsidTr="008D7C83">
        <w:tc>
          <w:tcPr>
            <w:tcW w:w="308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4C6AA1" w:rsidTr="008D7C83">
        <w:tc>
          <w:tcPr>
            <w:tcW w:w="308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4C6AA1" w:rsidRPr="007E1985" w:rsidRDefault="004C6AA1" w:rsidP="004C6AA1">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دراسة الوضع التنافسى</w:t>
            </w: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4C6AA1" w:rsidTr="008D7C83">
        <w:tc>
          <w:tcPr>
            <w:tcW w:w="3087" w:type="dxa"/>
            <w:shd w:val="clear" w:color="auto" w:fill="D0CECE" w:themeFill="background2" w:themeFillShade="E6"/>
          </w:tcPr>
          <w:p w:rsidR="004C6AA1" w:rsidRPr="007E1985" w:rsidRDefault="007F2321" w:rsidP="008D7C8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4</w:t>
            </w:r>
          </w:p>
        </w:tc>
        <w:tc>
          <w:tcPr>
            <w:tcW w:w="4846" w:type="dxa"/>
            <w:shd w:val="clear" w:color="auto" w:fill="D0CECE" w:themeFill="background2" w:themeFillShade="E6"/>
          </w:tcPr>
          <w:p w:rsidR="004C6AA1" w:rsidRPr="007E1985" w:rsidRDefault="004C6AA1" w:rsidP="004C6AA1">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w:t>
            </w:r>
            <w:r>
              <w:rPr>
                <w:rFonts w:ascii="Segoe UI Semibold" w:hAnsi="Segoe UI Semibold" w:cs="Times New Roman" w:hint="cs"/>
                <w:b/>
                <w:bCs/>
                <w:color w:val="000000"/>
                <w:sz w:val="36"/>
                <w:szCs w:val="36"/>
                <w:rtl/>
              </w:rPr>
              <w:t>تحديد السمات المميزة للبرنامج</w:t>
            </w:r>
          </w:p>
          <w:p w:rsidR="004C6AA1" w:rsidRPr="00A25AF4" w:rsidRDefault="004C6AA1" w:rsidP="008D7C83">
            <w:pPr>
              <w:jc w:val="center"/>
              <w:rPr>
                <w:rFonts w:ascii="Segoe UI Semibold" w:hAnsi="Segoe UI Semibold" w:cs="Times New Roman"/>
                <w:b/>
                <w:bCs/>
                <w:color w:val="000000"/>
                <w:sz w:val="36"/>
                <w:szCs w:val="36"/>
                <w:rtl/>
              </w:rPr>
            </w:pP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4C6AA1" w:rsidTr="008D7C83">
        <w:tc>
          <w:tcPr>
            <w:tcW w:w="3087" w:type="dxa"/>
            <w:shd w:val="clear" w:color="auto" w:fill="D0CECE" w:themeFill="background2" w:themeFillShade="E6"/>
          </w:tcPr>
          <w:p w:rsidR="004C6AA1" w:rsidRPr="007E1985" w:rsidRDefault="007F2321" w:rsidP="008D7C8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7F2321" w:rsidRPr="00AE3593" w:rsidRDefault="007F2321" w:rsidP="007F2321">
            <w:pPr>
              <w:bidi/>
              <w:spacing w:line="240" w:lineRule="atLeast"/>
              <w:jc w:val="center"/>
              <w:rPr>
                <w:rFonts w:ascii="Simplified Arabic" w:eastAsia="Calibri" w:hAnsi="Simplified Arabic" w:cs="Simplified Arabic"/>
                <w:b/>
                <w:bCs/>
                <w:color w:val="000000"/>
                <w:sz w:val="32"/>
                <w:szCs w:val="32"/>
                <w:rtl/>
                <w:lang w:bidi="ar-EG"/>
              </w:rPr>
            </w:pPr>
            <w:r w:rsidRPr="00AE3593">
              <w:rPr>
                <w:rFonts w:ascii="Simplified Arabic" w:eastAsia="Calibri" w:hAnsi="Simplified Arabic" w:cs="Simplified Arabic" w:hint="cs"/>
                <w:b/>
                <w:bCs/>
                <w:color w:val="000000"/>
                <w:sz w:val="32"/>
                <w:szCs w:val="32"/>
                <w:rtl/>
                <w:lang w:bidi="ar-EG"/>
              </w:rPr>
              <w:t>استمارة التقييم الذاتي ل</w:t>
            </w:r>
            <w:r w:rsidRPr="00AE3593">
              <w:rPr>
                <w:rFonts w:ascii="Simplified Arabic" w:eastAsia="Calibri" w:hAnsi="Simplified Arabic" w:cs="Simplified Arabic"/>
                <w:b/>
                <w:bCs/>
                <w:color w:val="000000"/>
                <w:sz w:val="32"/>
                <w:szCs w:val="32"/>
                <w:rtl/>
                <w:lang w:bidi="ar-EG"/>
              </w:rPr>
              <w:t>لوضع التن</w:t>
            </w:r>
            <w:r w:rsidRPr="00AE3593">
              <w:rPr>
                <w:rFonts w:ascii="Simplified Arabic" w:eastAsia="Calibri" w:hAnsi="Simplified Arabic" w:cs="Simplified Arabic" w:hint="cs"/>
                <w:b/>
                <w:bCs/>
                <w:color w:val="000000"/>
                <w:sz w:val="32"/>
                <w:szCs w:val="32"/>
                <w:rtl/>
                <w:lang w:bidi="ar-EG"/>
              </w:rPr>
              <w:t>ا</w:t>
            </w:r>
            <w:r w:rsidRPr="00AE3593">
              <w:rPr>
                <w:rFonts w:ascii="Simplified Arabic" w:eastAsia="Calibri" w:hAnsi="Simplified Arabic" w:cs="Simplified Arabic"/>
                <w:b/>
                <w:bCs/>
                <w:color w:val="000000"/>
                <w:sz w:val="32"/>
                <w:szCs w:val="32"/>
                <w:rtl/>
                <w:lang w:bidi="ar-EG"/>
              </w:rPr>
              <w:t xml:space="preserve">فسي </w:t>
            </w:r>
            <w:r w:rsidRPr="00AE3593">
              <w:rPr>
                <w:rFonts w:ascii="Simplified Arabic" w:eastAsia="Calibri" w:hAnsi="Simplified Arabic" w:cs="Simplified Arabic" w:hint="cs"/>
                <w:b/>
                <w:bCs/>
                <w:color w:val="000000"/>
                <w:sz w:val="32"/>
                <w:szCs w:val="32"/>
                <w:rtl/>
                <w:lang w:bidi="ar-EG"/>
              </w:rPr>
              <w:t>للبرنامج</w:t>
            </w:r>
          </w:p>
          <w:p w:rsidR="004C6AA1" w:rsidRPr="00A25AF4" w:rsidRDefault="004C6AA1" w:rsidP="008D7C83">
            <w:pPr>
              <w:jc w:val="center"/>
              <w:rPr>
                <w:rFonts w:ascii="Segoe UI Semibold" w:hAnsi="Segoe UI Semibold" w:cs="Times New Roman"/>
                <w:b/>
                <w:bCs/>
                <w:color w:val="000000"/>
                <w:sz w:val="36"/>
                <w:szCs w:val="36"/>
                <w:rtl/>
                <w:lang w:bidi="ar-EG"/>
              </w:rPr>
            </w:pP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4C6AA1" w:rsidTr="008D7C83">
        <w:tc>
          <w:tcPr>
            <w:tcW w:w="3087" w:type="dxa"/>
            <w:shd w:val="clear" w:color="auto" w:fill="D0CECE" w:themeFill="background2" w:themeFillShade="E6"/>
          </w:tcPr>
          <w:p w:rsidR="004C6AA1" w:rsidRPr="007E1985" w:rsidRDefault="007F2321" w:rsidP="008D7C8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10</w:t>
            </w:r>
          </w:p>
        </w:tc>
        <w:tc>
          <w:tcPr>
            <w:tcW w:w="4846" w:type="dxa"/>
            <w:shd w:val="clear" w:color="auto" w:fill="D0CECE" w:themeFill="background2" w:themeFillShade="E6"/>
          </w:tcPr>
          <w:p w:rsidR="007F2321" w:rsidRPr="00AE3593" w:rsidRDefault="007F2321" w:rsidP="007F2321">
            <w:pPr>
              <w:bidi/>
              <w:spacing w:line="240" w:lineRule="atLeast"/>
              <w:jc w:val="center"/>
              <w:rPr>
                <w:rFonts w:ascii="Simplified Arabic" w:eastAsia="Calibri" w:hAnsi="Simplified Arabic" w:cs="Simplified Arabic"/>
                <w:b/>
                <w:bCs/>
                <w:color w:val="000000"/>
                <w:sz w:val="32"/>
                <w:szCs w:val="32"/>
                <w:rtl/>
                <w:lang w:bidi="ar-EG"/>
              </w:rPr>
            </w:pPr>
            <w:r w:rsidRPr="00AE3593">
              <w:rPr>
                <w:rFonts w:ascii="Simplified Arabic" w:eastAsia="Calibri" w:hAnsi="Simplified Arabic" w:cs="Simplified Arabic" w:hint="cs"/>
                <w:b/>
                <w:bCs/>
                <w:color w:val="000000"/>
                <w:sz w:val="32"/>
                <w:szCs w:val="32"/>
                <w:rtl/>
                <w:lang w:bidi="ar-EG"/>
              </w:rPr>
              <w:t>تقرير التقييم الذاتي للوضع التنافسي لبرنامج</w:t>
            </w:r>
          </w:p>
          <w:p w:rsidR="004C6AA1" w:rsidRPr="00A25AF4" w:rsidRDefault="004C6AA1" w:rsidP="008D7C83">
            <w:pPr>
              <w:jc w:val="center"/>
              <w:rPr>
                <w:rFonts w:ascii="Segoe UI Semibold" w:hAnsi="Segoe UI Semibold" w:cs="Times New Roman"/>
                <w:b/>
                <w:bCs/>
                <w:color w:val="000000"/>
                <w:sz w:val="36"/>
                <w:szCs w:val="36"/>
                <w:rtl/>
                <w:lang w:bidi="ar-EG"/>
              </w:rPr>
            </w:pPr>
          </w:p>
        </w:tc>
        <w:tc>
          <w:tcPr>
            <w:tcW w:w="1337" w:type="dxa"/>
            <w:shd w:val="clear" w:color="auto" w:fill="D0CECE" w:themeFill="background2" w:themeFillShade="E6"/>
          </w:tcPr>
          <w:p w:rsidR="004C6AA1" w:rsidRPr="007E1985" w:rsidRDefault="004C6AA1" w:rsidP="008D7C8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bl>
    <w:p w:rsidR="004C6AA1" w:rsidRDefault="004C6AA1" w:rsidP="004C6AA1">
      <w:pPr>
        <w:rPr>
          <w:rFonts w:ascii="Calibri" w:hAnsi="Calibri" w:cs="Calibri"/>
          <w:b/>
          <w:bCs/>
          <w:sz w:val="72"/>
          <w:szCs w:val="72"/>
          <w:rtl/>
          <w:lang w:bidi="ar-EG"/>
        </w:rPr>
      </w:pPr>
    </w:p>
    <w:p w:rsidR="004C6AA1" w:rsidRDefault="004C6AA1" w:rsidP="004C6AA1">
      <w:pPr>
        <w:rPr>
          <w:rFonts w:ascii="Calibri" w:hAnsi="Calibri" w:cs="Calibri"/>
          <w:b/>
          <w:bCs/>
          <w:sz w:val="72"/>
          <w:szCs w:val="72"/>
          <w:rtl/>
          <w:lang w:bidi="ar-EG"/>
        </w:rPr>
      </w:pPr>
    </w:p>
    <w:p w:rsidR="004C6AA1" w:rsidRDefault="004C6AA1" w:rsidP="004C6AA1">
      <w:pPr>
        <w:rPr>
          <w:rFonts w:ascii="Calibri" w:hAnsi="Calibri" w:cs="Calibri"/>
          <w:b/>
          <w:bCs/>
          <w:sz w:val="72"/>
          <w:szCs w:val="72"/>
          <w:rtl/>
          <w:lang w:bidi="ar-EG"/>
        </w:rPr>
      </w:pPr>
    </w:p>
    <w:p w:rsidR="004C6AA1" w:rsidRDefault="004C6AA1" w:rsidP="004C6AA1">
      <w:pPr>
        <w:rPr>
          <w:rFonts w:ascii="Calibri" w:hAnsi="Calibri" w:cs="Calibri"/>
          <w:b/>
          <w:bCs/>
          <w:sz w:val="72"/>
          <w:szCs w:val="72"/>
          <w:rtl/>
          <w:lang w:bidi="ar-EG"/>
        </w:rPr>
      </w:pPr>
    </w:p>
    <w:p w:rsidR="004D79F7" w:rsidRPr="004D79F7" w:rsidRDefault="004D79F7" w:rsidP="004D79F7">
      <w:pPr>
        <w:shd w:val="clear" w:color="auto" w:fill="E2EFD9"/>
        <w:bidi/>
        <w:spacing w:after="0" w:line="240" w:lineRule="atLeast"/>
        <w:jc w:val="center"/>
        <w:rPr>
          <w:rFonts w:ascii="Arial" w:eastAsia="Calibri" w:hAnsi="Arial" w:cs="Arial"/>
          <w:b/>
          <w:bCs/>
          <w:sz w:val="40"/>
          <w:szCs w:val="40"/>
          <w:rtl/>
          <w:lang w:bidi="ar-EG"/>
        </w:rPr>
      </w:pPr>
      <w:r w:rsidRPr="004D79F7">
        <w:rPr>
          <w:rFonts w:ascii="Arial" w:eastAsia="Calibri" w:hAnsi="Arial" w:cs="Arial" w:hint="cs"/>
          <w:b/>
          <w:bCs/>
          <w:sz w:val="40"/>
          <w:szCs w:val="40"/>
          <w:rtl/>
          <w:lang w:bidi="ar-EG"/>
        </w:rPr>
        <w:t xml:space="preserve">آلية البرنامج المعتمدة لدراسة الوضع التنافسي </w:t>
      </w:r>
    </w:p>
    <w:p w:rsidR="004D79F7" w:rsidRPr="004D79F7" w:rsidRDefault="004D79F7" w:rsidP="004D79F7">
      <w:pPr>
        <w:shd w:val="clear" w:color="auto" w:fill="E2EFD9"/>
        <w:bidi/>
        <w:spacing w:after="0" w:line="240" w:lineRule="atLeast"/>
        <w:jc w:val="center"/>
        <w:rPr>
          <w:rFonts w:ascii="Arial" w:eastAsia="Calibri" w:hAnsi="Arial" w:cs="Arial"/>
          <w:b/>
          <w:bCs/>
          <w:sz w:val="40"/>
          <w:szCs w:val="40"/>
          <w:rtl/>
        </w:rPr>
      </w:pPr>
      <w:r w:rsidRPr="004D79F7">
        <w:rPr>
          <w:rFonts w:ascii="Arial" w:eastAsia="Calibri" w:hAnsi="Arial" w:cs="Arial" w:hint="cs"/>
          <w:b/>
          <w:bCs/>
          <w:sz w:val="40"/>
          <w:szCs w:val="40"/>
          <w:rtl/>
          <w:lang w:bidi="ar-EG"/>
        </w:rPr>
        <w:t xml:space="preserve">لبرنامج </w:t>
      </w:r>
      <w:r w:rsidRPr="004D79F7">
        <w:rPr>
          <w:rFonts w:ascii="Arial" w:eastAsia="Calibri" w:hAnsi="Arial" w:cs="Arial"/>
          <w:b/>
          <w:bCs/>
          <w:sz w:val="40"/>
          <w:szCs w:val="40"/>
          <w:rtl/>
          <w:lang w:bidi="ar-EG"/>
        </w:rPr>
        <w:t>إعداد معلم</w:t>
      </w:r>
      <w:r w:rsidRPr="004D79F7">
        <w:rPr>
          <w:rFonts w:ascii="Arial" w:eastAsia="Calibri" w:hAnsi="Arial" w:cs="Arial" w:hint="cs"/>
          <w:b/>
          <w:bCs/>
          <w:sz w:val="40"/>
          <w:szCs w:val="40"/>
          <w:rtl/>
          <w:lang w:bidi="ar-EG"/>
        </w:rPr>
        <w:t xml:space="preserve"> الرياضيات باللغة الانجليزية</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495"/>
        <w:gridCol w:w="1667"/>
      </w:tblGrid>
      <w:tr w:rsidR="004D79F7" w:rsidRPr="004D79F7" w:rsidTr="004C6AA1">
        <w:tc>
          <w:tcPr>
            <w:tcW w:w="7568" w:type="dxa"/>
            <w:shd w:val="clear" w:color="auto" w:fill="auto"/>
          </w:tcPr>
          <w:p w:rsidR="004D79F7" w:rsidRPr="004D79F7" w:rsidRDefault="004D79F7" w:rsidP="004D79F7">
            <w:pPr>
              <w:numPr>
                <w:ilvl w:val="0"/>
                <w:numId w:val="1"/>
              </w:numPr>
              <w:bidi/>
              <w:spacing w:after="0" w:line="240" w:lineRule="atLeast"/>
              <w:ind w:left="360"/>
              <w:jc w:val="both"/>
              <w:rPr>
                <w:rFonts w:ascii="Simplified Arabic" w:eastAsia="Calibri" w:hAnsi="Simplified Arabic" w:cs="Simplified Arabic"/>
                <w:sz w:val="28"/>
                <w:szCs w:val="28"/>
                <w:lang w:bidi="ar-EG"/>
              </w:rPr>
            </w:pPr>
            <w:r w:rsidRPr="004D79F7">
              <w:rPr>
                <w:rFonts w:ascii="Simplified Arabic" w:eastAsia="Calibri" w:hAnsi="Simplified Arabic" w:cs="Simplified Arabic"/>
                <w:sz w:val="28"/>
                <w:szCs w:val="28"/>
                <w:rtl/>
                <w:lang w:bidi="ar-EG"/>
              </w:rPr>
              <w:t xml:space="preserve">وضع برنامج </w:t>
            </w:r>
            <w:r w:rsidRPr="004D79F7">
              <w:rPr>
                <w:rFonts w:ascii="Simplified Arabic" w:eastAsia="Calibri" w:hAnsi="Simplified Arabic" w:cs="Simplified Arabic" w:hint="cs"/>
                <w:sz w:val="28"/>
                <w:szCs w:val="28"/>
                <w:rtl/>
                <w:lang w:bidi="ar-EG"/>
              </w:rPr>
              <w:t xml:space="preserve">إعداد </w:t>
            </w:r>
            <w:r w:rsidRPr="004D79F7">
              <w:rPr>
                <w:rFonts w:ascii="Simplified Arabic" w:eastAsia="Calibri" w:hAnsi="Simplified Arabic" w:cs="Simplified Arabic"/>
                <w:sz w:val="28"/>
                <w:szCs w:val="28"/>
                <w:rtl/>
                <w:lang w:bidi="ar-EG"/>
              </w:rPr>
              <w:t xml:space="preserve">معلم </w:t>
            </w:r>
            <w:r w:rsidRPr="004D79F7">
              <w:rPr>
                <w:rFonts w:ascii="Simplified Arabic" w:eastAsia="Calibri" w:hAnsi="Simplified Arabic" w:cs="Simplified Arabic" w:hint="cs"/>
                <w:sz w:val="28"/>
                <w:szCs w:val="28"/>
                <w:rtl/>
                <w:lang w:bidi="ar-EG"/>
              </w:rPr>
              <w:t>الرياضيات باللغة الانجليزية</w:t>
            </w:r>
            <w:r w:rsidRPr="004D79F7">
              <w:rPr>
                <w:rFonts w:ascii="Simplified Arabic" w:eastAsia="Calibri" w:hAnsi="Simplified Arabic" w:cs="Simplified Arabic"/>
                <w:sz w:val="28"/>
                <w:szCs w:val="28"/>
                <w:rtl/>
                <w:lang w:bidi="ar-EG"/>
              </w:rPr>
              <w:t xml:space="preserve"> بكلية التربية جامعة الزقازيق بالتعاون مع وحدة ضمان الجودة بالكلية هذه الآلية </w:t>
            </w:r>
            <w:r w:rsidRPr="004D79F7">
              <w:rPr>
                <w:rFonts w:ascii="Simplified Arabic" w:eastAsia="Calibri" w:hAnsi="Simplified Arabic" w:cs="Simplified Arabic" w:hint="cs"/>
                <w:sz w:val="28"/>
                <w:szCs w:val="28"/>
                <w:rtl/>
                <w:lang w:bidi="ar-EG"/>
              </w:rPr>
              <w:t>لدراسة الوضع التنافسي الداخلي والخارجي للبرنامج.</w:t>
            </w:r>
          </w:p>
        </w:tc>
        <w:tc>
          <w:tcPr>
            <w:tcW w:w="1674" w:type="dxa"/>
            <w:shd w:val="clear" w:color="auto" w:fill="F2F2F2"/>
            <w:vAlign w:val="center"/>
          </w:tcPr>
          <w:p w:rsidR="004D79F7" w:rsidRPr="004D79F7" w:rsidRDefault="004D79F7" w:rsidP="004D79F7">
            <w:pPr>
              <w:tabs>
                <w:tab w:val="left" w:pos="840"/>
                <w:tab w:val="center" w:pos="1153"/>
              </w:tabs>
              <w:bidi/>
              <w:spacing w:after="0" w:line="240" w:lineRule="atLeast"/>
              <w:jc w:val="center"/>
              <w:rPr>
                <w:rFonts w:ascii="Arial" w:eastAsia="Calibri" w:hAnsi="Arial" w:cs="Arial"/>
                <w:b/>
                <w:bCs/>
                <w:sz w:val="28"/>
                <w:szCs w:val="28"/>
                <w:rtl/>
                <w:lang w:bidi="ar-EG"/>
              </w:rPr>
            </w:pPr>
            <w:r w:rsidRPr="004D79F7">
              <w:rPr>
                <w:rFonts w:ascii="Arial" w:eastAsia="Calibri" w:hAnsi="Arial" w:cs="Arial"/>
                <w:b/>
                <w:bCs/>
                <w:sz w:val="28"/>
                <w:szCs w:val="28"/>
                <w:rtl/>
                <w:lang w:bidi="ar-EG"/>
              </w:rPr>
              <w:t>الغرض</w:t>
            </w:r>
          </w:p>
        </w:tc>
      </w:tr>
      <w:tr w:rsidR="004D79F7" w:rsidRPr="004D79F7" w:rsidTr="004C6AA1">
        <w:tc>
          <w:tcPr>
            <w:tcW w:w="7568" w:type="dxa"/>
            <w:shd w:val="clear" w:color="auto" w:fill="auto"/>
          </w:tcPr>
          <w:p w:rsidR="004D79F7" w:rsidRPr="004D79F7" w:rsidRDefault="004D79F7" w:rsidP="004D79F7">
            <w:pPr>
              <w:bidi/>
              <w:spacing w:after="0" w:line="240" w:lineRule="atLeast"/>
              <w:jc w:val="both"/>
              <w:rPr>
                <w:rFonts w:ascii="Simplified Arabic" w:eastAsia="Calibri" w:hAnsi="Simplified Arabic" w:cs="Simplified Arabic"/>
                <w:b/>
                <w:bCs/>
                <w:sz w:val="28"/>
                <w:szCs w:val="28"/>
                <w:lang w:bidi="ar-EG"/>
              </w:rPr>
            </w:pPr>
            <w:r w:rsidRPr="004D79F7">
              <w:rPr>
                <w:rFonts w:ascii="Simplified Arabic" w:eastAsia="Calibri" w:hAnsi="Simplified Arabic" w:cs="Simplified Arabic" w:hint="cs"/>
                <w:b/>
                <w:bCs/>
                <w:sz w:val="28"/>
                <w:szCs w:val="28"/>
                <w:rtl/>
                <w:lang w:bidi="ar-EG"/>
              </w:rPr>
              <w:t xml:space="preserve"> </w:t>
            </w:r>
            <w:r w:rsidRPr="004D79F7">
              <w:rPr>
                <w:rFonts w:ascii="Simplified Arabic" w:eastAsia="Calibri" w:hAnsi="Simplified Arabic" w:cs="Simplified Arabic"/>
                <w:b/>
                <w:bCs/>
                <w:sz w:val="28"/>
                <w:szCs w:val="28"/>
                <w:rtl/>
                <w:lang w:bidi="ar-EG"/>
              </w:rPr>
              <w:t>تتم عملية</w:t>
            </w:r>
            <w:r w:rsidRPr="004D79F7">
              <w:rPr>
                <w:rFonts w:ascii="Simplified Arabic" w:eastAsia="Calibri" w:hAnsi="Simplified Arabic" w:cs="Simplified Arabic" w:hint="cs"/>
                <w:b/>
                <w:bCs/>
                <w:sz w:val="28"/>
                <w:szCs w:val="28"/>
                <w:rtl/>
                <w:lang w:bidi="ar-EG"/>
              </w:rPr>
              <w:t xml:space="preserve"> دراسة الوضع التنافسي الداخلي والخارجي للبرنامج</w:t>
            </w:r>
            <w:r w:rsidRPr="004D79F7">
              <w:rPr>
                <w:rFonts w:ascii="Simplified Arabic" w:eastAsia="Calibri" w:hAnsi="Simplified Arabic" w:cs="Simplified Arabic"/>
                <w:b/>
                <w:bCs/>
                <w:sz w:val="28"/>
                <w:szCs w:val="28"/>
                <w:rtl/>
                <w:lang w:bidi="ar-EG"/>
              </w:rPr>
              <w:t xml:space="preserve"> من خلال مجموعة من الإجراءات يتبناها مجلس إدارة البرنامج التعليمي تتمثل في:</w:t>
            </w:r>
          </w:p>
          <w:p w:rsidR="004D79F7" w:rsidRPr="004D79F7" w:rsidRDefault="004D79F7" w:rsidP="00AB092D">
            <w:pPr>
              <w:tabs>
                <w:tab w:val="center" w:pos="3639"/>
              </w:tabs>
              <w:bidi/>
              <w:spacing w:after="0" w:line="240" w:lineRule="atLeast"/>
              <w:jc w:val="both"/>
              <w:rPr>
                <w:rFonts w:ascii="Simplified Arabic" w:eastAsia="Calibri" w:hAnsi="Simplified Arabic" w:cs="Simplified Arabic"/>
                <w:color w:val="000000"/>
                <w:sz w:val="28"/>
                <w:szCs w:val="28"/>
                <w:rtl/>
                <w:lang w:bidi="ar-EG"/>
              </w:rPr>
            </w:pPr>
            <w:r w:rsidRPr="004D79F7">
              <w:rPr>
                <w:rFonts w:ascii="Simplified Arabic" w:eastAsia="Calibri" w:hAnsi="Simplified Arabic" w:cs="Simplified Arabic" w:hint="cs"/>
                <w:b/>
                <w:bCs/>
                <w:sz w:val="28"/>
                <w:szCs w:val="28"/>
                <w:rtl/>
                <w:lang w:bidi="ar-EG"/>
              </w:rPr>
              <w:t>أولا- مرحلة التحديد</w:t>
            </w:r>
            <w:r w:rsidRPr="004D79F7">
              <w:rPr>
                <w:rFonts w:ascii="Simplified Arabic" w:eastAsia="Calibri" w:hAnsi="Simplified Arabic" w:cs="Simplified Arabic" w:hint="cs"/>
                <w:sz w:val="28"/>
                <w:szCs w:val="28"/>
                <w:rtl/>
                <w:lang w:bidi="ar-EG"/>
              </w:rPr>
              <w:t xml:space="preserve">: </w:t>
            </w:r>
            <w:r w:rsidR="00AB092D">
              <w:rPr>
                <w:rFonts w:ascii="Simplified Arabic" w:eastAsia="Calibri" w:hAnsi="Simplified Arabic" w:cs="Simplified Arabic"/>
                <w:sz w:val="28"/>
                <w:szCs w:val="28"/>
                <w:rtl/>
                <w:lang w:bidi="ar-EG"/>
              </w:rPr>
              <w:tab/>
            </w:r>
          </w:p>
          <w:p w:rsidR="004D79F7" w:rsidRPr="004D79F7" w:rsidRDefault="004D79F7" w:rsidP="004D79F7">
            <w:pPr>
              <w:bidi/>
              <w:spacing w:after="0" w:line="240" w:lineRule="atLeast"/>
              <w:jc w:val="both"/>
              <w:rPr>
                <w:rFonts w:ascii="Simplified Arabic" w:eastAsia="Calibri" w:hAnsi="Simplified Arabic" w:cs="Simplified Arabic"/>
                <w:sz w:val="28"/>
                <w:szCs w:val="28"/>
                <w:rtl/>
                <w:lang w:bidi="ar-EG"/>
              </w:rPr>
            </w:pPr>
            <w:r w:rsidRPr="004D79F7">
              <w:rPr>
                <w:rFonts w:ascii="Simplified Arabic" w:eastAsia="Calibri" w:hAnsi="Simplified Arabic" w:cs="Simplified Arabic" w:hint="cs"/>
                <w:sz w:val="28"/>
                <w:szCs w:val="28"/>
                <w:rtl/>
                <w:lang w:bidi="ar-EG"/>
              </w:rPr>
              <w:t xml:space="preserve"> تتضمن هذه المرحلة تشكيل اللجنة المعنية بدراسة الوضع التنافسي الداخلى والخارجي للبرنامج، على أن تتكون تلك اللجنة من:</w:t>
            </w:r>
          </w:p>
          <w:p w:rsidR="004D79F7" w:rsidRPr="004D79F7" w:rsidRDefault="004D79F7" w:rsidP="004D79F7">
            <w:pPr>
              <w:bidi/>
              <w:spacing w:after="0" w:line="240" w:lineRule="atLeast"/>
              <w:jc w:val="both"/>
              <w:rPr>
                <w:rFonts w:ascii="Simplified Arabic" w:eastAsia="Calibri" w:hAnsi="Simplified Arabic" w:cs="Simplified Arabic"/>
                <w:sz w:val="28"/>
                <w:szCs w:val="28"/>
                <w:rtl/>
                <w:lang w:bidi="ar-EG"/>
              </w:rPr>
            </w:pPr>
            <w:r w:rsidRPr="004D79F7">
              <w:rPr>
                <w:rFonts w:ascii="Simplified Arabic" w:eastAsia="Calibri" w:hAnsi="Simplified Arabic" w:cs="Simplified Arabic" w:hint="cs"/>
                <w:sz w:val="28"/>
                <w:szCs w:val="28"/>
                <w:rtl/>
                <w:lang w:bidi="ar-EG"/>
              </w:rPr>
              <w:t>عميد الكلية- السادة الوكلاء-مدير وحدة الجودة-منسقى البرامج التعليمية.</w:t>
            </w:r>
          </w:p>
          <w:p w:rsidR="004D79F7" w:rsidRPr="004D79F7" w:rsidRDefault="004D79F7" w:rsidP="004D79F7">
            <w:pPr>
              <w:bidi/>
              <w:spacing w:after="0" w:line="240" w:lineRule="atLeast"/>
              <w:ind w:left="111"/>
              <w:jc w:val="both"/>
              <w:rPr>
                <w:rFonts w:ascii="Simplified Arabic" w:eastAsia="Times New Roman" w:hAnsi="Simplified Arabic" w:cs="Simplified Arabic"/>
                <w:b/>
                <w:bCs/>
                <w:color w:val="000000"/>
                <w:sz w:val="28"/>
                <w:szCs w:val="28"/>
                <w:rtl/>
                <w:lang w:bidi="ar-EG"/>
              </w:rPr>
            </w:pPr>
            <w:r w:rsidRPr="004D79F7">
              <w:rPr>
                <w:rFonts w:ascii="Simplified Arabic" w:eastAsia="Calibri" w:hAnsi="Simplified Arabic" w:cs="Simplified Arabic" w:hint="cs"/>
                <w:b/>
                <w:bCs/>
                <w:sz w:val="28"/>
                <w:szCs w:val="28"/>
                <w:rtl/>
                <w:lang w:bidi="ar-EG"/>
              </w:rPr>
              <w:t>ثانيًا-مرحلة المناقشة:</w:t>
            </w:r>
            <w:r w:rsidRPr="004D79F7">
              <w:rPr>
                <w:rFonts w:ascii="Simplified Arabic" w:eastAsia="Times New Roman" w:hAnsi="Simplified Arabic" w:cs="Simplified Arabic" w:hint="cs"/>
                <w:b/>
                <w:bCs/>
                <w:color w:val="000000"/>
                <w:sz w:val="28"/>
                <w:szCs w:val="28"/>
                <w:rtl/>
                <w:lang w:bidi="ar-EG"/>
              </w:rPr>
              <w:t xml:space="preserve"> </w:t>
            </w:r>
          </w:p>
          <w:p w:rsidR="004D79F7" w:rsidRPr="004D79F7" w:rsidRDefault="004D79F7" w:rsidP="004D79F7">
            <w:pPr>
              <w:bidi/>
              <w:spacing w:after="0" w:line="240" w:lineRule="atLeast"/>
              <w:ind w:left="111"/>
              <w:jc w:val="both"/>
              <w:rPr>
                <w:rFonts w:ascii="Simplified Arabic" w:eastAsia="Calibri" w:hAnsi="Simplified Arabic" w:cs="Simplified Arabic"/>
                <w:sz w:val="28"/>
                <w:szCs w:val="28"/>
                <w:rtl/>
                <w:lang w:bidi="ar-EG"/>
              </w:rPr>
            </w:pPr>
            <w:r w:rsidRPr="004D79F7">
              <w:rPr>
                <w:rFonts w:ascii="Simplified Arabic" w:eastAsia="Calibri" w:hAnsi="Simplified Arabic" w:cs="Simplified Arabic" w:hint="cs"/>
                <w:sz w:val="28"/>
                <w:szCs w:val="28"/>
                <w:rtl/>
                <w:lang w:bidi="ar-EG"/>
              </w:rPr>
              <w:t>تتضمن هذه المرحلة عقد ورشتى عمل مع أعضاء لجنة دراسة الوضع التنافسي داخليًا وخارجيًا، وتتضمن الورشة تشكيل لجنة ممثلة من: عميد الكلية، السادة الوكلاء، مدير وحدة الجودة، وممثل عن كل برنامج ، وتتم الإجابة على نموذج لقياس الوضع التنافسى (داخليًا وخارجيًا).</w:t>
            </w:r>
            <w:r w:rsidRPr="004D79F7">
              <w:rPr>
                <w:rFonts w:ascii="Simplified Arabic" w:eastAsia="Calibri" w:hAnsi="Simplified Arabic" w:cs="Simplified Arabic"/>
                <w:sz w:val="28"/>
                <w:szCs w:val="28"/>
                <w:rtl/>
                <w:lang w:bidi="ar-EG"/>
              </w:rPr>
              <w:t xml:space="preserve"> </w:t>
            </w:r>
          </w:p>
          <w:p w:rsidR="004D79F7" w:rsidRPr="004D79F7" w:rsidRDefault="004D79F7" w:rsidP="004D79F7">
            <w:pPr>
              <w:bidi/>
              <w:spacing w:after="0" w:line="240" w:lineRule="atLeast"/>
              <w:jc w:val="both"/>
              <w:rPr>
                <w:rFonts w:ascii="Simplified Arabic" w:eastAsia="Calibri" w:hAnsi="Simplified Arabic" w:cs="Simplified Arabic"/>
                <w:sz w:val="28"/>
                <w:szCs w:val="28"/>
                <w:rtl/>
                <w:lang w:bidi="ar-EG"/>
              </w:rPr>
            </w:pPr>
            <w:r w:rsidRPr="004D79F7">
              <w:rPr>
                <w:rFonts w:ascii="Simplified Arabic" w:eastAsia="Calibri" w:hAnsi="Simplified Arabic" w:cs="Simplified Arabic" w:hint="cs"/>
                <w:b/>
                <w:bCs/>
                <w:sz w:val="28"/>
                <w:szCs w:val="28"/>
                <w:rtl/>
                <w:lang w:bidi="ar-EG"/>
              </w:rPr>
              <w:t>ثالثًا</w:t>
            </w:r>
            <w:r w:rsidRPr="004D79F7">
              <w:rPr>
                <w:rFonts w:ascii="Simplified Arabic" w:eastAsia="Calibri" w:hAnsi="Simplified Arabic" w:cs="Simplified Arabic"/>
                <w:b/>
                <w:bCs/>
                <w:sz w:val="28"/>
                <w:szCs w:val="28"/>
                <w:rtl/>
                <w:lang w:bidi="ar-EG"/>
              </w:rPr>
              <w:t>-</w:t>
            </w:r>
            <w:r w:rsidRPr="004D79F7">
              <w:rPr>
                <w:rFonts w:ascii="Simplified Arabic" w:eastAsia="Calibri" w:hAnsi="Simplified Arabic" w:cs="Simplified Arabic" w:hint="cs"/>
                <w:b/>
                <w:bCs/>
                <w:sz w:val="28"/>
                <w:szCs w:val="28"/>
                <w:rtl/>
                <w:lang w:bidi="ar-EG"/>
              </w:rPr>
              <w:t xml:space="preserve"> مرحلة</w:t>
            </w:r>
            <w:r w:rsidRPr="004D79F7">
              <w:rPr>
                <w:rFonts w:ascii="Simplified Arabic" w:eastAsia="Calibri" w:hAnsi="Simplified Arabic" w:cs="Simplified Arabic"/>
                <w:b/>
                <w:bCs/>
                <w:sz w:val="28"/>
                <w:szCs w:val="28"/>
                <w:rtl/>
                <w:lang w:bidi="ar-EG"/>
              </w:rPr>
              <w:t xml:space="preserve"> </w:t>
            </w:r>
            <w:r w:rsidRPr="004D79F7">
              <w:rPr>
                <w:rFonts w:ascii="Simplified Arabic" w:eastAsia="Calibri" w:hAnsi="Simplified Arabic" w:cs="Simplified Arabic" w:hint="cs"/>
                <w:b/>
                <w:bCs/>
                <w:sz w:val="28"/>
                <w:szCs w:val="28"/>
                <w:rtl/>
                <w:lang w:bidi="ar-EG"/>
              </w:rPr>
              <w:t>الصياغة</w:t>
            </w:r>
            <w:r w:rsidRPr="004D79F7">
              <w:rPr>
                <w:rFonts w:ascii="Simplified Arabic" w:eastAsia="Calibri" w:hAnsi="Simplified Arabic" w:cs="Simplified Arabic"/>
                <w:b/>
                <w:bCs/>
                <w:sz w:val="28"/>
                <w:szCs w:val="28"/>
                <w:rtl/>
                <w:lang w:bidi="ar-EG"/>
              </w:rPr>
              <w:t xml:space="preserve">: </w:t>
            </w:r>
            <w:r w:rsidRPr="004D79F7">
              <w:rPr>
                <w:rFonts w:ascii="Simplified Arabic" w:eastAsia="Calibri" w:hAnsi="Simplified Arabic" w:cs="Simplified Arabic" w:hint="cs"/>
                <w:sz w:val="28"/>
                <w:szCs w:val="28"/>
                <w:rtl/>
                <w:lang w:bidi="ar-EG"/>
              </w:rPr>
              <w:t>تتضمن</w:t>
            </w:r>
            <w:r w:rsidRPr="004D79F7">
              <w:rPr>
                <w:rFonts w:ascii="Simplified Arabic" w:eastAsia="Calibri" w:hAnsi="Simplified Arabic" w:cs="Simplified Arabic"/>
                <w:sz w:val="28"/>
                <w:szCs w:val="28"/>
                <w:rtl/>
                <w:lang w:bidi="ar-EG"/>
              </w:rPr>
              <w:t xml:space="preserve"> </w:t>
            </w:r>
            <w:r w:rsidRPr="004D79F7">
              <w:rPr>
                <w:rFonts w:ascii="Simplified Arabic" w:eastAsia="Calibri" w:hAnsi="Simplified Arabic" w:cs="Simplified Arabic" w:hint="cs"/>
                <w:sz w:val="28"/>
                <w:szCs w:val="28"/>
                <w:rtl/>
                <w:lang w:bidi="ar-EG"/>
              </w:rPr>
              <w:t>هذه</w:t>
            </w:r>
            <w:r w:rsidRPr="004D79F7">
              <w:rPr>
                <w:rFonts w:ascii="Simplified Arabic" w:eastAsia="Calibri" w:hAnsi="Simplified Arabic" w:cs="Simplified Arabic"/>
                <w:sz w:val="28"/>
                <w:szCs w:val="28"/>
                <w:rtl/>
                <w:lang w:bidi="ar-EG"/>
              </w:rPr>
              <w:t xml:space="preserve"> </w:t>
            </w:r>
            <w:r w:rsidRPr="004D79F7">
              <w:rPr>
                <w:rFonts w:ascii="Simplified Arabic" w:eastAsia="Calibri" w:hAnsi="Simplified Arabic" w:cs="Simplified Arabic" w:hint="cs"/>
                <w:sz w:val="28"/>
                <w:szCs w:val="28"/>
                <w:rtl/>
                <w:lang w:bidi="ar-EG"/>
              </w:rPr>
              <w:t>المرحلة</w:t>
            </w:r>
            <w:r w:rsidRPr="004D79F7">
              <w:rPr>
                <w:rFonts w:ascii="Simplified Arabic" w:eastAsia="Calibri" w:hAnsi="Simplified Arabic" w:cs="Simplified Arabic"/>
                <w:sz w:val="28"/>
                <w:szCs w:val="28"/>
                <w:rtl/>
                <w:lang w:bidi="ar-EG"/>
              </w:rPr>
              <w:t xml:space="preserve"> </w:t>
            </w:r>
            <w:r w:rsidRPr="004D79F7">
              <w:rPr>
                <w:rFonts w:ascii="Simplified Arabic" w:eastAsia="Calibri" w:hAnsi="Simplified Arabic" w:cs="Simplified Arabic" w:hint="cs"/>
                <w:sz w:val="28"/>
                <w:szCs w:val="28"/>
                <w:rtl/>
                <w:lang w:bidi="ar-EG"/>
              </w:rPr>
              <w:t>الاجراءات</w:t>
            </w:r>
            <w:r w:rsidRPr="004D79F7">
              <w:rPr>
                <w:rFonts w:ascii="Simplified Arabic" w:eastAsia="Calibri" w:hAnsi="Simplified Arabic" w:cs="Simplified Arabic"/>
                <w:sz w:val="28"/>
                <w:szCs w:val="28"/>
                <w:rtl/>
                <w:lang w:bidi="ar-EG"/>
              </w:rPr>
              <w:t xml:space="preserve"> </w:t>
            </w:r>
            <w:r w:rsidRPr="004D79F7">
              <w:rPr>
                <w:rFonts w:ascii="Simplified Arabic" w:eastAsia="Calibri" w:hAnsi="Simplified Arabic" w:cs="Simplified Arabic" w:hint="cs"/>
                <w:sz w:val="28"/>
                <w:szCs w:val="28"/>
                <w:rtl/>
                <w:lang w:bidi="ar-EG"/>
              </w:rPr>
              <w:t>التالية</w:t>
            </w:r>
            <w:r w:rsidRPr="004D79F7">
              <w:rPr>
                <w:rFonts w:ascii="Simplified Arabic" w:eastAsia="Calibri" w:hAnsi="Simplified Arabic" w:cs="Simplified Arabic"/>
                <w:sz w:val="28"/>
                <w:szCs w:val="28"/>
                <w:rtl/>
                <w:lang w:bidi="ar-EG"/>
              </w:rPr>
              <w:t>:</w:t>
            </w:r>
          </w:p>
          <w:p w:rsidR="004D79F7" w:rsidRPr="004D79F7" w:rsidRDefault="004D79F7" w:rsidP="004D79F7">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4D79F7">
              <w:rPr>
                <w:rFonts w:ascii="Simplified Arabic" w:eastAsia="Calibri" w:hAnsi="Simplified Arabic" w:cs="Simplified Arabic" w:hint="cs"/>
                <w:sz w:val="28"/>
                <w:szCs w:val="28"/>
                <w:rtl/>
                <w:lang w:bidi="ar-EG"/>
              </w:rPr>
              <w:t xml:space="preserve">عمل دراسة معتمدة بشأن نتائج قياس الوضع التنافسي للبرنامج، من </w:t>
            </w:r>
            <w:r w:rsidRPr="004D79F7">
              <w:rPr>
                <w:rFonts w:ascii="Simplified Arabic" w:eastAsia="Calibri" w:hAnsi="Simplified Arabic" w:cs="Simplified Arabic"/>
                <w:sz w:val="28"/>
                <w:szCs w:val="28"/>
                <w:rtl/>
                <w:lang w:bidi="ar-EG"/>
              </w:rPr>
              <w:t>خلال تفريغ الاستبيانات</w:t>
            </w:r>
            <w:r w:rsidRPr="004D79F7">
              <w:rPr>
                <w:rFonts w:ascii="Simplified Arabic" w:eastAsia="Calibri" w:hAnsi="Simplified Arabic" w:cs="Simplified Arabic" w:hint="cs"/>
                <w:sz w:val="28"/>
                <w:szCs w:val="28"/>
                <w:rtl/>
                <w:lang w:bidi="ar-EG"/>
              </w:rPr>
              <w:t xml:space="preserve"> وتحليل نتائج الاستبيانات ومعدلات الرضا </w:t>
            </w:r>
            <w:r w:rsidRPr="004D79F7">
              <w:rPr>
                <w:rFonts w:ascii="Simplified Arabic" w:eastAsia="Calibri" w:hAnsi="Simplified Arabic" w:cs="Simplified Arabic"/>
                <w:sz w:val="28"/>
                <w:szCs w:val="28"/>
                <w:rtl/>
                <w:lang w:bidi="ar-EG"/>
              </w:rPr>
              <w:t>وتسجيل أهم المقترحات</w:t>
            </w:r>
            <w:r w:rsidRPr="004D79F7">
              <w:rPr>
                <w:rFonts w:ascii="Simplified Arabic" w:eastAsia="Calibri" w:hAnsi="Simplified Arabic" w:cs="Simplified Arabic" w:hint="cs"/>
                <w:sz w:val="28"/>
                <w:szCs w:val="28"/>
                <w:rtl/>
                <w:lang w:bidi="ar-EG"/>
              </w:rPr>
              <w:t>، وتجميع الأوزان النسبية بشأن كل بند من بنود نموذج قياس الوضع التنافسي</w:t>
            </w:r>
          </w:p>
          <w:p w:rsidR="004D79F7" w:rsidRPr="004D79F7" w:rsidRDefault="004D79F7" w:rsidP="004D79F7">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4D79F7">
              <w:rPr>
                <w:rFonts w:ascii="Simplified Arabic" w:eastAsia="Calibri" w:hAnsi="Simplified Arabic" w:cs="Simplified Arabic" w:hint="cs"/>
                <w:sz w:val="28"/>
                <w:szCs w:val="28"/>
                <w:rtl/>
                <w:lang w:bidi="ar-EG"/>
              </w:rPr>
              <w:t>كتابة تقرير ختامي يوضح  الوضع التنافسي للبرنامج.</w:t>
            </w:r>
          </w:p>
        </w:tc>
        <w:tc>
          <w:tcPr>
            <w:tcW w:w="1674" w:type="dxa"/>
            <w:shd w:val="clear" w:color="auto" w:fill="F2F2F2"/>
            <w:vAlign w:val="center"/>
          </w:tcPr>
          <w:p w:rsidR="004D79F7" w:rsidRPr="004D79F7" w:rsidRDefault="004D79F7" w:rsidP="004D79F7">
            <w:pPr>
              <w:bidi/>
              <w:spacing w:after="0" w:line="240" w:lineRule="atLeast"/>
              <w:jc w:val="center"/>
              <w:rPr>
                <w:rFonts w:ascii="Arial" w:eastAsia="Calibri" w:hAnsi="Arial" w:cs="Arial"/>
                <w:b/>
                <w:bCs/>
                <w:sz w:val="28"/>
                <w:szCs w:val="28"/>
                <w:lang w:bidi="ar-EG"/>
              </w:rPr>
            </w:pPr>
            <w:r w:rsidRPr="004D79F7">
              <w:rPr>
                <w:rFonts w:ascii="Arial" w:eastAsia="Calibri" w:hAnsi="Arial" w:cs="Arial"/>
                <w:b/>
                <w:bCs/>
                <w:sz w:val="28"/>
                <w:szCs w:val="28"/>
                <w:rtl/>
                <w:lang w:bidi="ar-EG"/>
              </w:rPr>
              <w:t>اجراءات التنفيذ</w:t>
            </w:r>
          </w:p>
        </w:tc>
      </w:tr>
      <w:tr w:rsidR="004D79F7" w:rsidRPr="004D79F7" w:rsidTr="004C6AA1">
        <w:tc>
          <w:tcPr>
            <w:tcW w:w="7568" w:type="dxa"/>
            <w:shd w:val="clear" w:color="auto" w:fill="auto"/>
          </w:tcPr>
          <w:p w:rsidR="004D79F7" w:rsidRPr="004D79F7" w:rsidRDefault="00E76E98" w:rsidP="00E76E98">
            <w:pPr>
              <w:bidi/>
              <w:spacing w:after="0" w:line="240" w:lineRule="atLeast"/>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 xml:space="preserve">يطبق البرنامج هذه الآلية بصفة دورية كل خمس سنوات. </w:t>
            </w:r>
          </w:p>
        </w:tc>
        <w:tc>
          <w:tcPr>
            <w:tcW w:w="1674" w:type="dxa"/>
            <w:shd w:val="clear" w:color="auto" w:fill="F2F2F2"/>
            <w:vAlign w:val="center"/>
          </w:tcPr>
          <w:p w:rsidR="004D79F7" w:rsidRPr="004D79F7" w:rsidRDefault="004D79F7" w:rsidP="004D79F7">
            <w:pPr>
              <w:bidi/>
              <w:spacing w:after="0" w:line="240" w:lineRule="atLeast"/>
              <w:jc w:val="center"/>
              <w:rPr>
                <w:rFonts w:ascii="Arial" w:eastAsia="Calibri" w:hAnsi="Arial" w:cs="Arial"/>
                <w:b/>
                <w:bCs/>
                <w:sz w:val="28"/>
                <w:szCs w:val="28"/>
                <w:lang w:bidi="ar-EG"/>
              </w:rPr>
            </w:pPr>
            <w:r w:rsidRPr="004D79F7">
              <w:rPr>
                <w:rFonts w:ascii="Arial" w:eastAsia="Calibri" w:hAnsi="Arial" w:cs="Arial"/>
                <w:b/>
                <w:bCs/>
                <w:sz w:val="28"/>
                <w:szCs w:val="28"/>
                <w:rtl/>
                <w:lang w:bidi="ar-EG"/>
              </w:rPr>
              <w:t>توقيت التنفيذ</w:t>
            </w:r>
          </w:p>
        </w:tc>
      </w:tr>
      <w:tr w:rsidR="004D79F7" w:rsidRPr="004D79F7" w:rsidTr="004C6AA1">
        <w:tc>
          <w:tcPr>
            <w:tcW w:w="7568" w:type="dxa"/>
            <w:shd w:val="clear" w:color="auto" w:fill="auto"/>
          </w:tcPr>
          <w:p w:rsidR="004D79F7" w:rsidRPr="004D79F7" w:rsidRDefault="004D79F7" w:rsidP="004D79F7">
            <w:pPr>
              <w:bidi/>
              <w:spacing w:after="0" w:line="240" w:lineRule="atLeast"/>
              <w:jc w:val="both"/>
              <w:rPr>
                <w:rFonts w:ascii="Simplified Arabic" w:eastAsia="Calibri" w:hAnsi="Simplified Arabic" w:cs="Simplified Arabic"/>
                <w:sz w:val="28"/>
                <w:szCs w:val="28"/>
                <w:lang w:bidi="ar-EG"/>
              </w:rPr>
            </w:pPr>
            <w:r w:rsidRPr="004D79F7">
              <w:rPr>
                <w:rFonts w:ascii="Simplified Arabic" w:eastAsia="Calibri" w:hAnsi="Simplified Arabic" w:cs="Simplified Arabic"/>
                <w:sz w:val="28"/>
                <w:szCs w:val="28"/>
                <w:rtl/>
                <w:lang w:bidi="ar-EG"/>
              </w:rPr>
              <w:t xml:space="preserve">تعرض </w:t>
            </w:r>
            <w:r w:rsidRPr="004D79F7">
              <w:rPr>
                <w:rFonts w:ascii="Simplified Arabic" w:eastAsia="Calibri" w:hAnsi="Simplified Arabic" w:cs="Simplified Arabic" w:hint="cs"/>
                <w:b/>
                <w:bCs/>
                <w:sz w:val="28"/>
                <w:szCs w:val="28"/>
                <w:u w:val="single"/>
                <w:rtl/>
                <w:lang w:bidi="ar-EG"/>
              </w:rPr>
              <w:t xml:space="preserve">الدراسة المعتمدة للوضع التنافسي </w:t>
            </w:r>
            <w:r w:rsidRPr="004D79F7">
              <w:rPr>
                <w:rFonts w:ascii="Simplified Arabic" w:eastAsia="Calibri" w:hAnsi="Simplified Arabic" w:cs="Simplified Arabic" w:hint="cs"/>
                <w:sz w:val="28"/>
                <w:szCs w:val="28"/>
                <w:rtl/>
                <w:lang w:bidi="ar-EG"/>
              </w:rPr>
              <w:t>للبرنامج</w:t>
            </w:r>
            <w:r w:rsidRPr="004D79F7">
              <w:rPr>
                <w:rFonts w:ascii="Simplified Arabic" w:eastAsia="Calibri" w:hAnsi="Simplified Arabic" w:cs="Simplified Arabic"/>
                <w:sz w:val="28"/>
                <w:szCs w:val="28"/>
                <w:rtl/>
                <w:lang w:bidi="ar-EG"/>
              </w:rPr>
              <w:t xml:space="preserve"> على مجلس </w:t>
            </w:r>
            <w:r w:rsidRPr="004D79F7">
              <w:rPr>
                <w:rFonts w:ascii="Simplified Arabic" w:eastAsia="Calibri" w:hAnsi="Simplified Arabic" w:cs="Simplified Arabic" w:hint="cs"/>
                <w:sz w:val="28"/>
                <w:szCs w:val="28"/>
                <w:rtl/>
                <w:lang w:bidi="ar-EG"/>
              </w:rPr>
              <w:t xml:space="preserve">ادارة البرنامج </w:t>
            </w:r>
            <w:r w:rsidRPr="004D79F7">
              <w:rPr>
                <w:rFonts w:ascii="Simplified Arabic" w:eastAsia="Calibri" w:hAnsi="Simplified Arabic" w:cs="Simplified Arabic"/>
                <w:sz w:val="28"/>
                <w:szCs w:val="28"/>
                <w:rtl/>
                <w:lang w:bidi="ar-EG"/>
              </w:rPr>
              <w:t xml:space="preserve">لاعتمادها ورفعها إلى </w:t>
            </w:r>
            <w:r w:rsidRPr="004D79F7">
              <w:rPr>
                <w:rFonts w:ascii="Simplified Arabic" w:eastAsia="Calibri" w:hAnsi="Simplified Arabic" w:cs="Simplified Arabic" w:hint="cs"/>
                <w:sz w:val="28"/>
                <w:szCs w:val="28"/>
                <w:rtl/>
                <w:lang w:bidi="ar-EG"/>
              </w:rPr>
              <w:t xml:space="preserve">لجنة البرامج الجديدة ثم إلى </w:t>
            </w:r>
            <w:r w:rsidRPr="004D79F7">
              <w:rPr>
                <w:rFonts w:ascii="Simplified Arabic" w:eastAsia="Calibri" w:hAnsi="Simplified Arabic" w:cs="Simplified Arabic"/>
                <w:sz w:val="28"/>
                <w:szCs w:val="28"/>
                <w:rtl/>
                <w:lang w:bidi="ar-EG"/>
              </w:rPr>
              <w:t>مجلس الكلية لاعتمادها</w:t>
            </w:r>
          </w:p>
        </w:tc>
        <w:tc>
          <w:tcPr>
            <w:tcW w:w="1674" w:type="dxa"/>
            <w:shd w:val="clear" w:color="auto" w:fill="F2F2F2"/>
            <w:vAlign w:val="center"/>
          </w:tcPr>
          <w:p w:rsidR="004D79F7" w:rsidRPr="004D79F7" w:rsidRDefault="004D79F7" w:rsidP="004D79F7">
            <w:pPr>
              <w:bidi/>
              <w:spacing w:after="0" w:line="240" w:lineRule="atLeast"/>
              <w:jc w:val="center"/>
              <w:rPr>
                <w:rFonts w:ascii="Arial" w:eastAsia="Calibri" w:hAnsi="Arial" w:cs="Arial"/>
                <w:b/>
                <w:bCs/>
                <w:sz w:val="28"/>
                <w:szCs w:val="28"/>
                <w:lang w:bidi="ar-EG"/>
              </w:rPr>
            </w:pPr>
            <w:r w:rsidRPr="004D79F7">
              <w:rPr>
                <w:rFonts w:ascii="Arial" w:eastAsia="Calibri" w:hAnsi="Arial" w:cs="Arial" w:hint="cs"/>
                <w:b/>
                <w:bCs/>
                <w:sz w:val="28"/>
                <w:szCs w:val="28"/>
                <w:rtl/>
                <w:lang w:bidi="ar-EG"/>
              </w:rPr>
              <w:t>اجراءات الاعتماد من المجالس الحاكمة</w:t>
            </w:r>
          </w:p>
        </w:tc>
      </w:tr>
      <w:tr w:rsidR="004D79F7" w:rsidRPr="004D79F7" w:rsidTr="004C6AA1">
        <w:tc>
          <w:tcPr>
            <w:tcW w:w="7568" w:type="dxa"/>
            <w:shd w:val="clear" w:color="auto" w:fill="auto"/>
          </w:tcPr>
          <w:p w:rsidR="004D79F7" w:rsidRPr="004D79F7" w:rsidRDefault="00E76E98" w:rsidP="004D79F7">
            <w:pPr>
              <w:bidi/>
              <w:spacing w:after="0" w:line="240" w:lineRule="atLeast"/>
              <w:ind w:left="3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لجنة تقويم البرنامج وضمان الجودة</w:t>
            </w:r>
            <w:r w:rsidR="004D79F7" w:rsidRPr="004D79F7">
              <w:rPr>
                <w:rFonts w:ascii="Simplified Arabic" w:eastAsia="Calibri" w:hAnsi="Simplified Arabic" w:cs="Simplified Arabic"/>
                <w:sz w:val="28"/>
                <w:szCs w:val="28"/>
                <w:rtl/>
                <w:lang w:bidi="ar-EG"/>
              </w:rPr>
              <w:t>.</w:t>
            </w:r>
          </w:p>
        </w:tc>
        <w:tc>
          <w:tcPr>
            <w:tcW w:w="1674" w:type="dxa"/>
            <w:shd w:val="clear" w:color="auto" w:fill="F2F2F2"/>
            <w:vAlign w:val="center"/>
          </w:tcPr>
          <w:p w:rsidR="004D79F7" w:rsidRPr="004D79F7" w:rsidRDefault="004D79F7" w:rsidP="004D79F7">
            <w:pPr>
              <w:bidi/>
              <w:spacing w:after="0" w:line="240" w:lineRule="atLeast"/>
              <w:jc w:val="center"/>
              <w:rPr>
                <w:rFonts w:ascii="Arial" w:eastAsia="Calibri" w:hAnsi="Arial" w:cs="Arial"/>
                <w:b/>
                <w:bCs/>
                <w:sz w:val="28"/>
                <w:szCs w:val="28"/>
                <w:rtl/>
                <w:lang w:bidi="ar-EG"/>
              </w:rPr>
            </w:pPr>
            <w:r w:rsidRPr="004D79F7">
              <w:rPr>
                <w:rFonts w:ascii="Arial" w:eastAsia="Calibri" w:hAnsi="Arial" w:cs="Arial" w:hint="cs"/>
                <w:b/>
                <w:bCs/>
                <w:sz w:val="28"/>
                <w:szCs w:val="28"/>
                <w:rtl/>
                <w:lang w:bidi="ar-EG"/>
              </w:rPr>
              <w:t>المسؤولية</w:t>
            </w:r>
          </w:p>
        </w:tc>
      </w:tr>
      <w:tr w:rsidR="004D79F7" w:rsidRPr="004D79F7" w:rsidTr="004C6AA1">
        <w:trPr>
          <w:trHeight w:val="207"/>
        </w:trPr>
        <w:tc>
          <w:tcPr>
            <w:tcW w:w="7568" w:type="dxa"/>
            <w:shd w:val="clear" w:color="auto" w:fill="auto"/>
          </w:tcPr>
          <w:p w:rsidR="004D79F7" w:rsidRPr="004D79F7" w:rsidRDefault="004D79F7" w:rsidP="004D79F7">
            <w:pPr>
              <w:bidi/>
              <w:spacing w:after="0" w:line="240" w:lineRule="atLeast"/>
              <w:ind w:left="360"/>
              <w:jc w:val="both"/>
              <w:rPr>
                <w:rFonts w:ascii="Simplified Arabic" w:eastAsia="Calibri" w:hAnsi="Simplified Arabic" w:cs="Simplified Arabic"/>
                <w:sz w:val="28"/>
                <w:szCs w:val="28"/>
                <w:lang w:bidi="ar-EG"/>
              </w:rPr>
            </w:pPr>
            <w:r w:rsidRPr="004D79F7">
              <w:rPr>
                <w:rFonts w:ascii="Simplified Arabic" w:eastAsia="Calibri" w:hAnsi="Simplified Arabic" w:cs="Simplified Arabic" w:hint="cs"/>
                <w:sz w:val="28"/>
                <w:szCs w:val="28"/>
                <w:rtl/>
                <w:lang w:bidi="ar-EG"/>
              </w:rPr>
              <w:t>المدير الأكاديمي للبرنامج مسئول عن متابعة تنفيذ هذه الآلية</w:t>
            </w:r>
          </w:p>
        </w:tc>
        <w:tc>
          <w:tcPr>
            <w:tcW w:w="1674" w:type="dxa"/>
            <w:shd w:val="clear" w:color="auto" w:fill="F2F2F2"/>
            <w:vAlign w:val="center"/>
          </w:tcPr>
          <w:p w:rsidR="004D79F7" w:rsidRPr="004D79F7" w:rsidRDefault="004D79F7" w:rsidP="004D79F7">
            <w:pPr>
              <w:bidi/>
              <w:spacing w:after="0" w:line="240" w:lineRule="atLeast"/>
              <w:jc w:val="center"/>
              <w:rPr>
                <w:rFonts w:ascii="Arial" w:eastAsia="Calibri" w:hAnsi="Arial" w:cs="Arial"/>
                <w:b/>
                <w:bCs/>
                <w:sz w:val="28"/>
                <w:szCs w:val="28"/>
                <w:lang w:bidi="ar-EG"/>
              </w:rPr>
            </w:pPr>
            <w:r w:rsidRPr="004D79F7">
              <w:rPr>
                <w:rFonts w:ascii="Arial" w:eastAsia="Calibri" w:hAnsi="Arial" w:cs="Arial" w:hint="cs"/>
                <w:b/>
                <w:bCs/>
                <w:sz w:val="28"/>
                <w:szCs w:val="28"/>
                <w:rtl/>
                <w:lang w:bidi="ar-EG"/>
              </w:rPr>
              <w:t>متابعة التنفيذ</w:t>
            </w:r>
          </w:p>
        </w:tc>
      </w:tr>
    </w:tbl>
    <w:p w:rsidR="006C2AB5" w:rsidRPr="004D79F7" w:rsidRDefault="006C2AB5" w:rsidP="006C2AB5">
      <w:pPr>
        <w:bidi/>
        <w:spacing w:after="200" w:line="276" w:lineRule="auto"/>
        <w:rPr>
          <w:rFonts w:ascii="Calibri" w:eastAsia="Calibri" w:hAnsi="Calibri" w:cs="Arial"/>
          <w:lang w:bidi="ar-EG"/>
        </w:rPr>
      </w:pPr>
    </w:p>
    <w:p w:rsidR="006C2AB5" w:rsidRDefault="006C2AB5" w:rsidP="00F226DA">
      <w:pPr>
        <w:jc w:val="center"/>
        <w:rPr>
          <w:rFonts w:cs="SKR HEAD1"/>
          <w:b/>
          <w:bCs/>
          <w:sz w:val="44"/>
          <w:szCs w:val="44"/>
          <w:rtl/>
          <w:lang w:bidi="ar-EG"/>
        </w:rPr>
      </w:pPr>
    </w:p>
    <w:p w:rsidR="00E76C7C" w:rsidRPr="00E76C7C" w:rsidRDefault="00E76C7C" w:rsidP="00E76C7C">
      <w:pPr>
        <w:shd w:val="clear" w:color="auto" w:fill="E2EFD9"/>
        <w:bidi/>
        <w:spacing w:after="0" w:line="240" w:lineRule="atLeast"/>
        <w:jc w:val="center"/>
        <w:rPr>
          <w:rFonts w:ascii="Arial" w:eastAsia="Calibri" w:hAnsi="Arial" w:cs="Arial"/>
          <w:b/>
          <w:bCs/>
          <w:sz w:val="40"/>
          <w:szCs w:val="40"/>
          <w:rtl/>
          <w:lang w:bidi="ar-EG"/>
        </w:rPr>
      </w:pPr>
      <w:r w:rsidRPr="00E76C7C">
        <w:rPr>
          <w:rFonts w:ascii="Arial" w:eastAsia="Calibri" w:hAnsi="Arial" w:cs="Arial" w:hint="cs"/>
          <w:b/>
          <w:bCs/>
          <w:sz w:val="40"/>
          <w:szCs w:val="40"/>
          <w:rtl/>
          <w:lang w:bidi="ar-EG"/>
        </w:rPr>
        <w:t xml:space="preserve">آلية البرنامج المعتمدة لتحديد السمات المميزة </w:t>
      </w:r>
    </w:p>
    <w:p w:rsidR="00E76C7C" w:rsidRPr="00E76C7C" w:rsidRDefault="00E76C7C" w:rsidP="00E76C7C">
      <w:pPr>
        <w:shd w:val="clear" w:color="auto" w:fill="E2EFD9"/>
        <w:bidi/>
        <w:spacing w:after="0" w:line="240" w:lineRule="atLeast"/>
        <w:jc w:val="center"/>
        <w:rPr>
          <w:rFonts w:ascii="Arial" w:eastAsia="Calibri" w:hAnsi="Arial" w:cs="Arial"/>
          <w:b/>
          <w:bCs/>
          <w:sz w:val="40"/>
          <w:szCs w:val="40"/>
          <w:rtl/>
        </w:rPr>
      </w:pPr>
      <w:r w:rsidRPr="00E76C7C">
        <w:rPr>
          <w:rFonts w:ascii="Arial" w:eastAsia="Calibri" w:hAnsi="Arial" w:cs="Arial" w:hint="cs"/>
          <w:b/>
          <w:bCs/>
          <w:sz w:val="40"/>
          <w:szCs w:val="40"/>
          <w:rtl/>
          <w:lang w:bidi="ar-EG"/>
        </w:rPr>
        <w:t xml:space="preserve">لبرنامج </w:t>
      </w:r>
      <w:r w:rsidRPr="00E76C7C">
        <w:rPr>
          <w:rFonts w:ascii="Arial" w:eastAsia="Calibri" w:hAnsi="Arial" w:cs="Arial"/>
          <w:b/>
          <w:bCs/>
          <w:sz w:val="40"/>
          <w:szCs w:val="40"/>
          <w:rtl/>
          <w:lang w:bidi="ar-EG"/>
        </w:rPr>
        <w:t xml:space="preserve">إعداد معلم </w:t>
      </w:r>
      <w:r w:rsidRPr="00E76C7C">
        <w:rPr>
          <w:rFonts w:ascii="Arial" w:eastAsia="Calibri" w:hAnsi="Arial" w:cs="Arial" w:hint="cs"/>
          <w:b/>
          <w:bCs/>
          <w:sz w:val="40"/>
          <w:szCs w:val="40"/>
          <w:rtl/>
          <w:lang w:bidi="ar-EG"/>
        </w:rPr>
        <w:t>الرياضيات باللغة الانجليزية</w:t>
      </w:r>
    </w:p>
    <w:p w:rsidR="00E76C7C" w:rsidRPr="00E76C7C" w:rsidRDefault="00E76C7C" w:rsidP="00E76C7C">
      <w:pPr>
        <w:bidi/>
        <w:spacing w:after="200" w:line="276" w:lineRule="auto"/>
        <w:rPr>
          <w:rFonts w:ascii="Calibri" w:eastAsia="Calibri" w:hAnsi="Calibri" w:cs="Arial"/>
          <w:sz w:val="10"/>
          <w:szCs w:val="10"/>
          <w:rtl/>
          <w:lang w:bidi="ar-E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1671"/>
      </w:tblGrid>
      <w:tr w:rsidR="00E76C7C" w:rsidRPr="00E76C7C" w:rsidTr="00E76E98">
        <w:tc>
          <w:tcPr>
            <w:tcW w:w="7571" w:type="dxa"/>
            <w:shd w:val="clear" w:color="auto" w:fill="auto"/>
          </w:tcPr>
          <w:p w:rsidR="00E76C7C" w:rsidRPr="00E76C7C" w:rsidRDefault="00E76C7C" w:rsidP="00E76C7C">
            <w:pPr>
              <w:numPr>
                <w:ilvl w:val="0"/>
                <w:numId w:val="1"/>
              </w:numPr>
              <w:bidi/>
              <w:spacing w:after="0" w:line="240" w:lineRule="atLeast"/>
              <w:ind w:left="36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وضع برنامج </w:t>
            </w:r>
            <w:r w:rsidRPr="00E76C7C">
              <w:rPr>
                <w:rFonts w:ascii="Simplified Arabic" w:eastAsia="Calibri" w:hAnsi="Simplified Arabic" w:cs="Simplified Arabic" w:hint="cs"/>
                <w:sz w:val="28"/>
                <w:szCs w:val="28"/>
                <w:rtl/>
                <w:lang w:bidi="ar-EG"/>
              </w:rPr>
              <w:t xml:space="preserve">إعداد </w:t>
            </w:r>
            <w:r w:rsidRPr="00E76C7C">
              <w:rPr>
                <w:rFonts w:ascii="Simplified Arabic" w:eastAsia="Calibri" w:hAnsi="Simplified Arabic" w:cs="Simplified Arabic"/>
                <w:sz w:val="28"/>
                <w:szCs w:val="28"/>
                <w:rtl/>
                <w:lang w:bidi="ar-EG"/>
              </w:rPr>
              <w:t xml:space="preserve">معلم </w:t>
            </w:r>
            <w:r w:rsidRPr="00E76C7C">
              <w:rPr>
                <w:rFonts w:ascii="Simplified Arabic" w:eastAsia="Calibri" w:hAnsi="Simplified Arabic" w:cs="Simplified Arabic" w:hint="cs"/>
                <w:sz w:val="28"/>
                <w:szCs w:val="28"/>
                <w:rtl/>
                <w:lang w:bidi="ar-EG"/>
              </w:rPr>
              <w:t>الرياضيات باللغة الانجليزية</w:t>
            </w:r>
            <w:r w:rsidRPr="00E76C7C">
              <w:rPr>
                <w:rFonts w:ascii="Simplified Arabic" w:eastAsia="Calibri" w:hAnsi="Simplified Arabic" w:cs="Simplified Arabic"/>
                <w:sz w:val="28"/>
                <w:szCs w:val="28"/>
                <w:rtl/>
                <w:lang w:bidi="ar-EG"/>
              </w:rPr>
              <w:t xml:space="preserve"> بكلية التربية جامعة الزقازيق بالتعاون مع وحدة ضمان الجودة بالكلية هذه الآلية لضمان إعداد </w:t>
            </w:r>
            <w:r w:rsidRPr="00E76C7C">
              <w:rPr>
                <w:rFonts w:ascii="Simplified Arabic" w:eastAsia="Calibri" w:hAnsi="Simplified Arabic" w:cs="Simplified Arabic" w:hint="cs"/>
                <w:sz w:val="28"/>
                <w:szCs w:val="28"/>
                <w:rtl/>
                <w:lang w:bidi="ar-EG"/>
              </w:rPr>
              <w:t>واعتماد ونشر</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السمات المميزة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w:t>
            </w:r>
            <w:r w:rsidRPr="00E76C7C">
              <w:rPr>
                <w:rFonts w:ascii="Simplified Arabic" w:eastAsia="Calibri" w:hAnsi="Simplified Arabic" w:cs="Simplified Arabic"/>
                <w:sz w:val="28"/>
                <w:szCs w:val="28"/>
                <w:rtl/>
                <w:lang w:bidi="ar-EG"/>
              </w:rPr>
              <w:t xml:space="preserve">لبرنامج بصفه مستمرة.   </w:t>
            </w:r>
          </w:p>
        </w:tc>
        <w:tc>
          <w:tcPr>
            <w:tcW w:w="1671" w:type="dxa"/>
            <w:shd w:val="clear" w:color="auto" w:fill="F2F2F2"/>
            <w:vAlign w:val="center"/>
          </w:tcPr>
          <w:p w:rsidR="00E76C7C" w:rsidRPr="00E76C7C" w:rsidRDefault="00E76C7C" w:rsidP="00E76C7C">
            <w:pPr>
              <w:tabs>
                <w:tab w:val="left" w:pos="840"/>
                <w:tab w:val="center" w:pos="1153"/>
              </w:tabs>
              <w:bidi/>
              <w:spacing w:after="0" w:line="240" w:lineRule="atLeast"/>
              <w:jc w:val="center"/>
              <w:rPr>
                <w:rFonts w:ascii="Arial" w:eastAsia="Calibri" w:hAnsi="Arial" w:cs="Arial"/>
                <w:b/>
                <w:bCs/>
                <w:sz w:val="28"/>
                <w:szCs w:val="28"/>
                <w:rtl/>
                <w:lang w:bidi="ar-EG"/>
              </w:rPr>
            </w:pPr>
            <w:r w:rsidRPr="00E76C7C">
              <w:rPr>
                <w:rFonts w:ascii="Arial" w:eastAsia="Calibri" w:hAnsi="Arial" w:cs="Arial"/>
                <w:b/>
                <w:bCs/>
                <w:sz w:val="28"/>
                <w:szCs w:val="28"/>
                <w:rtl/>
                <w:lang w:bidi="ar-EG"/>
              </w:rPr>
              <w:t>الغرض</w:t>
            </w:r>
          </w:p>
        </w:tc>
      </w:tr>
      <w:tr w:rsidR="00E76C7C" w:rsidRPr="00E76C7C" w:rsidTr="00E76E98">
        <w:tc>
          <w:tcPr>
            <w:tcW w:w="7571" w:type="dxa"/>
            <w:shd w:val="clear" w:color="auto" w:fill="auto"/>
          </w:tcPr>
          <w:p w:rsidR="006C2AB5" w:rsidRPr="00E76C7C" w:rsidRDefault="006C2AB5" w:rsidP="006C2AB5">
            <w:pPr>
              <w:bidi/>
              <w:spacing w:after="0" w:line="240" w:lineRule="atLeast"/>
              <w:jc w:val="both"/>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lang w:bidi="ar-EG"/>
              </w:rPr>
              <w:t xml:space="preserve">     </w:t>
            </w:r>
            <w:r w:rsidRPr="006C2AB5">
              <w:rPr>
                <w:rFonts w:ascii="Simplified Arabic" w:eastAsia="Calibri" w:hAnsi="Simplified Arabic" w:cs="Simplified Arabic" w:hint="cs"/>
                <w:sz w:val="28"/>
                <w:szCs w:val="28"/>
                <w:rtl/>
                <w:lang w:bidi="ar-EG"/>
              </w:rPr>
              <w:t>بُناءً على نتائج قياس الوضع التنافسي لبرنامج إعداد معلم الرياضيات باللغة الإنجليزية، تأتى مراحل</w:t>
            </w:r>
            <w:r w:rsidRPr="006C2AB5">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sz w:val="28"/>
                <w:szCs w:val="28"/>
                <w:rtl/>
                <w:lang w:bidi="ar-EG"/>
              </w:rPr>
              <w:t xml:space="preserve">عملية </w:t>
            </w:r>
            <w:r w:rsidRPr="00E76C7C">
              <w:rPr>
                <w:rFonts w:ascii="Simplified Arabic" w:eastAsia="Calibri" w:hAnsi="Simplified Arabic" w:cs="Simplified Arabic" w:hint="cs"/>
                <w:sz w:val="28"/>
                <w:szCs w:val="28"/>
                <w:rtl/>
                <w:lang w:bidi="ar-EG"/>
              </w:rPr>
              <w:t>تحديد السمات المميزة للبرنامج</w:t>
            </w:r>
            <w:r w:rsidRPr="00E76C7C">
              <w:rPr>
                <w:rFonts w:ascii="Simplified Arabic" w:eastAsia="Calibri" w:hAnsi="Simplified Arabic" w:cs="Simplified Arabic"/>
                <w:sz w:val="28"/>
                <w:szCs w:val="28"/>
                <w:rtl/>
                <w:lang w:bidi="ar-EG"/>
              </w:rPr>
              <w:t xml:space="preserve"> من خلال مجموعة من الإجراءات يتبناها مجلس إدارة البرنامج التعليمي تتمثل في:</w:t>
            </w:r>
          </w:p>
          <w:p w:rsidR="00E76C7C" w:rsidRPr="00E76C7C" w:rsidRDefault="00E76C7C" w:rsidP="00E76C7C">
            <w:pPr>
              <w:bidi/>
              <w:spacing w:after="0" w:line="240" w:lineRule="atLeast"/>
              <w:jc w:val="both"/>
              <w:rPr>
                <w:rFonts w:ascii="Simplified Arabic" w:eastAsia="Calibri" w:hAnsi="Simplified Arabic" w:cs="Simplified Arabic"/>
                <w:sz w:val="28"/>
                <w:szCs w:val="28"/>
                <w:rtl/>
                <w:lang w:bidi="ar-EG"/>
              </w:rPr>
            </w:pPr>
            <w:r w:rsidRPr="00E76C7C">
              <w:rPr>
                <w:rFonts w:ascii="Simplified Arabic" w:eastAsia="Calibri" w:hAnsi="Simplified Arabic" w:cs="Simplified Arabic" w:hint="cs"/>
                <w:b/>
                <w:bCs/>
                <w:sz w:val="28"/>
                <w:szCs w:val="28"/>
                <w:rtl/>
                <w:lang w:bidi="ar-EG"/>
              </w:rPr>
              <w:t>أولا- مرحلة التحديد</w:t>
            </w:r>
            <w:r w:rsidRPr="00E76C7C">
              <w:rPr>
                <w:rFonts w:ascii="Simplified Arabic" w:eastAsia="Calibri" w:hAnsi="Simplified Arabic" w:cs="Simplified Arabic" w:hint="cs"/>
                <w:sz w:val="28"/>
                <w:szCs w:val="28"/>
                <w:rtl/>
                <w:lang w:bidi="ar-EG"/>
              </w:rPr>
              <w:t xml:space="preserve">:  تتضمن هذه المرحلة تحديد الخصائص التى يتميز بها البرنامج عن غيره من البرامج الأخرى، وتتمثل بعض تلك الخصائص فى: </w:t>
            </w:r>
          </w:p>
          <w:p w:rsidR="00E76C7C" w:rsidRPr="00E76C7C" w:rsidRDefault="00E76C7C" w:rsidP="00E76C7C">
            <w:pPr>
              <w:bidi/>
              <w:spacing w:after="0" w:line="240" w:lineRule="atLeast"/>
              <w:jc w:val="both"/>
              <w:rPr>
                <w:rFonts w:ascii="Simplified Arabic" w:eastAsia="Calibri" w:hAnsi="Simplified Arabic" w:cs="Simplified Arabic"/>
                <w:sz w:val="28"/>
                <w:szCs w:val="28"/>
                <w:rtl/>
                <w:lang w:bidi="ar-EG"/>
              </w:rPr>
            </w:pPr>
            <w:r w:rsidRPr="00E76C7C">
              <w:rPr>
                <w:rFonts w:ascii="Simplified Arabic" w:eastAsia="Calibri" w:hAnsi="Simplified Arabic" w:cs="Simplified Arabic" w:hint="cs"/>
                <w:sz w:val="28"/>
                <w:szCs w:val="28"/>
                <w:rtl/>
                <w:lang w:bidi="ar-EG"/>
              </w:rPr>
              <w:t>ندرة التخصص/توافق التخصص مع احتياجات سوق العمل/ ارتباط التخصص بالوضع التاريخى للمؤسسة/ تزايد الإقبال عليه من الطلاب/ فرص عمل عديدة متاحة للتخصص/ المشاركة مع جامعات محلية أو عالمية/ الموقع الجغرافى للمؤسسة/ تفضيلات الطلاب والطلاب الوافدين.</w:t>
            </w:r>
          </w:p>
          <w:p w:rsidR="00E76C7C" w:rsidRPr="00E76C7C" w:rsidRDefault="00E76C7C" w:rsidP="00E76C7C">
            <w:pPr>
              <w:bidi/>
              <w:spacing w:after="0" w:line="240" w:lineRule="atLeast"/>
              <w:ind w:left="111"/>
              <w:jc w:val="both"/>
              <w:rPr>
                <w:rFonts w:ascii="Simplified Arabic" w:eastAsia="Calibri" w:hAnsi="Simplified Arabic" w:cs="Simplified Arabic"/>
                <w:sz w:val="28"/>
                <w:szCs w:val="28"/>
                <w:rtl/>
                <w:lang w:bidi="ar-EG"/>
              </w:rPr>
            </w:pPr>
            <w:r w:rsidRPr="00E76C7C">
              <w:rPr>
                <w:rFonts w:ascii="Simplified Arabic" w:eastAsia="Calibri" w:hAnsi="Simplified Arabic" w:cs="Simplified Arabic" w:hint="cs"/>
                <w:b/>
                <w:bCs/>
                <w:sz w:val="28"/>
                <w:szCs w:val="28"/>
                <w:rtl/>
                <w:lang w:bidi="ar-EG"/>
              </w:rPr>
              <w:t>ثانيًا-مرحلة المناقشة:</w:t>
            </w:r>
            <w:r w:rsidRPr="00E76C7C">
              <w:rPr>
                <w:rFonts w:ascii="Simplified Arabic" w:eastAsia="Times New Roman" w:hAnsi="Simplified Arabic" w:cs="Simplified Arabic" w:hint="cs"/>
                <w:b/>
                <w:bCs/>
                <w:color w:val="000000"/>
                <w:sz w:val="28"/>
                <w:szCs w:val="28"/>
                <w:rtl/>
                <w:lang w:bidi="ar-EG"/>
              </w:rPr>
              <w:t xml:space="preserve"> </w:t>
            </w:r>
            <w:r w:rsidRPr="00E76C7C">
              <w:rPr>
                <w:rFonts w:ascii="Simplified Arabic" w:eastAsia="Calibri" w:hAnsi="Simplified Arabic" w:cs="Simplified Arabic" w:hint="cs"/>
                <w:sz w:val="28"/>
                <w:szCs w:val="28"/>
                <w:rtl/>
                <w:lang w:bidi="ar-EG"/>
              </w:rPr>
              <w:t>تتضمن هذه المرحلة عقد ورشة عمل مع الأطراف المعنية داخليًا وخارجيًا، وتتضمن الورشة تشكيل لجنة ممثلة من: عميد الكلية، السادة الوكلاء، مدير وحدة الجودة، وممثل عن البرنامج ، وتتم الإجابة على نموذج لقياس الوضع التنافسى الداخلى.</w:t>
            </w:r>
            <w:r w:rsidRPr="00E76C7C">
              <w:rPr>
                <w:rFonts w:ascii="Simplified Arabic" w:eastAsia="Calibri" w:hAnsi="Simplified Arabic" w:cs="Simplified Arabic"/>
                <w:sz w:val="28"/>
                <w:szCs w:val="28"/>
                <w:rtl/>
                <w:lang w:bidi="ar-EG"/>
              </w:rPr>
              <w:t xml:space="preserve"> </w:t>
            </w:r>
          </w:p>
          <w:p w:rsidR="00E76C7C" w:rsidRPr="00E76C7C" w:rsidRDefault="00E76C7C" w:rsidP="00E76C7C">
            <w:pPr>
              <w:bidi/>
              <w:spacing w:after="0" w:line="240" w:lineRule="atLeast"/>
              <w:jc w:val="both"/>
              <w:rPr>
                <w:rFonts w:ascii="Simplified Arabic" w:eastAsia="Calibri" w:hAnsi="Simplified Arabic" w:cs="Simplified Arabic"/>
                <w:sz w:val="28"/>
                <w:szCs w:val="28"/>
                <w:rtl/>
                <w:lang w:bidi="ar-EG"/>
              </w:rPr>
            </w:pPr>
            <w:r w:rsidRPr="00E76C7C">
              <w:rPr>
                <w:rFonts w:ascii="Simplified Arabic" w:eastAsia="Calibri" w:hAnsi="Simplified Arabic" w:cs="Simplified Arabic" w:hint="cs"/>
                <w:b/>
                <w:bCs/>
                <w:sz w:val="28"/>
                <w:szCs w:val="28"/>
                <w:rtl/>
                <w:lang w:bidi="ar-EG"/>
              </w:rPr>
              <w:t>ثالثًا</w:t>
            </w:r>
            <w:r w:rsidRPr="00E76C7C">
              <w:rPr>
                <w:rFonts w:ascii="Simplified Arabic" w:eastAsia="Calibri" w:hAnsi="Simplified Arabic" w:cs="Simplified Arabic"/>
                <w:b/>
                <w:bCs/>
                <w:sz w:val="28"/>
                <w:szCs w:val="28"/>
                <w:rtl/>
                <w:lang w:bidi="ar-EG"/>
              </w:rPr>
              <w:t>-</w:t>
            </w:r>
            <w:r w:rsidRPr="00E76C7C">
              <w:rPr>
                <w:rFonts w:ascii="Simplified Arabic" w:eastAsia="Calibri" w:hAnsi="Simplified Arabic" w:cs="Simplified Arabic" w:hint="cs"/>
                <w:b/>
                <w:bCs/>
                <w:sz w:val="28"/>
                <w:szCs w:val="28"/>
                <w:rtl/>
                <w:lang w:bidi="ar-EG"/>
              </w:rPr>
              <w:t xml:space="preserve"> مرحلة</w:t>
            </w:r>
            <w:r w:rsidRPr="00E76C7C">
              <w:rPr>
                <w:rFonts w:ascii="Simplified Arabic" w:eastAsia="Calibri" w:hAnsi="Simplified Arabic" w:cs="Simplified Arabic"/>
                <w:b/>
                <w:bCs/>
                <w:sz w:val="28"/>
                <w:szCs w:val="28"/>
                <w:rtl/>
                <w:lang w:bidi="ar-EG"/>
              </w:rPr>
              <w:t xml:space="preserve"> </w:t>
            </w:r>
            <w:r w:rsidRPr="00E76C7C">
              <w:rPr>
                <w:rFonts w:ascii="Simplified Arabic" w:eastAsia="Calibri" w:hAnsi="Simplified Arabic" w:cs="Simplified Arabic" w:hint="cs"/>
                <w:b/>
                <w:bCs/>
                <w:sz w:val="28"/>
                <w:szCs w:val="28"/>
                <w:rtl/>
                <w:lang w:bidi="ar-EG"/>
              </w:rPr>
              <w:t>الصياغة</w:t>
            </w:r>
            <w:r w:rsidRPr="00E76C7C">
              <w:rPr>
                <w:rFonts w:ascii="Simplified Arabic" w:eastAsia="Calibri" w:hAnsi="Simplified Arabic" w:cs="Simplified Arabic"/>
                <w:b/>
                <w:bCs/>
                <w:sz w:val="28"/>
                <w:szCs w:val="28"/>
                <w:rtl/>
                <w:lang w:bidi="ar-EG"/>
              </w:rPr>
              <w:t xml:space="preserve">: </w:t>
            </w:r>
            <w:r w:rsidRPr="00E76C7C">
              <w:rPr>
                <w:rFonts w:ascii="Simplified Arabic" w:eastAsia="Calibri" w:hAnsi="Simplified Arabic" w:cs="Simplified Arabic" w:hint="cs"/>
                <w:sz w:val="28"/>
                <w:szCs w:val="28"/>
                <w:rtl/>
                <w:lang w:bidi="ar-EG"/>
              </w:rPr>
              <w:t>تتضمن</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هذه</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المرحلة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الاجراءات</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التالية</w:t>
            </w:r>
            <w:r w:rsidRPr="00E76C7C">
              <w:rPr>
                <w:rFonts w:ascii="Simplified Arabic" w:eastAsia="Calibri" w:hAnsi="Simplified Arabic" w:cs="Simplified Arabic"/>
                <w:sz w:val="28"/>
                <w:szCs w:val="28"/>
                <w:rtl/>
                <w:lang w:bidi="ar-EG"/>
              </w:rPr>
              <w:t>:</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hint="cs"/>
                <w:sz w:val="28"/>
                <w:szCs w:val="28"/>
                <w:rtl/>
                <w:lang w:bidi="ar-EG"/>
              </w:rPr>
              <w:t>كتابة تقرير ي</w:t>
            </w:r>
            <w:r w:rsidRPr="00E76C7C">
              <w:rPr>
                <w:rFonts w:ascii="Simplified Arabic" w:eastAsia="Calibri" w:hAnsi="Simplified Arabic" w:cs="Simplified Arabic"/>
                <w:sz w:val="28"/>
                <w:szCs w:val="28"/>
                <w:rtl/>
                <w:lang w:bidi="ar-EG"/>
              </w:rPr>
              <w:t xml:space="preserve">جمع الآراء </w:t>
            </w:r>
            <w:r w:rsidRPr="00E76C7C">
              <w:rPr>
                <w:rFonts w:ascii="Simplified Arabic" w:eastAsia="Calibri" w:hAnsi="Simplified Arabic" w:cs="Simplified Arabic" w:hint="cs"/>
                <w:sz w:val="28"/>
                <w:szCs w:val="28"/>
                <w:rtl/>
                <w:lang w:bidi="ar-EG"/>
              </w:rPr>
              <w:t xml:space="preserve">بشأن السمات المميزة للبرنامج من </w:t>
            </w:r>
            <w:r w:rsidRPr="00E76C7C">
              <w:rPr>
                <w:rFonts w:ascii="Simplified Arabic" w:eastAsia="Calibri" w:hAnsi="Simplified Arabic" w:cs="Simplified Arabic"/>
                <w:sz w:val="28"/>
                <w:szCs w:val="28"/>
                <w:rtl/>
                <w:lang w:bidi="ar-EG"/>
              </w:rPr>
              <w:t>خلال تفريغ الاستبيانات</w:t>
            </w:r>
            <w:r w:rsidRPr="00E76C7C">
              <w:rPr>
                <w:rFonts w:ascii="Simplified Arabic" w:eastAsia="Calibri" w:hAnsi="Simplified Arabic" w:cs="Simplified Arabic" w:hint="cs"/>
                <w:sz w:val="28"/>
                <w:szCs w:val="28"/>
                <w:rtl/>
                <w:lang w:bidi="ar-EG"/>
              </w:rPr>
              <w:t xml:space="preserve"> وتحليل نتائج الاستبيانات ومعدلات الرضا </w:t>
            </w:r>
            <w:r w:rsidRPr="00E76C7C">
              <w:rPr>
                <w:rFonts w:ascii="Simplified Arabic" w:eastAsia="Calibri" w:hAnsi="Simplified Arabic" w:cs="Simplified Arabic"/>
                <w:sz w:val="28"/>
                <w:szCs w:val="28"/>
                <w:rtl/>
                <w:lang w:bidi="ar-EG"/>
              </w:rPr>
              <w:t xml:space="preserve">وتسجيل أهم المقترحات. </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إعداد الصي</w:t>
            </w:r>
            <w:r w:rsidRPr="00E76C7C">
              <w:rPr>
                <w:rFonts w:ascii="Simplified Arabic" w:eastAsia="Calibri" w:hAnsi="Simplified Arabic" w:cs="Simplified Arabic" w:hint="cs"/>
                <w:sz w:val="28"/>
                <w:szCs w:val="28"/>
                <w:rtl/>
                <w:lang w:bidi="ar-EG"/>
              </w:rPr>
              <w:t>ا</w:t>
            </w:r>
            <w:r w:rsidRPr="00E76C7C">
              <w:rPr>
                <w:rFonts w:ascii="Simplified Arabic" w:eastAsia="Calibri" w:hAnsi="Simplified Arabic" w:cs="Simplified Arabic"/>
                <w:sz w:val="28"/>
                <w:szCs w:val="28"/>
                <w:rtl/>
                <w:lang w:bidi="ar-EG"/>
              </w:rPr>
              <w:t xml:space="preserve">غة المقترحة غير النهائية من </w:t>
            </w:r>
            <w:r w:rsidRPr="00E76C7C">
              <w:rPr>
                <w:rFonts w:ascii="Simplified Arabic" w:eastAsia="Calibri" w:hAnsi="Simplified Arabic" w:cs="Simplified Arabic" w:hint="cs"/>
                <w:sz w:val="28"/>
                <w:szCs w:val="28"/>
                <w:rtl/>
                <w:lang w:bidi="ar-EG"/>
              </w:rPr>
              <w:t>السمات المميزة ل</w:t>
            </w:r>
            <w:r w:rsidRPr="00E76C7C">
              <w:rPr>
                <w:rFonts w:ascii="Simplified Arabic" w:eastAsia="Calibri" w:hAnsi="Simplified Arabic" w:cs="Simplified Arabic"/>
                <w:sz w:val="28"/>
                <w:szCs w:val="28"/>
                <w:rtl/>
                <w:lang w:bidi="ar-EG"/>
              </w:rPr>
              <w:t>لبرنامج</w:t>
            </w:r>
            <w:r w:rsidRPr="00E76C7C">
              <w:rPr>
                <w:rFonts w:ascii="Simplified Arabic" w:eastAsia="Calibri" w:hAnsi="Simplified Arabic" w:cs="Simplified Arabic" w:hint="cs"/>
                <w:sz w:val="28"/>
                <w:szCs w:val="28"/>
                <w:rtl/>
                <w:lang w:bidi="ar-EG"/>
              </w:rPr>
              <w:t>.</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دراسة </w:t>
            </w:r>
            <w:r w:rsidRPr="00E76C7C">
              <w:rPr>
                <w:rFonts w:ascii="Simplified Arabic" w:eastAsia="Calibri" w:hAnsi="Simplified Arabic" w:cs="Simplified Arabic" w:hint="cs"/>
                <w:sz w:val="28"/>
                <w:szCs w:val="28"/>
                <w:rtl/>
                <w:lang w:bidi="ar-EG"/>
              </w:rPr>
              <w:t xml:space="preserve">وجود الشواهد والأدلة الداعمة للسمات المميزة للبرنامج </w:t>
            </w:r>
            <w:r w:rsidRPr="00E76C7C">
              <w:rPr>
                <w:rFonts w:ascii="Simplified Arabic" w:eastAsia="Calibri" w:hAnsi="Simplified Arabic" w:cs="Simplified Arabic"/>
                <w:sz w:val="28"/>
                <w:szCs w:val="28"/>
                <w:rtl/>
                <w:lang w:bidi="ar-EG"/>
              </w:rPr>
              <w:t xml:space="preserve">بالتنسيق مع وحدة الجودة بالكلية </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عرض الص</w:t>
            </w:r>
            <w:r w:rsidRPr="00E76C7C">
              <w:rPr>
                <w:rFonts w:ascii="Simplified Arabic" w:eastAsia="Calibri" w:hAnsi="Simplified Arabic" w:cs="Simplified Arabic" w:hint="cs"/>
                <w:sz w:val="28"/>
                <w:szCs w:val="28"/>
                <w:rtl/>
                <w:lang w:bidi="ar-EG"/>
              </w:rPr>
              <w:t>يا</w:t>
            </w:r>
            <w:r w:rsidRPr="00E76C7C">
              <w:rPr>
                <w:rFonts w:ascii="Simplified Arabic" w:eastAsia="Calibri" w:hAnsi="Simplified Arabic" w:cs="Simplified Arabic"/>
                <w:sz w:val="28"/>
                <w:szCs w:val="28"/>
                <w:rtl/>
                <w:lang w:bidi="ar-EG"/>
              </w:rPr>
              <w:t xml:space="preserve">غة المقترحة غير النهائية من </w:t>
            </w:r>
            <w:r w:rsidRPr="00E76C7C">
              <w:rPr>
                <w:rFonts w:ascii="Simplified Arabic" w:eastAsia="Calibri" w:hAnsi="Simplified Arabic" w:cs="Simplified Arabic" w:hint="cs"/>
                <w:sz w:val="28"/>
                <w:szCs w:val="28"/>
                <w:rtl/>
                <w:lang w:bidi="ar-EG"/>
              </w:rPr>
              <w:t>السمات المميزة للبرنامج</w:t>
            </w:r>
            <w:r w:rsidRPr="00E76C7C">
              <w:rPr>
                <w:rFonts w:ascii="Simplified Arabic" w:eastAsia="Calibri" w:hAnsi="Simplified Arabic" w:cs="Simplified Arabic"/>
                <w:sz w:val="28"/>
                <w:szCs w:val="28"/>
                <w:rtl/>
                <w:lang w:bidi="ar-EG"/>
              </w:rPr>
              <w:t xml:space="preserve"> على خبراء متخصصين في </w:t>
            </w:r>
            <w:r w:rsidRPr="00E76C7C">
              <w:rPr>
                <w:rFonts w:ascii="Simplified Arabic" w:eastAsia="Calibri" w:hAnsi="Simplified Arabic" w:cs="Simplified Arabic" w:hint="cs"/>
                <w:sz w:val="28"/>
                <w:szCs w:val="28"/>
                <w:rtl/>
                <w:lang w:bidi="ar-EG"/>
              </w:rPr>
              <w:t xml:space="preserve">وحدة </w:t>
            </w:r>
            <w:r w:rsidRPr="00E76C7C">
              <w:rPr>
                <w:rFonts w:ascii="Simplified Arabic" w:eastAsia="Calibri" w:hAnsi="Simplified Arabic" w:cs="Simplified Arabic"/>
                <w:sz w:val="28"/>
                <w:szCs w:val="28"/>
                <w:rtl/>
                <w:lang w:bidi="ar-EG"/>
              </w:rPr>
              <w:t>الجودة للاتفاق على الصي</w:t>
            </w:r>
            <w:r w:rsidRPr="00E76C7C">
              <w:rPr>
                <w:rFonts w:ascii="Simplified Arabic" w:eastAsia="Calibri" w:hAnsi="Simplified Arabic" w:cs="Simplified Arabic" w:hint="cs"/>
                <w:sz w:val="28"/>
                <w:szCs w:val="28"/>
                <w:rtl/>
                <w:lang w:bidi="ar-EG"/>
              </w:rPr>
              <w:t>ا</w:t>
            </w:r>
            <w:r w:rsidRPr="00E76C7C">
              <w:rPr>
                <w:rFonts w:ascii="Simplified Arabic" w:eastAsia="Calibri" w:hAnsi="Simplified Arabic" w:cs="Simplified Arabic"/>
                <w:sz w:val="28"/>
                <w:szCs w:val="28"/>
                <w:rtl/>
                <w:lang w:bidi="ar-EG"/>
              </w:rPr>
              <w:t>غة النهائية.</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rtl/>
                <w:lang w:bidi="ar-EG"/>
              </w:rPr>
            </w:pPr>
            <w:r w:rsidRPr="00E76C7C">
              <w:rPr>
                <w:rFonts w:ascii="Simplified Arabic" w:eastAsia="Calibri" w:hAnsi="Simplified Arabic" w:cs="Simplified Arabic" w:hint="cs"/>
                <w:sz w:val="28"/>
                <w:szCs w:val="28"/>
                <w:rtl/>
                <w:lang w:bidi="ar-EG"/>
              </w:rPr>
              <w:t>المراجعة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اللغوية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والفنية للسمات المميزة للبرنامج</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من</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متخصصين</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في</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اللغة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العربية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مع</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ترجمتها</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إلى</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اللغة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الإنجليزية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بالتنسيق</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مع</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خبراء</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اللغة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الأجنبية</w:t>
            </w:r>
            <w:r w:rsidRPr="00E76C7C">
              <w:rPr>
                <w:rFonts w:ascii="Simplified Arabic" w:eastAsia="Calibri" w:hAnsi="Simplified Arabic" w:cs="Simplified Arabic"/>
                <w:sz w:val="28"/>
                <w:szCs w:val="28"/>
                <w:rtl/>
                <w:lang w:bidi="ar-EG"/>
              </w:rPr>
              <w:t>.</w:t>
            </w:r>
          </w:p>
          <w:p w:rsidR="00E76C7C" w:rsidRPr="00E76C7C" w:rsidRDefault="00E76C7C" w:rsidP="00E76C7C">
            <w:pPr>
              <w:numPr>
                <w:ilvl w:val="0"/>
                <w:numId w:val="2"/>
              </w:numPr>
              <w:bidi/>
              <w:spacing w:after="0" w:line="240" w:lineRule="atLeast"/>
              <w:ind w:left="395"/>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hint="cs"/>
                <w:sz w:val="28"/>
                <w:szCs w:val="28"/>
                <w:rtl/>
                <w:lang w:bidi="ar-EG"/>
              </w:rPr>
              <w:t xml:space="preserve"> عرض</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الصياغة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النهائية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للسمات المميزة للبرنامج</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على</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مجلس</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إدارة البرنامج التعليمي</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لاعتمادها</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ورفعها</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إلى</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مجلس</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الكلية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لاعتمادها</w:t>
            </w:r>
            <w:r w:rsidRPr="00E76C7C">
              <w:rPr>
                <w:rFonts w:ascii="Simplified Arabic" w:eastAsia="Calibri" w:hAnsi="Simplified Arabic" w:cs="Simplified Arabic"/>
                <w:sz w:val="28"/>
                <w:szCs w:val="28"/>
                <w:rtl/>
                <w:lang w:bidi="ar-EG"/>
              </w:rPr>
              <w:t>.</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lang w:bidi="ar-EG"/>
              </w:rPr>
            </w:pPr>
            <w:r w:rsidRPr="00E76C7C">
              <w:rPr>
                <w:rFonts w:ascii="Arial" w:eastAsia="Calibri" w:hAnsi="Arial" w:cs="Arial"/>
                <w:b/>
                <w:bCs/>
                <w:sz w:val="28"/>
                <w:szCs w:val="28"/>
                <w:rtl/>
                <w:lang w:bidi="ar-EG"/>
              </w:rPr>
              <w:t>اجراءات التنفيذ</w:t>
            </w:r>
          </w:p>
        </w:tc>
      </w:tr>
      <w:tr w:rsidR="00E76C7C" w:rsidRPr="00E76C7C" w:rsidTr="00E76E98">
        <w:tc>
          <w:tcPr>
            <w:tcW w:w="7571" w:type="dxa"/>
            <w:shd w:val="clear" w:color="auto" w:fill="auto"/>
          </w:tcPr>
          <w:p w:rsidR="00E76C7C" w:rsidRPr="00E76C7C" w:rsidRDefault="00E76C7C" w:rsidP="00E76C7C">
            <w:pPr>
              <w:bidi/>
              <w:spacing w:after="0" w:line="240" w:lineRule="atLeast"/>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يتعين أن يتم نشر </w:t>
            </w:r>
            <w:r w:rsidRPr="00E76C7C">
              <w:rPr>
                <w:rFonts w:ascii="Simplified Arabic" w:eastAsia="Calibri" w:hAnsi="Simplified Arabic" w:cs="Simplified Arabic" w:hint="cs"/>
                <w:sz w:val="28"/>
                <w:szCs w:val="28"/>
                <w:rtl/>
                <w:lang w:bidi="ar-EG"/>
              </w:rPr>
              <w:t>السمات المميزة للبرنامج</w:t>
            </w:r>
            <w:r w:rsidRPr="00E76C7C">
              <w:rPr>
                <w:rFonts w:ascii="Simplified Arabic" w:eastAsia="Calibri" w:hAnsi="Simplified Arabic" w:cs="Simplified Arabic"/>
                <w:sz w:val="28"/>
                <w:szCs w:val="28"/>
                <w:rtl/>
                <w:lang w:bidi="ar-EG"/>
              </w:rPr>
              <w:t xml:space="preserve"> فور اعتمادها من مجلس البرنامج والكلية، ويحظر نشر أي صي</w:t>
            </w:r>
            <w:r w:rsidRPr="00E76C7C">
              <w:rPr>
                <w:rFonts w:ascii="Simplified Arabic" w:eastAsia="Calibri" w:hAnsi="Simplified Arabic" w:cs="Simplified Arabic" w:hint="cs"/>
                <w:sz w:val="28"/>
                <w:szCs w:val="28"/>
                <w:rtl/>
                <w:lang w:bidi="ar-EG"/>
              </w:rPr>
              <w:t>ا</w:t>
            </w:r>
            <w:r w:rsidRPr="00E76C7C">
              <w:rPr>
                <w:rFonts w:ascii="Simplified Arabic" w:eastAsia="Calibri" w:hAnsi="Simplified Arabic" w:cs="Simplified Arabic"/>
                <w:sz w:val="28"/>
                <w:szCs w:val="28"/>
                <w:rtl/>
                <w:lang w:bidi="ar-EG"/>
              </w:rPr>
              <w:t>غة غير نهائية مقترحة على أحد الوسائل دون التنويه على أنها لإبداء الرأي او الدراسة</w:t>
            </w:r>
            <w:r w:rsidRPr="00E76C7C">
              <w:rPr>
                <w:rFonts w:ascii="Simplified Arabic" w:eastAsia="Calibri" w:hAnsi="Simplified Arabic" w:cs="Simplified Arabic" w:hint="cs"/>
                <w:sz w:val="28"/>
                <w:szCs w:val="28"/>
                <w:rtl/>
                <w:lang w:bidi="ar-EG"/>
              </w:rPr>
              <w:t>، كما يجب التحديث والإضافة المستمرة للسمات لتتميز بكونها سمات تنافسية مستدامة.</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lang w:bidi="ar-EG"/>
              </w:rPr>
            </w:pPr>
            <w:r w:rsidRPr="00E76C7C">
              <w:rPr>
                <w:rFonts w:ascii="Arial" w:eastAsia="Calibri" w:hAnsi="Arial" w:cs="Arial"/>
                <w:b/>
                <w:bCs/>
                <w:sz w:val="28"/>
                <w:szCs w:val="28"/>
                <w:rtl/>
                <w:lang w:bidi="ar-EG"/>
              </w:rPr>
              <w:t>توقيت التنفيذ</w:t>
            </w:r>
          </w:p>
        </w:tc>
      </w:tr>
      <w:tr w:rsidR="00E76C7C" w:rsidRPr="00E76C7C" w:rsidTr="00E76E98">
        <w:tc>
          <w:tcPr>
            <w:tcW w:w="7571" w:type="dxa"/>
            <w:shd w:val="clear" w:color="auto" w:fill="auto"/>
          </w:tcPr>
          <w:p w:rsidR="00E76C7C" w:rsidRPr="00E76C7C" w:rsidRDefault="00E76C7C" w:rsidP="00E76C7C">
            <w:pPr>
              <w:bidi/>
              <w:spacing w:after="0" w:line="240" w:lineRule="atLeast"/>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تعرض </w:t>
            </w:r>
            <w:r w:rsidRPr="00E76C7C">
              <w:rPr>
                <w:rFonts w:ascii="Simplified Arabic" w:eastAsia="Calibri" w:hAnsi="Simplified Arabic" w:cs="Simplified Arabic"/>
                <w:b/>
                <w:bCs/>
                <w:sz w:val="28"/>
                <w:szCs w:val="28"/>
                <w:u w:val="single"/>
                <w:rtl/>
                <w:lang w:bidi="ar-EG"/>
              </w:rPr>
              <w:t>الصي</w:t>
            </w:r>
            <w:r w:rsidRPr="00E76C7C">
              <w:rPr>
                <w:rFonts w:ascii="Simplified Arabic" w:eastAsia="Calibri" w:hAnsi="Simplified Arabic" w:cs="Simplified Arabic" w:hint="cs"/>
                <w:b/>
                <w:bCs/>
                <w:sz w:val="28"/>
                <w:szCs w:val="28"/>
                <w:u w:val="single"/>
                <w:rtl/>
                <w:lang w:bidi="ar-EG"/>
              </w:rPr>
              <w:t>ا</w:t>
            </w:r>
            <w:r w:rsidRPr="00E76C7C">
              <w:rPr>
                <w:rFonts w:ascii="Simplified Arabic" w:eastAsia="Calibri" w:hAnsi="Simplified Arabic" w:cs="Simplified Arabic"/>
                <w:b/>
                <w:bCs/>
                <w:sz w:val="28"/>
                <w:szCs w:val="28"/>
                <w:u w:val="single"/>
                <w:rtl/>
                <w:lang w:bidi="ar-EG"/>
              </w:rPr>
              <w:t>غة النهائية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للسمات المميزة للبرنامج</w:t>
            </w:r>
            <w:r w:rsidRPr="00E76C7C">
              <w:rPr>
                <w:rFonts w:ascii="Simplified Arabic" w:eastAsia="Calibri" w:hAnsi="Simplified Arabic" w:cs="Simplified Arabic"/>
                <w:sz w:val="28"/>
                <w:szCs w:val="28"/>
                <w:rtl/>
                <w:lang w:bidi="ar-EG"/>
              </w:rPr>
              <w:t xml:space="preserve"> على مجلس </w:t>
            </w:r>
            <w:r w:rsidRPr="00E76C7C">
              <w:rPr>
                <w:rFonts w:ascii="Simplified Arabic" w:eastAsia="Calibri" w:hAnsi="Simplified Arabic" w:cs="Simplified Arabic" w:hint="cs"/>
                <w:sz w:val="28"/>
                <w:szCs w:val="28"/>
                <w:rtl/>
                <w:lang w:bidi="ar-EG"/>
              </w:rPr>
              <w:t xml:space="preserve">ادارة البرنامج </w:t>
            </w:r>
            <w:r w:rsidRPr="00E76C7C">
              <w:rPr>
                <w:rFonts w:ascii="Simplified Arabic" w:eastAsia="Calibri" w:hAnsi="Simplified Arabic" w:cs="Simplified Arabic"/>
                <w:sz w:val="28"/>
                <w:szCs w:val="28"/>
                <w:rtl/>
                <w:lang w:bidi="ar-EG"/>
              </w:rPr>
              <w:t xml:space="preserve">لاعتمادها ورفعها إلى </w:t>
            </w:r>
            <w:r w:rsidRPr="00E76C7C">
              <w:rPr>
                <w:rFonts w:ascii="Simplified Arabic" w:eastAsia="Calibri" w:hAnsi="Simplified Arabic" w:cs="Simplified Arabic" w:hint="cs"/>
                <w:sz w:val="28"/>
                <w:szCs w:val="28"/>
                <w:rtl/>
                <w:lang w:bidi="ar-EG"/>
              </w:rPr>
              <w:t xml:space="preserve">لجنة البرامج الجديدة ثم إلى </w:t>
            </w:r>
            <w:r w:rsidRPr="00E76C7C">
              <w:rPr>
                <w:rFonts w:ascii="Simplified Arabic" w:eastAsia="Calibri" w:hAnsi="Simplified Arabic" w:cs="Simplified Arabic"/>
                <w:sz w:val="28"/>
                <w:szCs w:val="28"/>
                <w:rtl/>
                <w:lang w:bidi="ar-EG"/>
              </w:rPr>
              <w:t>مجلس الكلية لاعتمادها</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lang w:bidi="ar-EG"/>
              </w:rPr>
            </w:pPr>
            <w:r w:rsidRPr="00E76C7C">
              <w:rPr>
                <w:rFonts w:ascii="Arial" w:eastAsia="Calibri" w:hAnsi="Arial" w:cs="Arial" w:hint="cs"/>
                <w:b/>
                <w:bCs/>
                <w:sz w:val="28"/>
                <w:szCs w:val="28"/>
                <w:rtl/>
                <w:lang w:bidi="ar-EG"/>
              </w:rPr>
              <w:t>اجراءات الاعتماد من المجالس الحاكمة</w:t>
            </w:r>
          </w:p>
        </w:tc>
      </w:tr>
      <w:tr w:rsidR="00E76C7C" w:rsidRPr="00E76C7C" w:rsidTr="00E76E98">
        <w:tc>
          <w:tcPr>
            <w:tcW w:w="7571" w:type="dxa"/>
            <w:shd w:val="clear" w:color="auto" w:fill="auto"/>
          </w:tcPr>
          <w:p w:rsidR="00E76C7C" w:rsidRPr="00E76C7C" w:rsidRDefault="00E76C7C" w:rsidP="00E76C7C">
            <w:pPr>
              <w:bidi/>
              <w:spacing w:after="0" w:line="240" w:lineRule="atLeast"/>
              <w:jc w:val="both"/>
              <w:rPr>
                <w:rFonts w:ascii="Simplified Arabic" w:eastAsia="Calibri" w:hAnsi="Simplified Arabic" w:cs="Simplified Arabic"/>
                <w:b/>
                <w:bCs/>
                <w:sz w:val="28"/>
                <w:szCs w:val="28"/>
                <w:lang w:bidi="ar-EG"/>
              </w:rPr>
            </w:pPr>
            <w:r w:rsidRPr="00E76C7C">
              <w:rPr>
                <w:rFonts w:ascii="Simplified Arabic" w:eastAsia="Calibri" w:hAnsi="Simplified Arabic" w:cs="Simplified Arabic" w:hint="cs"/>
                <w:b/>
                <w:bCs/>
                <w:sz w:val="28"/>
                <w:szCs w:val="28"/>
                <w:rtl/>
                <w:lang w:bidi="ar-EG"/>
              </w:rPr>
              <w:t>تتم عملية نشر السمات المميزة البرنامج من خلال مجموعة من الوسائل والإجراءات يتبناها مجلس إدارة البرنامج التعليمي تتمثل في:</w:t>
            </w:r>
          </w:p>
          <w:p w:rsidR="00E76C7C" w:rsidRPr="00E76C7C" w:rsidRDefault="00E76C7C" w:rsidP="00E76C7C">
            <w:pPr>
              <w:numPr>
                <w:ilvl w:val="0"/>
                <w:numId w:val="1"/>
              </w:numPr>
              <w:bidi/>
              <w:spacing w:after="0" w:line="240" w:lineRule="atLeast"/>
              <w:ind w:left="75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عرض </w:t>
            </w:r>
            <w:r w:rsidRPr="00E76C7C">
              <w:rPr>
                <w:rFonts w:ascii="Simplified Arabic" w:eastAsia="Calibri" w:hAnsi="Simplified Arabic" w:cs="Simplified Arabic" w:hint="cs"/>
                <w:sz w:val="28"/>
                <w:szCs w:val="28"/>
                <w:rtl/>
                <w:lang w:bidi="ar-EG"/>
              </w:rPr>
              <w:t>السمات المميزة للبرنامج</w:t>
            </w:r>
            <w:r w:rsidRPr="00E76C7C">
              <w:rPr>
                <w:rFonts w:ascii="Simplified Arabic" w:eastAsia="Calibri" w:hAnsi="Simplified Arabic" w:cs="Simplified Arabic"/>
                <w:sz w:val="28"/>
                <w:szCs w:val="28"/>
                <w:rtl/>
                <w:lang w:bidi="ar-EG"/>
              </w:rPr>
              <w:t xml:space="preserve"> على جميع الاطراف المشاركة والمساهمة في وضع </w:t>
            </w:r>
            <w:r w:rsidRPr="00E76C7C">
              <w:rPr>
                <w:rFonts w:ascii="Simplified Arabic" w:eastAsia="Calibri" w:hAnsi="Simplified Arabic" w:cs="Simplified Arabic" w:hint="cs"/>
                <w:sz w:val="28"/>
                <w:szCs w:val="28"/>
                <w:rtl/>
                <w:lang w:bidi="ar-EG"/>
              </w:rPr>
              <w:t>السمات المميزة للبرنامج</w:t>
            </w:r>
            <w:r w:rsidRPr="00E76C7C">
              <w:rPr>
                <w:rFonts w:ascii="Simplified Arabic" w:eastAsia="Calibri" w:hAnsi="Simplified Arabic" w:cs="Simplified Arabic"/>
                <w:sz w:val="28"/>
                <w:szCs w:val="28"/>
                <w:rtl/>
                <w:lang w:bidi="ar-EG"/>
              </w:rPr>
              <w:t xml:space="preserve"> (من داخل الكلية وخارجها) وذلك من خلال تنفيذ ندوة أو ورشة عمل للتعريف </w:t>
            </w:r>
            <w:r w:rsidRPr="00E76C7C">
              <w:rPr>
                <w:rFonts w:ascii="Simplified Arabic" w:eastAsia="Calibri" w:hAnsi="Simplified Arabic" w:cs="Simplified Arabic" w:hint="cs"/>
                <w:sz w:val="28"/>
                <w:szCs w:val="28"/>
                <w:rtl/>
                <w:lang w:bidi="ar-EG"/>
              </w:rPr>
              <w:t>بها</w:t>
            </w:r>
            <w:r w:rsidRPr="00E76C7C">
              <w:rPr>
                <w:rFonts w:ascii="Simplified Arabic" w:eastAsia="Calibri" w:hAnsi="Simplified Arabic" w:cs="Simplified Arabic"/>
                <w:sz w:val="28"/>
                <w:szCs w:val="28"/>
                <w:rtl/>
                <w:lang w:bidi="ar-EG"/>
              </w:rPr>
              <w:t xml:space="preserve">. </w:t>
            </w:r>
          </w:p>
          <w:p w:rsidR="00E76C7C" w:rsidRPr="00E76C7C" w:rsidRDefault="00E76C7C" w:rsidP="00E76C7C">
            <w:pPr>
              <w:numPr>
                <w:ilvl w:val="0"/>
                <w:numId w:val="1"/>
              </w:numPr>
              <w:bidi/>
              <w:spacing w:after="0" w:line="240" w:lineRule="atLeast"/>
              <w:ind w:left="75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hint="cs"/>
                <w:sz w:val="28"/>
                <w:szCs w:val="28"/>
                <w:rtl/>
                <w:lang w:bidi="ar-EG"/>
              </w:rPr>
              <w:t xml:space="preserve">النشر الالكترونى للسمات المميزة </w:t>
            </w:r>
            <w:r w:rsidRPr="00E76C7C">
              <w:rPr>
                <w:rFonts w:ascii="Simplified Arabic" w:eastAsia="Calibri" w:hAnsi="Simplified Arabic" w:cs="Simplified Arabic"/>
                <w:sz w:val="28"/>
                <w:szCs w:val="28"/>
                <w:rtl/>
                <w:lang w:bidi="ar-EG"/>
              </w:rPr>
              <w:t xml:space="preserve">على الموقع الإلكتروني للكلية. </w:t>
            </w:r>
          </w:p>
          <w:p w:rsidR="00E76C7C" w:rsidRPr="00E76C7C" w:rsidRDefault="00E76C7C" w:rsidP="00E76C7C">
            <w:pPr>
              <w:numPr>
                <w:ilvl w:val="0"/>
                <w:numId w:val="1"/>
              </w:numPr>
              <w:bidi/>
              <w:spacing w:after="0" w:line="240" w:lineRule="atLeast"/>
              <w:ind w:left="75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sz w:val="28"/>
                <w:szCs w:val="28"/>
                <w:rtl/>
                <w:lang w:bidi="ar-EG"/>
              </w:rPr>
              <w:t xml:space="preserve">إعداد لوحات وملصقات كبيرة الحجم وبشكل جذاب لتوضيح </w:t>
            </w:r>
            <w:r w:rsidRPr="00E76C7C">
              <w:rPr>
                <w:rFonts w:ascii="Simplified Arabic" w:eastAsia="Calibri" w:hAnsi="Simplified Arabic" w:cs="Simplified Arabic" w:hint="cs"/>
                <w:sz w:val="28"/>
                <w:szCs w:val="28"/>
                <w:rtl/>
                <w:lang w:bidi="ar-EG"/>
              </w:rPr>
              <w:t>السمات المميزة</w:t>
            </w:r>
            <w:r w:rsidRPr="00E76C7C">
              <w:rPr>
                <w:rFonts w:ascii="Simplified Arabic" w:eastAsia="Calibri" w:hAnsi="Simplified Arabic" w:cs="Simplified Arabic"/>
                <w:sz w:val="28"/>
                <w:szCs w:val="28"/>
                <w:rtl/>
                <w:lang w:bidi="ar-EG"/>
              </w:rPr>
              <w:t xml:space="preserve"> </w:t>
            </w:r>
            <w:r w:rsidRPr="00E76C7C">
              <w:rPr>
                <w:rFonts w:ascii="Simplified Arabic" w:eastAsia="Calibri" w:hAnsi="Simplified Arabic" w:cs="Simplified Arabic" w:hint="cs"/>
                <w:sz w:val="28"/>
                <w:szCs w:val="28"/>
                <w:rtl/>
                <w:lang w:bidi="ar-EG"/>
              </w:rPr>
              <w:t>ل</w:t>
            </w:r>
            <w:r w:rsidRPr="00E76C7C">
              <w:rPr>
                <w:rFonts w:ascii="Simplified Arabic" w:eastAsia="Calibri" w:hAnsi="Simplified Arabic" w:cs="Simplified Arabic"/>
                <w:sz w:val="28"/>
                <w:szCs w:val="28"/>
                <w:rtl/>
                <w:lang w:bidi="ar-EG"/>
              </w:rPr>
              <w:t>لبرنامج في أماكن متفرقة بالقاعات التدريسية ومداخل ومخارج الكلية.</w:t>
            </w:r>
          </w:p>
          <w:p w:rsidR="00E76C7C" w:rsidRPr="00E76C7C" w:rsidRDefault="00E76C7C" w:rsidP="00E76C7C">
            <w:pPr>
              <w:numPr>
                <w:ilvl w:val="0"/>
                <w:numId w:val="1"/>
              </w:numPr>
              <w:bidi/>
              <w:spacing w:after="0" w:line="240" w:lineRule="atLeast"/>
              <w:ind w:left="75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hint="cs"/>
                <w:sz w:val="28"/>
                <w:szCs w:val="28"/>
                <w:rtl/>
                <w:lang w:bidi="ar-EG"/>
              </w:rPr>
              <w:t>النشر الورقى للسمات المميزة للبرنامج على مختلف رؤساء الأقسام بالكلية.</w:t>
            </w:r>
          </w:p>
          <w:p w:rsidR="00E76C7C" w:rsidRPr="00E76C7C" w:rsidRDefault="00E76C7C" w:rsidP="00E76C7C">
            <w:pPr>
              <w:numPr>
                <w:ilvl w:val="0"/>
                <w:numId w:val="3"/>
              </w:numPr>
              <w:bidi/>
              <w:spacing w:after="0" w:line="240" w:lineRule="atLeast"/>
              <w:ind w:left="750"/>
              <w:jc w:val="both"/>
              <w:rPr>
                <w:rFonts w:ascii="Simplified Arabic" w:eastAsia="Calibri" w:hAnsi="Simplified Arabic" w:cs="Simplified Arabic"/>
                <w:sz w:val="24"/>
                <w:szCs w:val="24"/>
                <w:lang w:bidi="ar-EG"/>
              </w:rPr>
            </w:pPr>
            <w:r w:rsidRPr="00E76C7C">
              <w:rPr>
                <w:rFonts w:ascii="Simplified Arabic" w:eastAsia="Calibri" w:hAnsi="Simplified Arabic" w:cs="Simplified Arabic"/>
                <w:sz w:val="28"/>
                <w:szCs w:val="28"/>
                <w:rtl/>
                <w:lang w:bidi="ar-EG"/>
              </w:rPr>
              <w:t xml:space="preserve">نشر </w:t>
            </w:r>
            <w:r w:rsidRPr="00E76C7C">
              <w:rPr>
                <w:rFonts w:ascii="Simplified Arabic" w:eastAsia="Calibri" w:hAnsi="Simplified Arabic" w:cs="Simplified Arabic" w:hint="cs"/>
                <w:sz w:val="28"/>
                <w:szCs w:val="28"/>
                <w:rtl/>
                <w:lang w:bidi="ar-EG"/>
              </w:rPr>
              <w:t>السمات المميزة للبرنامج</w:t>
            </w:r>
            <w:r w:rsidRPr="00E76C7C">
              <w:rPr>
                <w:rFonts w:ascii="Simplified Arabic" w:eastAsia="Calibri" w:hAnsi="Simplified Arabic" w:cs="Simplified Arabic"/>
                <w:sz w:val="28"/>
                <w:szCs w:val="28"/>
                <w:rtl/>
                <w:lang w:bidi="ar-EG"/>
              </w:rPr>
              <w:t xml:space="preserve"> من خلال مطويات توزع مع الكتب الجامعية للمقررات الدراسية بالبرنامج للطلاب او تطبع على الغلاف الخارجي للكتاب الجامعي</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rtl/>
                <w:lang w:bidi="ar-EG"/>
              </w:rPr>
            </w:pPr>
            <w:r w:rsidRPr="00E76C7C">
              <w:rPr>
                <w:rFonts w:ascii="Arial" w:eastAsia="Calibri" w:hAnsi="Arial" w:cs="Arial" w:hint="cs"/>
                <w:b/>
                <w:bCs/>
                <w:sz w:val="28"/>
                <w:szCs w:val="28"/>
                <w:rtl/>
                <w:lang w:bidi="ar-EG"/>
              </w:rPr>
              <w:t>اجراءات الاعلان والنشر</w:t>
            </w:r>
          </w:p>
        </w:tc>
      </w:tr>
      <w:tr w:rsidR="00E76C7C" w:rsidRPr="00E76C7C" w:rsidTr="00E76E98">
        <w:tc>
          <w:tcPr>
            <w:tcW w:w="7571" w:type="dxa"/>
            <w:shd w:val="clear" w:color="auto" w:fill="auto"/>
          </w:tcPr>
          <w:p w:rsidR="00E76C7C" w:rsidRPr="00E76C7C" w:rsidRDefault="00E76E98" w:rsidP="00E76C7C">
            <w:pPr>
              <w:bidi/>
              <w:spacing w:after="0" w:line="240" w:lineRule="atLeast"/>
              <w:ind w:left="3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لجنة تقويم البرنامج وضمان الجودة</w:t>
            </w:r>
            <w:r w:rsidRPr="004D79F7">
              <w:rPr>
                <w:rFonts w:ascii="Simplified Arabic" w:eastAsia="Calibri" w:hAnsi="Simplified Arabic" w:cs="Simplified Arabic"/>
                <w:sz w:val="28"/>
                <w:szCs w:val="28"/>
                <w:rtl/>
                <w:lang w:bidi="ar-EG"/>
              </w:rPr>
              <w:t>.</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rtl/>
                <w:lang w:bidi="ar-EG"/>
              </w:rPr>
            </w:pPr>
            <w:r w:rsidRPr="00E76C7C">
              <w:rPr>
                <w:rFonts w:ascii="Arial" w:eastAsia="Calibri" w:hAnsi="Arial" w:cs="Arial" w:hint="cs"/>
                <w:b/>
                <w:bCs/>
                <w:sz w:val="28"/>
                <w:szCs w:val="28"/>
                <w:rtl/>
                <w:lang w:bidi="ar-EG"/>
              </w:rPr>
              <w:t>المسؤولية</w:t>
            </w:r>
          </w:p>
        </w:tc>
      </w:tr>
      <w:tr w:rsidR="00E76C7C" w:rsidRPr="00E76C7C" w:rsidTr="00E76E98">
        <w:trPr>
          <w:trHeight w:val="207"/>
        </w:trPr>
        <w:tc>
          <w:tcPr>
            <w:tcW w:w="7571" w:type="dxa"/>
            <w:shd w:val="clear" w:color="auto" w:fill="auto"/>
          </w:tcPr>
          <w:p w:rsidR="00E76C7C" w:rsidRPr="00E76C7C" w:rsidRDefault="00E76C7C" w:rsidP="00E76C7C">
            <w:pPr>
              <w:bidi/>
              <w:spacing w:after="0" w:line="240" w:lineRule="atLeast"/>
              <w:ind w:left="360"/>
              <w:jc w:val="both"/>
              <w:rPr>
                <w:rFonts w:ascii="Simplified Arabic" w:eastAsia="Calibri" w:hAnsi="Simplified Arabic" w:cs="Simplified Arabic"/>
                <w:sz w:val="28"/>
                <w:szCs w:val="28"/>
                <w:lang w:bidi="ar-EG"/>
              </w:rPr>
            </w:pPr>
            <w:r w:rsidRPr="00E76C7C">
              <w:rPr>
                <w:rFonts w:ascii="Simplified Arabic" w:eastAsia="Calibri" w:hAnsi="Simplified Arabic" w:cs="Simplified Arabic" w:hint="cs"/>
                <w:sz w:val="28"/>
                <w:szCs w:val="28"/>
                <w:rtl/>
                <w:lang w:bidi="ar-EG"/>
              </w:rPr>
              <w:t>المدير الأكاديمي للبرنامج مسئول عن متابعة تنفيذ هذه الآلية</w:t>
            </w:r>
          </w:p>
        </w:tc>
        <w:tc>
          <w:tcPr>
            <w:tcW w:w="1671" w:type="dxa"/>
            <w:shd w:val="clear" w:color="auto" w:fill="F2F2F2"/>
            <w:vAlign w:val="center"/>
          </w:tcPr>
          <w:p w:rsidR="00E76C7C" w:rsidRPr="00E76C7C" w:rsidRDefault="00E76C7C" w:rsidP="00E76C7C">
            <w:pPr>
              <w:bidi/>
              <w:spacing w:after="0" w:line="240" w:lineRule="atLeast"/>
              <w:jc w:val="center"/>
              <w:rPr>
                <w:rFonts w:ascii="Arial" w:eastAsia="Calibri" w:hAnsi="Arial" w:cs="Arial"/>
                <w:b/>
                <w:bCs/>
                <w:sz w:val="28"/>
                <w:szCs w:val="28"/>
                <w:lang w:bidi="ar-EG"/>
              </w:rPr>
            </w:pPr>
            <w:r w:rsidRPr="00E76C7C">
              <w:rPr>
                <w:rFonts w:ascii="Arial" w:eastAsia="Calibri" w:hAnsi="Arial" w:cs="Arial" w:hint="cs"/>
                <w:b/>
                <w:bCs/>
                <w:sz w:val="28"/>
                <w:szCs w:val="28"/>
                <w:rtl/>
                <w:lang w:bidi="ar-EG"/>
              </w:rPr>
              <w:t>متابعة التنفيذ</w:t>
            </w:r>
          </w:p>
        </w:tc>
      </w:tr>
      <w:tr w:rsidR="00E76E98" w:rsidRPr="00E76C7C" w:rsidTr="00E76E98">
        <w:trPr>
          <w:trHeight w:val="207"/>
        </w:trPr>
        <w:tc>
          <w:tcPr>
            <w:tcW w:w="7571" w:type="dxa"/>
            <w:shd w:val="clear" w:color="auto" w:fill="auto"/>
          </w:tcPr>
          <w:p w:rsidR="00E76E98" w:rsidRPr="004D79F7" w:rsidRDefault="00E76E98" w:rsidP="00E76E98">
            <w:pPr>
              <w:bidi/>
              <w:spacing w:after="0" w:line="240" w:lineRule="atLeast"/>
              <w:ind w:left="360"/>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نموذج قياس الوضع التنافسي الداخلي والخارجي </w:t>
            </w:r>
            <w:r w:rsidR="001207F0">
              <w:rPr>
                <w:rFonts w:ascii="Simplified Arabic" w:eastAsia="Calibri" w:hAnsi="Simplified Arabic" w:cs="Simplified Arabic" w:hint="cs"/>
                <w:sz w:val="28"/>
                <w:szCs w:val="28"/>
                <w:rtl/>
                <w:lang w:bidi="ar-EG"/>
              </w:rPr>
              <w:t>للبرنامج.</w:t>
            </w:r>
          </w:p>
        </w:tc>
        <w:tc>
          <w:tcPr>
            <w:tcW w:w="1671" w:type="dxa"/>
            <w:shd w:val="clear" w:color="auto" w:fill="F2F2F2"/>
            <w:vAlign w:val="center"/>
          </w:tcPr>
          <w:p w:rsidR="00E76E98" w:rsidRPr="004D79F7" w:rsidRDefault="00E76E98" w:rsidP="00E76E98">
            <w:pPr>
              <w:bidi/>
              <w:spacing w:after="0" w:line="240" w:lineRule="atLeast"/>
              <w:jc w:val="center"/>
              <w:rPr>
                <w:rFonts w:ascii="Arial" w:eastAsia="Calibri" w:hAnsi="Arial" w:cs="Arial"/>
                <w:b/>
                <w:bCs/>
                <w:sz w:val="28"/>
                <w:szCs w:val="28"/>
                <w:rtl/>
                <w:lang w:bidi="ar-EG"/>
              </w:rPr>
            </w:pPr>
            <w:r>
              <w:rPr>
                <w:rFonts w:ascii="Arial" w:eastAsia="Calibri" w:hAnsi="Arial" w:cs="Arial" w:hint="cs"/>
                <w:b/>
                <w:bCs/>
                <w:sz w:val="28"/>
                <w:szCs w:val="28"/>
                <w:rtl/>
                <w:lang w:bidi="ar-EG"/>
              </w:rPr>
              <w:t>مرفقات</w:t>
            </w:r>
          </w:p>
        </w:tc>
      </w:tr>
    </w:tbl>
    <w:p w:rsidR="00E76E98" w:rsidRPr="00E76E98" w:rsidRDefault="00E76E98" w:rsidP="00E76E98">
      <w:pPr>
        <w:jc w:val="center"/>
        <w:rPr>
          <w:rFonts w:cs="SKR HEAD1"/>
          <w:b/>
          <w:bCs/>
          <w:sz w:val="44"/>
          <w:szCs w:val="44"/>
          <w:rtl/>
          <w:lang w:bidi="ar-EG"/>
        </w:rPr>
      </w:pPr>
      <w:r>
        <w:rPr>
          <w:rFonts w:cs="SKR HEAD1" w:hint="cs"/>
          <w:b/>
          <w:bCs/>
          <w:sz w:val="44"/>
          <w:szCs w:val="44"/>
          <w:rtl/>
          <w:lang w:bidi="ar-EG"/>
        </w:rPr>
        <w:t>مرفقات</w:t>
      </w:r>
    </w:p>
    <w:p w:rsidR="00E76E98" w:rsidRPr="00AE3593" w:rsidRDefault="00E76E98" w:rsidP="00E76E98">
      <w:pPr>
        <w:bidi/>
        <w:spacing w:after="0" w:line="240" w:lineRule="auto"/>
        <w:jc w:val="both"/>
        <w:rPr>
          <w:rFonts w:ascii="Simplified Arabic" w:eastAsia="Calibri" w:hAnsi="Simplified Arabic" w:cs="Simplified Arabic"/>
          <w:color w:val="000000"/>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76E98" w:rsidRPr="00AE3593" w:rsidTr="00342E9E">
        <w:tc>
          <w:tcPr>
            <w:tcW w:w="10790"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b/>
                <w:bCs/>
                <w:color w:val="000000"/>
                <w:sz w:val="36"/>
                <w:szCs w:val="36"/>
                <w:rtl/>
                <w:lang w:bidi="ar-EG"/>
              </w:rPr>
              <w:t xml:space="preserve">دراسة الوضع التنافسي لبرنامج </w:t>
            </w:r>
            <w:r w:rsidRPr="00AE3593">
              <w:rPr>
                <w:rFonts w:ascii="Simplified Arabic" w:eastAsia="Calibri" w:hAnsi="Simplified Arabic" w:cs="Simplified Arabic"/>
                <w:b/>
                <w:bCs/>
                <w:color w:val="000000"/>
                <w:sz w:val="36"/>
                <w:szCs w:val="36"/>
                <w:rtl/>
              </w:rPr>
              <w:t>إعداد معلم</w:t>
            </w:r>
            <w:r w:rsidRPr="00AE3593">
              <w:rPr>
                <w:rFonts w:ascii="Simplified Arabic" w:eastAsia="Calibri" w:hAnsi="Simplified Arabic" w:cs="Simplified Arabic" w:hint="cs"/>
                <w:b/>
                <w:bCs/>
                <w:color w:val="000000"/>
                <w:sz w:val="36"/>
                <w:szCs w:val="36"/>
                <w:rtl/>
              </w:rPr>
              <w:t xml:space="preserve"> </w:t>
            </w:r>
            <w:r w:rsidRPr="00AE3593">
              <w:rPr>
                <w:rFonts w:ascii="Simplified Arabic" w:eastAsia="Calibri" w:hAnsi="Simplified Arabic" w:cs="Simplified Arabic" w:hint="cs"/>
                <w:b/>
                <w:bCs/>
                <w:color w:val="000000"/>
                <w:sz w:val="36"/>
                <w:szCs w:val="36"/>
                <w:rtl/>
                <w:lang w:bidi="ar-EG"/>
              </w:rPr>
              <w:t xml:space="preserve">الرياضيات باللغة الانجليزية     </w:t>
            </w:r>
          </w:p>
        </w:tc>
      </w:tr>
    </w:tbl>
    <w:p w:rsidR="00E76E98" w:rsidRPr="00AE3593" w:rsidRDefault="00E76E98" w:rsidP="00E76E98">
      <w:pPr>
        <w:bidi/>
        <w:spacing w:after="0" w:line="240" w:lineRule="auto"/>
        <w:jc w:val="both"/>
        <w:rPr>
          <w:rFonts w:ascii="Simplified Arabic" w:eastAsia="Calibri" w:hAnsi="Simplified Arabic" w:cs="Simplified Arabic"/>
          <w:color w:val="000000"/>
          <w:sz w:val="28"/>
          <w:szCs w:val="28"/>
          <w:rtl/>
          <w:lang w:bidi="ar-EG"/>
        </w:rPr>
      </w:pPr>
    </w:p>
    <w:p w:rsidR="00E76E98" w:rsidRPr="00AE3593" w:rsidRDefault="00E76E98" w:rsidP="00E76E98">
      <w:pPr>
        <w:bidi/>
        <w:spacing w:after="0" w:line="240" w:lineRule="auto"/>
        <w:jc w:val="both"/>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color w:val="000000"/>
          <w:sz w:val="28"/>
          <w:szCs w:val="28"/>
          <w:rtl/>
          <w:lang w:bidi="ar-EG"/>
        </w:rPr>
        <w:t xml:space="preserve">يسعد أسرة </w:t>
      </w:r>
      <w:r w:rsidRPr="00AE3593">
        <w:rPr>
          <w:rFonts w:ascii="Simplified Arabic" w:eastAsia="Calibri" w:hAnsi="Simplified Arabic" w:cs="Simplified Arabic"/>
          <w:b/>
          <w:bCs/>
          <w:color w:val="000000"/>
          <w:sz w:val="28"/>
          <w:szCs w:val="28"/>
          <w:rtl/>
          <w:lang w:bidi="ar-EG"/>
        </w:rPr>
        <w:t xml:space="preserve">برنامج </w:t>
      </w:r>
      <w:r w:rsidRPr="00AE3593">
        <w:rPr>
          <w:rFonts w:ascii="Simplified Arabic" w:eastAsia="Calibri" w:hAnsi="Simplified Arabic" w:cs="Simplified Arabic" w:hint="cs"/>
          <w:color w:val="000000"/>
          <w:sz w:val="28"/>
          <w:szCs w:val="28"/>
          <w:rtl/>
          <w:lang w:bidi="ar-EG"/>
        </w:rPr>
        <w:t>إعداد معلم الرياضيات باللغة الإنجليزية</w:t>
      </w:r>
      <w:r w:rsidRPr="00AE3593">
        <w:rPr>
          <w:rFonts w:ascii="Simplified Arabic" w:eastAsia="Calibri" w:hAnsi="Simplified Arabic" w:cs="Simplified Arabic" w:hint="cs"/>
          <w:b/>
          <w:bCs/>
          <w:color w:val="000000"/>
          <w:sz w:val="28"/>
          <w:szCs w:val="28"/>
          <w:rtl/>
          <w:lang w:bidi="ar-EG"/>
        </w:rPr>
        <w:t xml:space="preserve"> </w:t>
      </w:r>
      <w:r w:rsidRPr="00AE3593">
        <w:rPr>
          <w:rFonts w:ascii="Simplified Arabic" w:eastAsia="Calibri" w:hAnsi="Simplified Arabic" w:cs="Simplified Arabic" w:hint="cs"/>
          <w:color w:val="000000"/>
          <w:sz w:val="28"/>
          <w:szCs w:val="28"/>
          <w:rtl/>
          <w:lang w:bidi="ar-EG"/>
        </w:rPr>
        <w:t xml:space="preserve">ــ كلية التربية ــ جامعة الزقازيق </w:t>
      </w:r>
      <w:r w:rsidRPr="00AE3593">
        <w:rPr>
          <w:rFonts w:ascii="Simplified Arabic" w:eastAsia="Calibri" w:hAnsi="Simplified Arabic" w:cs="Simplified Arabic"/>
          <w:color w:val="000000"/>
          <w:sz w:val="28"/>
          <w:szCs w:val="28"/>
          <w:rtl/>
          <w:lang w:bidi="ar-EG"/>
        </w:rPr>
        <w:t xml:space="preserve">دعوة سيادتكم للمشاركة في </w:t>
      </w:r>
      <w:r w:rsidRPr="00AE3593">
        <w:rPr>
          <w:rFonts w:ascii="Simplified Arabic" w:eastAsia="Calibri" w:hAnsi="Simplified Arabic" w:cs="Simplified Arabic" w:hint="cs"/>
          <w:color w:val="000000"/>
          <w:sz w:val="28"/>
          <w:szCs w:val="28"/>
          <w:rtl/>
          <w:lang w:bidi="ar-EG"/>
        </w:rPr>
        <w:t>دراسة</w:t>
      </w:r>
      <w:r w:rsidRPr="00AE3593">
        <w:rPr>
          <w:rFonts w:ascii="Simplified Arabic" w:eastAsia="Calibri" w:hAnsi="Simplified Arabic" w:cs="Simplified Arabic"/>
          <w:color w:val="000000"/>
          <w:sz w:val="28"/>
          <w:szCs w:val="28"/>
          <w:rtl/>
          <w:lang w:bidi="ar-EG"/>
        </w:rPr>
        <w:t xml:space="preserve"> الوضع التنافسي للبرنامج، لذا </w:t>
      </w:r>
      <w:r w:rsidRPr="00AE3593">
        <w:rPr>
          <w:rFonts w:ascii="Simplified Arabic" w:eastAsia="Calibri" w:hAnsi="Simplified Arabic" w:cs="Simplified Arabic" w:hint="cs"/>
          <w:color w:val="000000"/>
          <w:sz w:val="28"/>
          <w:szCs w:val="28"/>
          <w:rtl/>
          <w:lang w:bidi="ar-EG"/>
        </w:rPr>
        <w:t>يرجي التكرم باستيفاء استمارة التقييم الذاتي المصممة لقياس الوضع التنافسي لبرنامجكم الموقر، باعطاء الدرجة المناسبة أمام كل بند من بنود التقييم وفي ضوء مؤشرات القياس المحددة، مع العلم أن هذه البيانات سوف تستخدم لهذا الغرض فقط.</w:t>
      </w:r>
    </w:p>
    <w:p w:rsidR="00E76E98" w:rsidRPr="00AE3593" w:rsidRDefault="00E76E98" w:rsidP="00E76E98">
      <w:pPr>
        <w:numPr>
          <w:ilvl w:val="0"/>
          <w:numId w:val="5"/>
        </w:numPr>
        <w:bidi/>
        <w:spacing w:after="0" w:line="240" w:lineRule="atLeast"/>
        <w:contextualSpacing/>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جامعة</w:t>
      </w:r>
      <w:r w:rsidRPr="00AE3593">
        <w:rPr>
          <w:rFonts w:ascii="Simplified Arabic" w:eastAsia="Calibri" w:hAnsi="Simplified Arabic" w:cs="Simplified Arabic"/>
          <w:color w:val="000000"/>
          <w:sz w:val="28"/>
          <w:szCs w:val="28"/>
          <w:rtl/>
          <w:lang w:bidi="ar-EG"/>
        </w:rPr>
        <w:t xml:space="preserve"> </w:t>
      </w:r>
      <w:r w:rsidRPr="00AE3593">
        <w:rPr>
          <w:rFonts w:ascii="Simplified Arabic" w:eastAsia="Calibri" w:hAnsi="Simplified Arabic" w:cs="Simplified Arabic" w:hint="cs"/>
          <w:color w:val="000000"/>
          <w:sz w:val="28"/>
          <w:szCs w:val="28"/>
          <w:rtl/>
          <w:lang w:bidi="ar-EG"/>
        </w:rPr>
        <w:t>الزقازيق</w:t>
      </w:r>
      <w:r w:rsidRPr="00AE3593">
        <w:rPr>
          <w:rFonts w:ascii="Simplified Arabic" w:eastAsia="Calibri" w:hAnsi="Simplified Arabic" w:cs="Simplified Arabic" w:hint="cs"/>
          <w:b/>
          <w:bCs/>
          <w:sz w:val="28"/>
          <w:szCs w:val="28"/>
          <w:rtl/>
        </w:rPr>
        <w:t xml:space="preserve">                                      </w:t>
      </w:r>
    </w:p>
    <w:p w:rsidR="00E76E98" w:rsidRPr="00AE3593" w:rsidRDefault="00E76E98" w:rsidP="00E76E98">
      <w:pPr>
        <w:numPr>
          <w:ilvl w:val="0"/>
          <w:numId w:val="5"/>
        </w:numPr>
        <w:bidi/>
        <w:spacing w:after="0" w:line="240" w:lineRule="atLeast"/>
        <w:contextualSpacing/>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 xml:space="preserve">كلية </w:t>
      </w:r>
      <w:r w:rsidRPr="00AE3593">
        <w:rPr>
          <w:rFonts w:ascii="Simplified Arabic" w:eastAsia="Calibri" w:hAnsi="Simplified Arabic" w:cs="Simplified Arabic" w:hint="cs"/>
          <w:color w:val="000000"/>
          <w:sz w:val="28"/>
          <w:szCs w:val="28"/>
          <w:rtl/>
          <w:lang w:bidi="ar-EG"/>
        </w:rPr>
        <w:t>التربية</w:t>
      </w:r>
      <w:r w:rsidRPr="00AE3593">
        <w:rPr>
          <w:rFonts w:ascii="Simplified Arabic" w:eastAsia="Calibri" w:hAnsi="Simplified Arabic" w:cs="Simplified Arabic" w:hint="cs"/>
          <w:b/>
          <w:bCs/>
          <w:sz w:val="28"/>
          <w:szCs w:val="28"/>
          <w:rtl/>
        </w:rPr>
        <w:t xml:space="preserve">    </w:t>
      </w:r>
    </w:p>
    <w:p w:rsidR="00E76E98" w:rsidRPr="00AE3593" w:rsidRDefault="00E76E98" w:rsidP="00E76E98">
      <w:pPr>
        <w:numPr>
          <w:ilvl w:val="0"/>
          <w:numId w:val="5"/>
        </w:numPr>
        <w:bidi/>
        <w:spacing w:after="0" w:line="240" w:lineRule="atLeast"/>
        <w:contextualSpacing/>
        <w:rPr>
          <w:rFonts w:ascii="Simplified Arabic" w:eastAsia="Calibri" w:hAnsi="Simplified Arabic" w:cs="Simplified Arabic"/>
          <w:b/>
          <w:bCs/>
          <w:sz w:val="28"/>
          <w:szCs w:val="28"/>
          <w:rtl/>
        </w:rPr>
      </w:pPr>
      <w:r w:rsidRPr="00AE3593">
        <w:rPr>
          <w:rFonts w:ascii="Simplified Arabic" w:eastAsia="Calibri" w:hAnsi="Simplified Arabic" w:cs="Simplified Arabic" w:hint="cs"/>
          <w:b/>
          <w:bCs/>
          <w:sz w:val="28"/>
          <w:szCs w:val="28"/>
          <w:rtl/>
        </w:rPr>
        <w:t>برنامج</w:t>
      </w:r>
      <w:r w:rsidRPr="00AE3593">
        <w:rPr>
          <w:rFonts w:ascii="Simplified Arabic" w:eastAsia="Calibri" w:hAnsi="Simplified Arabic" w:cs="Simplified Arabic"/>
          <w:b/>
          <w:bCs/>
          <w:sz w:val="28"/>
          <w:szCs w:val="28"/>
          <w:rtl/>
        </w:rPr>
        <w:t xml:space="preserve"> </w:t>
      </w:r>
      <w:r w:rsidRPr="00AE3593">
        <w:rPr>
          <w:rFonts w:ascii="Simplified Arabic" w:eastAsia="Calibri" w:hAnsi="Simplified Arabic" w:cs="Simplified Arabic" w:hint="cs"/>
          <w:color w:val="000000"/>
          <w:sz w:val="28"/>
          <w:szCs w:val="28"/>
          <w:rtl/>
          <w:lang w:bidi="ar-EG"/>
        </w:rPr>
        <w:t>إعداد معلم الرياضيات باللغة الإنجليزية</w:t>
      </w:r>
    </w:p>
    <w:p w:rsidR="00E76E98" w:rsidRPr="00AE3593" w:rsidRDefault="00E76E98" w:rsidP="00E76E98">
      <w:pPr>
        <w:bidi/>
        <w:spacing w:after="0" w:line="240" w:lineRule="atLeast"/>
        <w:rPr>
          <w:rFonts w:ascii="Simplified Arabic" w:eastAsia="Calibri" w:hAnsi="Simplified Arabic" w:cs="Simplified Arabic"/>
          <w:b/>
          <w:bCs/>
          <w:sz w:val="28"/>
          <w:szCs w:val="28"/>
          <w:rtl/>
        </w:rPr>
      </w:pPr>
    </w:p>
    <w:p w:rsidR="00E76E98" w:rsidRPr="00AE3593" w:rsidRDefault="00E76E98" w:rsidP="00E76E98">
      <w:pPr>
        <w:bidi/>
        <w:spacing w:after="0" w:line="240" w:lineRule="atLeast"/>
        <w:rPr>
          <w:rFonts w:ascii="Simplified Arabic" w:eastAsia="Calibri" w:hAnsi="Simplified Arabic" w:cs="Simplified Arabic"/>
          <w:b/>
          <w:bCs/>
          <w:sz w:val="28"/>
          <w:szCs w:val="28"/>
          <w:rtl/>
        </w:rPr>
      </w:pPr>
    </w:p>
    <w:p w:rsidR="00E76E98" w:rsidRPr="00AE3593" w:rsidRDefault="00E76E98" w:rsidP="00E76E98">
      <w:pPr>
        <w:bidi/>
        <w:spacing w:after="0" w:line="240" w:lineRule="atLeast"/>
        <w:rPr>
          <w:rFonts w:ascii="Simplified Arabic" w:eastAsia="Calibri" w:hAnsi="Simplified Arabic" w:cs="Simplified Arabic"/>
          <w:b/>
          <w:bCs/>
          <w:sz w:val="28"/>
          <w:szCs w:val="28"/>
          <w:rtl/>
        </w:rPr>
      </w:pPr>
    </w:p>
    <w:p w:rsidR="00E76E98" w:rsidRPr="00AE3593" w:rsidRDefault="00E76E98" w:rsidP="00E76E98">
      <w:pPr>
        <w:bidi/>
        <w:spacing w:after="0" w:line="240" w:lineRule="atLeast"/>
        <w:rPr>
          <w:rFonts w:ascii="Simplified Arabic" w:eastAsia="Calibri" w:hAnsi="Simplified Arabic" w:cs="Simplified Arabic"/>
          <w:b/>
          <w:bCs/>
          <w:sz w:val="28"/>
          <w:szCs w:val="28"/>
          <w:rtl/>
        </w:rPr>
      </w:pPr>
    </w:p>
    <w:p w:rsidR="00E76E98" w:rsidRPr="00AE3593" w:rsidRDefault="00E76E98" w:rsidP="00E76E98">
      <w:pPr>
        <w:bidi/>
        <w:spacing w:after="0" w:line="240" w:lineRule="atLeast"/>
        <w:rPr>
          <w:rFonts w:ascii="Simplified Arabic" w:eastAsia="Calibri" w:hAnsi="Simplified Arabic" w:cs="Simplified Arabic"/>
          <w:b/>
          <w:bCs/>
          <w:sz w:val="28"/>
          <w:szCs w:val="28"/>
          <w:rtl/>
        </w:rPr>
      </w:pPr>
    </w:p>
    <w:p w:rsidR="00E76E98" w:rsidRDefault="00E76E98" w:rsidP="00E76E98">
      <w:pPr>
        <w:bidi/>
        <w:spacing w:after="0" w:line="240" w:lineRule="atLeast"/>
        <w:jc w:val="center"/>
        <w:rPr>
          <w:rFonts w:ascii="Simplified Arabic" w:eastAsia="Calibri" w:hAnsi="Simplified Arabic" w:cs="Simplified Arabic"/>
          <w:b/>
          <w:bCs/>
          <w:color w:val="000000"/>
          <w:sz w:val="32"/>
          <w:szCs w:val="32"/>
          <w:rtl/>
          <w:lang w:bidi="ar-EG"/>
        </w:rPr>
      </w:pPr>
    </w:p>
    <w:p w:rsidR="004C6AA1" w:rsidRDefault="004C6AA1" w:rsidP="004C6AA1">
      <w:pPr>
        <w:bidi/>
        <w:spacing w:after="0" w:line="240" w:lineRule="atLeast"/>
        <w:jc w:val="center"/>
        <w:rPr>
          <w:rFonts w:ascii="Simplified Arabic" w:eastAsia="Calibri" w:hAnsi="Simplified Arabic" w:cs="Simplified Arabic"/>
          <w:b/>
          <w:bCs/>
          <w:color w:val="000000"/>
          <w:sz w:val="32"/>
          <w:szCs w:val="32"/>
          <w:rtl/>
          <w:lang w:bidi="ar-EG"/>
        </w:rPr>
      </w:pPr>
    </w:p>
    <w:p w:rsidR="007F2321" w:rsidRDefault="007F2321" w:rsidP="007F2321">
      <w:pPr>
        <w:bidi/>
        <w:spacing w:after="0" w:line="240" w:lineRule="atLeast"/>
        <w:jc w:val="center"/>
        <w:rPr>
          <w:rFonts w:ascii="Simplified Arabic" w:eastAsia="Calibri" w:hAnsi="Simplified Arabic" w:cs="Simplified Arabic"/>
          <w:b/>
          <w:bCs/>
          <w:color w:val="000000"/>
          <w:sz w:val="32"/>
          <w:szCs w:val="32"/>
          <w:rtl/>
          <w:lang w:bidi="ar-EG"/>
        </w:rPr>
      </w:pPr>
    </w:p>
    <w:p w:rsidR="007F2321" w:rsidRDefault="007F2321" w:rsidP="007F2321">
      <w:pPr>
        <w:bidi/>
        <w:spacing w:after="0" w:line="240" w:lineRule="atLeast"/>
        <w:jc w:val="center"/>
        <w:rPr>
          <w:rFonts w:ascii="Simplified Arabic" w:eastAsia="Calibri" w:hAnsi="Simplified Arabic" w:cs="Simplified Arabic"/>
          <w:b/>
          <w:bCs/>
          <w:color w:val="000000"/>
          <w:sz w:val="32"/>
          <w:szCs w:val="32"/>
          <w:rtl/>
          <w:lang w:bidi="ar-EG"/>
        </w:rPr>
      </w:pPr>
    </w:p>
    <w:p w:rsidR="004C6AA1" w:rsidRPr="00AE3593" w:rsidRDefault="004C6AA1" w:rsidP="004C6AA1">
      <w:pPr>
        <w:bidi/>
        <w:spacing w:after="0" w:line="240" w:lineRule="atLeast"/>
        <w:jc w:val="center"/>
        <w:rPr>
          <w:rFonts w:ascii="Simplified Arabic" w:eastAsia="Calibri" w:hAnsi="Simplified Arabic" w:cs="Simplified Arabic"/>
          <w:b/>
          <w:bCs/>
          <w:color w:val="000000"/>
          <w:sz w:val="32"/>
          <w:szCs w:val="32"/>
          <w:rtl/>
          <w:lang w:bidi="ar-EG"/>
        </w:rPr>
      </w:pPr>
    </w:p>
    <w:p w:rsidR="00E76E98" w:rsidRPr="00AE3593" w:rsidRDefault="00E76E98" w:rsidP="00E76E98">
      <w:pPr>
        <w:bidi/>
        <w:spacing w:after="0" w:line="240" w:lineRule="atLeast"/>
        <w:jc w:val="center"/>
        <w:rPr>
          <w:rFonts w:ascii="Simplified Arabic" w:eastAsia="Calibri" w:hAnsi="Simplified Arabic" w:cs="Simplified Arabic"/>
          <w:b/>
          <w:bCs/>
          <w:color w:val="000000"/>
          <w:sz w:val="32"/>
          <w:szCs w:val="32"/>
          <w:rtl/>
          <w:lang w:bidi="ar-EG"/>
        </w:rPr>
      </w:pPr>
      <w:r w:rsidRPr="00AE3593">
        <w:rPr>
          <w:rFonts w:ascii="Simplified Arabic" w:eastAsia="Calibri" w:hAnsi="Simplified Arabic" w:cs="Simplified Arabic" w:hint="cs"/>
          <w:b/>
          <w:bCs/>
          <w:color w:val="000000"/>
          <w:sz w:val="32"/>
          <w:szCs w:val="32"/>
          <w:rtl/>
          <w:lang w:bidi="ar-EG"/>
        </w:rPr>
        <w:t>استمارة التقييم الذاتي ل</w:t>
      </w:r>
      <w:r w:rsidRPr="00AE3593">
        <w:rPr>
          <w:rFonts w:ascii="Simplified Arabic" w:eastAsia="Calibri" w:hAnsi="Simplified Arabic" w:cs="Simplified Arabic"/>
          <w:b/>
          <w:bCs/>
          <w:color w:val="000000"/>
          <w:sz w:val="32"/>
          <w:szCs w:val="32"/>
          <w:rtl/>
          <w:lang w:bidi="ar-EG"/>
        </w:rPr>
        <w:t>لوضع التن</w:t>
      </w:r>
      <w:r w:rsidRPr="00AE3593">
        <w:rPr>
          <w:rFonts w:ascii="Simplified Arabic" w:eastAsia="Calibri" w:hAnsi="Simplified Arabic" w:cs="Simplified Arabic" w:hint="cs"/>
          <w:b/>
          <w:bCs/>
          <w:color w:val="000000"/>
          <w:sz w:val="32"/>
          <w:szCs w:val="32"/>
          <w:rtl/>
          <w:lang w:bidi="ar-EG"/>
        </w:rPr>
        <w:t>ا</w:t>
      </w:r>
      <w:r w:rsidRPr="00AE3593">
        <w:rPr>
          <w:rFonts w:ascii="Simplified Arabic" w:eastAsia="Calibri" w:hAnsi="Simplified Arabic" w:cs="Simplified Arabic"/>
          <w:b/>
          <w:bCs/>
          <w:color w:val="000000"/>
          <w:sz w:val="32"/>
          <w:szCs w:val="32"/>
          <w:rtl/>
          <w:lang w:bidi="ar-EG"/>
        </w:rPr>
        <w:t xml:space="preserve">فسي </w:t>
      </w:r>
      <w:r w:rsidRPr="00AE3593">
        <w:rPr>
          <w:rFonts w:ascii="Simplified Arabic" w:eastAsia="Calibri" w:hAnsi="Simplified Arabic" w:cs="Simplified Arabic" w:hint="cs"/>
          <w:b/>
          <w:bCs/>
          <w:color w:val="000000"/>
          <w:sz w:val="32"/>
          <w:szCs w:val="32"/>
          <w:rtl/>
          <w:lang w:bidi="ar-EG"/>
        </w:rPr>
        <w:t>للبرنامج</w:t>
      </w:r>
    </w:p>
    <w:p w:rsidR="00E76E98" w:rsidRPr="00AE3593" w:rsidRDefault="00E76E98" w:rsidP="00E76E98">
      <w:pPr>
        <w:bidi/>
        <w:spacing w:after="0" w:line="240" w:lineRule="atLeast"/>
        <w:jc w:val="center"/>
        <w:rPr>
          <w:rFonts w:ascii="Simplified Arabic" w:eastAsia="Calibri" w:hAnsi="Simplified Arabic" w:cs="Simplified Arabic"/>
          <w:b/>
          <w:bCs/>
          <w:color w:val="000000"/>
          <w:sz w:val="18"/>
          <w:szCs w:val="18"/>
          <w:rtl/>
          <w:lang w:bidi="ar-EG"/>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565"/>
        <w:gridCol w:w="702"/>
        <w:gridCol w:w="786"/>
        <w:gridCol w:w="4954"/>
      </w:tblGrid>
      <w:tr w:rsidR="00E76E98" w:rsidRPr="00AE3593" w:rsidTr="00342E9E">
        <w:trPr>
          <w:tblHeader/>
        </w:trPr>
        <w:tc>
          <w:tcPr>
            <w:tcW w:w="243" w:type="pct"/>
            <w:shd w:val="clear" w:color="auto" w:fill="F2F2F2"/>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w:t>
            </w:r>
          </w:p>
        </w:tc>
        <w:tc>
          <w:tcPr>
            <w:tcW w:w="1576" w:type="pct"/>
            <w:shd w:val="clear" w:color="auto" w:fill="F2F2F2"/>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بند التقييم</w:t>
            </w:r>
          </w:p>
        </w:tc>
        <w:tc>
          <w:tcPr>
            <w:tcW w:w="362" w:type="pct"/>
            <w:shd w:val="clear" w:color="auto" w:fill="F2F2F2"/>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الوزن النسبي</w:t>
            </w:r>
          </w:p>
        </w:tc>
        <w:tc>
          <w:tcPr>
            <w:tcW w:w="436" w:type="pct"/>
            <w:shd w:val="clear" w:color="auto" w:fill="F2F2F2"/>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درجة البرنامج</w:t>
            </w:r>
          </w:p>
        </w:tc>
        <w:tc>
          <w:tcPr>
            <w:tcW w:w="2383" w:type="pct"/>
            <w:shd w:val="clear" w:color="auto" w:fill="F2F2F2"/>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مؤشرات القياس</w:t>
            </w:r>
          </w:p>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(توزيع درجات القياس)</w:t>
            </w: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1</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الحصول على الاعتماد</w:t>
            </w:r>
            <w:r w:rsidRPr="00AE3593">
              <w:rPr>
                <w:rFonts w:ascii="Simplified Arabic" w:eastAsia="Calibri" w:hAnsi="Simplified Arabic" w:cs="Simplified Arabic"/>
                <w:color w:val="000000"/>
                <w:sz w:val="24"/>
                <w:szCs w:val="24"/>
                <w:lang w:bidi="ar-EG"/>
              </w:rPr>
              <w:t xml:space="preserve"> </w:t>
            </w:r>
            <w:r w:rsidRPr="00AE3593">
              <w:rPr>
                <w:rFonts w:ascii="Simplified Arabic" w:eastAsia="Calibri" w:hAnsi="Simplified Arabic" w:cs="Simplified Arabic"/>
                <w:color w:val="000000"/>
                <w:sz w:val="24"/>
                <w:szCs w:val="24"/>
                <w:rtl/>
                <w:lang w:bidi="ar-EG"/>
              </w:rPr>
              <w:t>(دولي/ محلي)</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16</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حصول البرنامج على الاعتماد الدولي</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حصول البرنامج الاعتماد البرامجي المحلي</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التقدم بملف الاعتماد إلى الهيئة القومية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إنشاء نظام داخلي للجودة بالبرنامج / الكلية</w:t>
                  </w:r>
                </w:p>
              </w:tc>
            </w:tr>
          </w:tbl>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2</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نظام الدراسة واللوائح الدراسية</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20</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معدلات التخرج من البرنامج</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تفعيل نظام للريادة العلمية/ الارشاد الأكاديمي</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تناسب هيكل البرنامج مع المعايير الأكاديمية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اللائحة بنظام الساعات المعتمدة</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3</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كفاية وكفاءة هيئة التدريس</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8</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السمعة الأكاديمية لهيئة التدريس</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تناسب الانتدابات مع طبيعة المقررات الدراسية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تنوع الدرجات العلمية لهيئة التدريس</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تناسب الاعداد مع المعدلات المرجعية</w:t>
                  </w:r>
                </w:p>
              </w:tc>
            </w:tr>
          </w:tbl>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4</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جودة البرنامج التعليمية</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12</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تطور اللائحة الدراسية في ضوء المستجدات</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توصيفات معتمدة ومراجعة داخلياً وخارجياً</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مواصفات الخريج تحقق احتياجات سوق العمل</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تبني معايير أكاديمية مرجعية</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5</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هوية البرنامج</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8</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تناسب البنية التحتية مع المعدلات المرجعية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فاعلية الموقع الإليكتروني للبرنامج</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 xml:space="preserve">الارتباط </w:t>
                  </w:r>
                  <w:r w:rsidRPr="00AE3593">
                    <w:rPr>
                      <w:rFonts w:ascii="Simplified Arabic" w:eastAsia="Calibri" w:hAnsi="Simplified Arabic" w:cs="Simplified Arabic" w:hint="cs"/>
                      <w:color w:val="000000"/>
                      <w:sz w:val="24"/>
                      <w:szCs w:val="24"/>
                      <w:rtl/>
                      <w:lang w:bidi="ar-EG"/>
                    </w:rPr>
                    <w:t>بتاريخ</w:t>
                  </w:r>
                  <w:r w:rsidRPr="00AE3593">
                    <w:rPr>
                      <w:rFonts w:ascii="Simplified Arabic" w:eastAsia="Calibri" w:hAnsi="Simplified Arabic" w:cs="Simplified Arabic"/>
                      <w:color w:val="000000"/>
                      <w:sz w:val="24"/>
                      <w:szCs w:val="24"/>
                      <w:lang w:bidi="ar-EG"/>
                    </w:rPr>
                    <w:t xml:space="preserve"> </w:t>
                  </w:r>
                  <w:r w:rsidRPr="00AE3593">
                    <w:rPr>
                      <w:rFonts w:ascii="Simplified Arabic" w:eastAsia="Calibri" w:hAnsi="Simplified Arabic" w:cs="Simplified Arabic"/>
                      <w:color w:val="000000"/>
                      <w:sz w:val="24"/>
                      <w:szCs w:val="24"/>
                      <w:rtl/>
                      <w:lang w:bidi="ar-EG"/>
                    </w:rPr>
                    <w:t>للمؤسسة</w:t>
                  </w:r>
                  <w:r w:rsidRPr="00AE3593">
                    <w:rPr>
                      <w:rFonts w:ascii="Simplified Arabic" w:eastAsia="Calibri" w:hAnsi="Simplified Arabic" w:cs="Simplified Arabic" w:hint="cs"/>
                      <w:color w:val="000000"/>
                      <w:sz w:val="24"/>
                      <w:szCs w:val="24"/>
                      <w:rtl/>
                      <w:lang w:bidi="ar-EG"/>
                    </w:rPr>
                    <w:t xml:space="preserve"> وندرة التخصص</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الموقع</w:t>
                  </w:r>
                  <w:r w:rsidRPr="00AE3593">
                    <w:rPr>
                      <w:rFonts w:ascii="Simplified Arabic" w:eastAsia="Calibri" w:hAnsi="Simplified Arabic" w:cs="Simplified Arabic"/>
                      <w:color w:val="000000"/>
                      <w:sz w:val="24"/>
                      <w:szCs w:val="24"/>
                      <w:lang w:bidi="ar-EG"/>
                    </w:rPr>
                    <w:t xml:space="preserve"> </w:t>
                  </w:r>
                  <w:r w:rsidRPr="00AE3593">
                    <w:rPr>
                      <w:rFonts w:ascii="Simplified Arabic" w:eastAsia="Calibri" w:hAnsi="Simplified Arabic" w:cs="Simplified Arabic"/>
                      <w:color w:val="000000"/>
                      <w:sz w:val="24"/>
                      <w:szCs w:val="24"/>
                      <w:rtl/>
                      <w:lang w:bidi="ar-EG"/>
                    </w:rPr>
                    <w:t>الجغرافي للمؤسسة</w:t>
                  </w:r>
                  <w:r w:rsidRPr="00AE3593">
                    <w:rPr>
                      <w:rFonts w:ascii="Simplified Arabic" w:eastAsia="Calibri" w:hAnsi="Simplified Arabic" w:cs="Simplified Arabic" w:hint="cs"/>
                      <w:color w:val="000000"/>
                      <w:sz w:val="24"/>
                      <w:szCs w:val="24"/>
                      <w:rtl/>
                      <w:lang w:bidi="ar-EG"/>
                    </w:rPr>
                    <w:t>/ البرنامج</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6</w:t>
            </w:r>
          </w:p>
        </w:tc>
        <w:tc>
          <w:tcPr>
            <w:tcW w:w="1576" w:type="pct"/>
            <w:shd w:val="clear" w:color="auto" w:fill="auto"/>
            <w:vAlign w:val="center"/>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       السمعة الاكاديمية للبرنامج</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16</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إقبال الطلاب وخاصة الوافدين</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معدلات التوظيف و</w:t>
                  </w:r>
                  <w:r w:rsidRPr="00AE3593">
                    <w:rPr>
                      <w:rFonts w:ascii="Simplified Arabic" w:eastAsia="Calibri" w:hAnsi="Simplified Arabic" w:cs="Simplified Arabic"/>
                      <w:color w:val="000000"/>
                      <w:sz w:val="24"/>
                      <w:szCs w:val="24"/>
                      <w:rtl/>
                      <w:lang w:bidi="ar-EG"/>
                    </w:rPr>
                    <w:t>تنوع</w:t>
                  </w:r>
                  <w:r w:rsidRPr="00AE3593">
                    <w:rPr>
                      <w:rFonts w:ascii="Simplified Arabic" w:eastAsia="Calibri" w:hAnsi="Simplified Arabic" w:cs="Simplified Arabic" w:hint="cs"/>
                      <w:color w:val="000000"/>
                      <w:sz w:val="24"/>
                      <w:szCs w:val="24"/>
                      <w:rtl/>
                      <w:lang w:bidi="ar-EG"/>
                    </w:rPr>
                    <w:t>ها</w:t>
                  </w:r>
                  <w:r w:rsidRPr="00AE3593">
                    <w:rPr>
                      <w:rFonts w:ascii="Simplified Arabic" w:eastAsia="Calibri" w:hAnsi="Simplified Arabic" w:cs="Simplified Arabic"/>
                      <w:color w:val="000000"/>
                      <w:sz w:val="24"/>
                      <w:szCs w:val="24"/>
                      <w:rtl/>
                      <w:lang w:bidi="ar-EG"/>
                    </w:rPr>
                    <w:t xml:space="preserve"> للخريج</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بروتوكولات تعاون</w:t>
                  </w:r>
                  <w:r w:rsidRPr="00AE3593">
                    <w:rPr>
                      <w:rFonts w:ascii="Simplified Arabic" w:eastAsia="Calibri" w:hAnsi="Simplified Arabic" w:cs="Simplified Arabic" w:hint="cs"/>
                      <w:color w:val="000000"/>
                      <w:sz w:val="24"/>
                      <w:szCs w:val="24"/>
                      <w:rtl/>
                      <w:lang w:bidi="ar-EG"/>
                    </w:rPr>
                    <w:t>/ شراكة</w:t>
                  </w:r>
                  <w:r w:rsidRPr="00AE3593">
                    <w:rPr>
                      <w:rFonts w:ascii="Simplified Arabic" w:eastAsia="Calibri" w:hAnsi="Simplified Arabic" w:cs="Simplified Arabic"/>
                      <w:color w:val="000000"/>
                      <w:sz w:val="24"/>
                      <w:szCs w:val="24"/>
                      <w:rtl/>
                      <w:lang w:bidi="ar-EG"/>
                    </w:rPr>
                    <w:t xml:space="preserve"> مع مؤسسات </w:t>
                  </w:r>
                  <w:r w:rsidRPr="00AE3593">
                    <w:rPr>
                      <w:rFonts w:ascii="Simplified Arabic" w:eastAsia="Calibri" w:hAnsi="Simplified Arabic" w:cs="Simplified Arabic" w:hint="cs"/>
                      <w:color w:val="000000"/>
                      <w:sz w:val="24"/>
                      <w:szCs w:val="24"/>
                      <w:rtl/>
                      <w:lang w:bidi="ar-EG"/>
                    </w:rPr>
                    <w:t>خارجية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السمعة الأكاديمية للكلية </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7</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التحول الرقمي للعملية التعليمية</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12</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تطبيق الإختبارات الإليكترونية </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تحول لمقررات الدراسية لمقررات إليكترونية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 xml:space="preserve">تفعيل منصة تعليمية رسمية </w:t>
                  </w:r>
                  <w:r w:rsidRPr="00AE3593">
                    <w:rPr>
                      <w:rFonts w:ascii="Simplified Arabic" w:eastAsia="Calibri" w:hAnsi="Simplified Arabic" w:cs="Simplified Arabic" w:hint="cs"/>
                      <w:color w:val="000000"/>
                      <w:sz w:val="24"/>
                      <w:szCs w:val="24"/>
                      <w:rtl/>
                      <w:lang w:bidi="ar-EG"/>
                    </w:rPr>
                    <w:t>(</w:t>
                  </w:r>
                  <w:proofErr w:type="spellStart"/>
                  <w:r w:rsidRPr="00AE3593">
                    <w:rPr>
                      <w:rFonts w:ascii="Simplified Arabic" w:eastAsia="Calibri" w:hAnsi="Simplified Arabic" w:cs="Simplified Arabic"/>
                      <w:color w:val="000000"/>
                      <w:sz w:val="24"/>
                      <w:szCs w:val="24"/>
                      <w:lang w:bidi="ar-EG"/>
                    </w:rPr>
                    <w:t>Thinqi</w:t>
                  </w:r>
                  <w:proofErr w:type="spellEnd"/>
                  <w:r w:rsidRPr="00AE3593">
                    <w:rPr>
                      <w:rFonts w:ascii="Simplified Arabic" w:eastAsia="Calibri" w:hAnsi="Simplified Arabic" w:cs="Simplified Arabic" w:hint="cs"/>
                      <w:color w:val="000000"/>
                      <w:sz w:val="24"/>
                      <w:szCs w:val="24"/>
                      <w:rtl/>
                      <w:lang w:bidi="ar-EG"/>
                    </w:rPr>
                    <w:t>، ,,,,,)</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الميكنة الإدارية (القبول، تسجيل المقررات، الغياب) </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r w:rsidR="00E76E98" w:rsidRPr="00AE3593" w:rsidTr="00342E9E">
        <w:tc>
          <w:tcPr>
            <w:tcW w:w="243"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color w:val="000000"/>
                <w:sz w:val="24"/>
                <w:szCs w:val="24"/>
                <w:rtl/>
                <w:lang w:bidi="ar-EG"/>
              </w:rPr>
              <w:t>8</w:t>
            </w:r>
          </w:p>
        </w:tc>
        <w:tc>
          <w:tcPr>
            <w:tcW w:w="157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الانشطة التعليمية، البحثية والمجتمعية لمنسوبي البرنامج</w:t>
            </w:r>
          </w:p>
        </w:tc>
        <w:tc>
          <w:tcPr>
            <w:tcW w:w="362"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lang w:bidi="ar-EG"/>
              </w:rPr>
            </w:pPr>
            <w:r w:rsidRPr="00AE3593">
              <w:rPr>
                <w:rFonts w:ascii="Simplified Arabic" w:eastAsia="Calibri" w:hAnsi="Simplified Arabic" w:cs="Simplified Arabic"/>
                <w:color w:val="000000"/>
                <w:sz w:val="24"/>
                <w:szCs w:val="24"/>
                <w:lang w:bidi="ar-EG"/>
              </w:rPr>
              <w:t>8</w:t>
            </w:r>
          </w:p>
        </w:tc>
        <w:tc>
          <w:tcPr>
            <w:tcW w:w="436" w:type="pct"/>
            <w:shd w:val="clear" w:color="auto" w:fill="auto"/>
            <w:vAlign w:val="center"/>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c>
          <w:tcPr>
            <w:tcW w:w="2383" w:type="pct"/>
            <w:shd w:val="clear" w:color="auto" w:fill="auto"/>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001"/>
            </w:tblGrid>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تدشين/ تبني حملات/ مبادرات مجتمعية/ طلابية</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المشاركة في الانشطة الطلابية </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 xml:space="preserve">المشاركة في المشروعات البحثية </w:t>
                  </w:r>
                </w:p>
              </w:tc>
            </w:tr>
            <w:tr w:rsidR="00E76E98" w:rsidRPr="00AE3593" w:rsidTr="00342E9E">
              <w:tc>
                <w:tcPr>
                  <w:tcW w:w="727" w:type="dxa"/>
                  <w:shd w:val="clear" w:color="auto" w:fill="auto"/>
                </w:tcPr>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25%</w:t>
                  </w:r>
                </w:p>
              </w:tc>
              <w:tc>
                <w:tcPr>
                  <w:tcW w:w="4001" w:type="dxa"/>
                  <w:shd w:val="clear" w:color="auto" w:fill="auto"/>
                </w:tcPr>
                <w:p w:rsidR="00E76E98" w:rsidRPr="00AE3593" w:rsidRDefault="00E76E98" w:rsidP="00342E9E">
                  <w:pPr>
                    <w:bidi/>
                    <w:spacing w:after="0" w:line="240" w:lineRule="auto"/>
                    <w:rPr>
                      <w:rFonts w:ascii="Simplified Arabic" w:eastAsia="Calibri" w:hAnsi="Simplified Arabic" w:cs="Simplified Arabic"/>
                      <w:color w:val="000000"/>
                      <w:sz w:val="24"/>
                      <w:szCs w:val="24"/>
                      <w:rtl/>
                      <w:lang w:bidi="ar-EG"/>
                    </w:rPr>
                  </w:pPr>
                  <w:r w:rsidRPr="00AE3593">
                    <w:rPr>
                      <w:rFonts w:ascii="Simplified Arabic" w:eastAsia="Calibri" w:hAnsi="Simplified Arabic" w:cs="Simplified Arabic" w:hint="cs"/>
                      <w:color w:val="000000"/>
                      <w:sz w:val="24"/>
                      <w:szCs w:val="24"/>
                      <w:rtl/>
                      <w:lang w:bidi="ar-EG"/>
                    </w:rPr>
                    <w:t>المشاركة في الانشطة المجتمعية</w:t>
                  </w:r>
                </w:p>
              </w:tc>
            </w:tr>
          </w:tbl>
          <w:p w:rsidR="00E76E98" w:rsidRPr="00AE3593" w:rsidRDefault="00E76E98" w:rsidP="00342E9E">
            <w:pPr>
              <w:bidi/>
              <w:spacing w:after="0" w:line="240" w:lineRule="auto"/>
              <w:jc w:val="center"/>
              <w:rPr>
                <w:rFonts w:ascii="Simplified Arabic" w:eastAsia="Calibri" w:hAnsi="Simplified Arabic" w:cs="Simplified Arabic"/>
                <w:color w:val="000000"/>
                <w:sz w:val="24"/>
                <w:szCs w:val="24"/>
                <w:rtl/>
                <w:lang w:bidi="ar-EG"/>
              </w:rPr>
            </w:pPr>
          </w:p>
        </w:tc>
      </w:tr>
    </w:tbl>
    <w:p w:rsidR="00E76E98" w:rsidRDefault="00E76E98" w:rsidP="00E76E98">
      <w:pPr>
        <w:numPr>
          <w:ilvl w:val="0"/>
          <w:numId w:val="4"/>
        </w:numPr>
        <w:bidi/>
        <w:spacing w:after="200" w:line="276" w:lineRule="auto"/>
        <w:contextualSpacing/>
        <w:rPr>
          <w:rFonts w:ascii="Simplified Arabic" w:eastAsia="Calibri" w:hAnsi="Simplified Arabic" w:cs="Simplified Arabic"/>
          <w:sz w:val="28"/>
          <w:szCs w:val="28"/>
        </w:rPr>
      </w:pPr>
      <w:r w:rsidRPr="00AE3593">
        <w:rPr>
          <w:rFonts w:ascii="Simplified Arabic" w:eastAsia="Calibri" w:hAnsi="Simplified Arabic" w:cs="Simplified Arabic" w:hint="cs"/>
          <w:sz w:val="28"/>
          <w:szCs w:val="28"/>
          <w:rtl/>
        </w:rPr>
        <w:t>يرفق تقرير عن مبررات التقييم مدعم بالشواهد والادلة</w:t>
      </w: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Default="004C6AA1" w:rsidP="004C6AA1">
      <w:pPr>
        <w:bidi/>
        <w:spacing w:after="200" w:line="276" w:lineRule="auto"/>
        <w:contextualSpacing/>
        <w:rPr>
          <w:rFonts w:ascii="Simplified Arabic" w:eastAsia="Calibri" w:hAnsi="Simplified Arabic" w:cs="Simplified Arabic"/>
          <w:sz w:val="28"/>
          <w:szCs w:val="28"/>
          <w:rtl/>
        </w:rPr>
      </w:pPr>
    </w:p>
    <w:p w:rsidR="004C6AA1" w:rsidRPr="00E76E98" w:rsidRDefault="004C6AA1" w:rsidP="004C6AA1">
      <w:pPr>
        <w:bidi/>
        <w:spacing w:after="200" w:line="276" w:lineRule="auto"/>
        <w:contextualSpacing/>
        <w:rPr>
          <w:rFonts w:ascii="Simplified Arabic" w:eastAsia="Calibri" w:hAnsi="Simplified Arabic" w:cs="Simplified Arabic"/>
          <w:sz w:val="28"/>
          <w:szCs w:val="28"/>
          <w:rtl/>
        </w:rPr>
      </w:pPr>
    </w:p>
    <w:p w:rsidR="00E76E98" w:rsidRPr="00AE3593" w:rsidRDefault="00E76E98" w:rsidP="00E76E98">
      <w:pPr>
        <w:bidi/>
        <w:spacing w:after="0" w:line="240" w:lineRule="atLeast"/>
        <w:jc w:val="center"/>
        <w:rPr>
          <w:rFonts w:ascii="Simplified Arabic" w:eastAsia="Calibri" w:hAnsi="Simplified Arabic" w:cs="Simplified Arabic"/>
          <w:b/>
          <w:bCs/>
          <w:color w:val="000000"/>
          <w:sz w:val="32"/>
          <w:szCs w:val="32"/>
          <w:rtl/>
          <w:lang w:bidi="ar-EG"/>
        </w:rPr>
      </w:pPr>
      <w:r w:rsidRPr="00AE3593">
        <w:rPr>
          <w:rFonts w:ascii="Simplified Arabic" w:eastAsia="Calibri" w:hAnsi="Simplified Arabic" w:cs="Simplified Arabic" w:hint="cs"/>
          <w:b/>
          <w:bCs/>
          <w:color w:val="000000"/>
          <w:sz w:val="32"/>
          <w:szCs w:val="32"/>
          <w:rtl/>
          <w:lang w:bidi="ar-EG"/>
        </w:rPr>
        <w:t>تقرير التقييم الذاتي للوضع التنافسي لبرنامج</w:t>
      </w:r>
    </w:p>
    <w:p w:rsidR="00E76E98" w:rsidRPr="00AE3593" w:rsidRDefault="00E76E98" w:rsidP="00E76E98">
      <w:pPr>
        <w:bidi/>
        <w:spacing w:after="0" w:line="240" w:lineRule="atLeast"/>
        <w:jc w:val="center"/>
        <w:rPr>
          <w:rFonts w:ascii="Simplified Arabic" w:eastAsia="Calibri" w:hAnsi="Simplified Arabic" w:cs="Simplified Arabic"/>
          <w:b/>
          <w:bCs/>
          <w:color w:val="000000"/>
          <w:sz w:val="32"/>
          <w:szCs w:val="32"/>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763"/>
        <w:gridCol w:w="5806"/>
      </w:tblGrid>
      <w:tr w:rsidR="00E76E98" w:rsidRPr="00AE3593" w:rsidTr="00342E9E">
        <w:tc>
          <w:tcPr>
            <w:tcW w:w="870" w:type="dxa"/>
            <w:shd w:val="clear" w:color="auto" w:fill="F2F2F2"/>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hint="cs"/>
                <w:b/>
                <w:bCs/>
                <w:color w:val="000000"/>
                <w:sz w:val="28"/>
                <w:szCs w:val="28"/>
                <w:rtl/>
                <w:lang w:bidi="ar-EG"/>
              </w:rPr>
              <w:t>#</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hint="cs"/>
                <w:b/>
                <w:bCs/>
                <w:color w:val="000000"/>
                <w:sz w:val="28"/>
                <w:szCs w:val="28"/>
                <w:rtl/>
                <w:lang w:bidi="ar-EG"/>
              </w:rPr>
              <w:t xml:space="preserve">بند التقييم </w:t>
            </w:r>
          </w:p>
        </w:tc>
        <w:tc>
          <w:tcPr>
            <w:tcW w:w="6801" w:type="dxa"/>
            <w:shd w:val="clear" w:color="auto" w:fill="F2F2F2"/>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hint="cs"/>
                <w:b/>
                <w:bCs/>
                <w:color w:val="000000"/>
                <w:sz w:val="28"/>
                <w:szCs w:val="28"/>
                <w:rtl/>
                <w:lang w:bidi="ar-EG"/>
              </w:rPr>
              <w:t>مبررات التقييم (الشواهد والادلة الداعمة)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1</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color w:val="000000"/>
                <w:sz w:val="28"/>
                <w:szCs w:val="28"/>
                <w:rtl/>
                <w:lang w:bidi="ar-EG"/>
              </w:rPr>
              <w:t>الحصول على الاعتماد</w:t>
            </w:r>
            <w:r w:rsidRPr="00AE3593">
              <w:rPr>
                <w:rFonts w:ascii="Simplified Arabic" w:eastAsia="Calibri" w:hAnsi="Simplified Arabic" w:cs="Simplified Arabic"/>
                <w:color w:val="000000"/>
                <w:sz w:val="28"/>
                <w:szCs w:val="28"/>
                <w:lang w:bidi="ar-EG"/>
              </w:rPr>
              <w:t xml:space="preserve"> </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تم تقدم الكلية بملف الاعتماد، كما يوجد نظام داخلى للجودة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2</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color w:val="000000"/>
                <w:sz w:val="28"/>
                <w:szCs w:val="28"/>
                <w:rtl/>
                <w:lang w:bidi="ar-EG"/>
              </w:rPr>
              <w:t>نظام الدراسة واللوائح الدراسية</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يوجد وحدة خاصة بالارشاد الأكاديمة، وتتبع الكلية نظام الساعات المعتمدة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3</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color w:val="000000"/>
                <w:sz w:val="28"/>
                <w:szCs w:val="28"/>
                <w:rtl/>
                <w:lang w:bidi="ar-EG"/>
              </w:rPr>
              <w:t>كفاية وكفاءة هيئة التدريس</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يوجد تناسب كبير بين أعضاء هيئة التدريس والطلاب، كما يتميز العديد من أعضاء هيئة التدريس بالسمعة الأكاديمية المميزة.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4</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color w:val="000000"/>
                <w:sz w:val="28"/>
                <w:szCs w:val="28"/>
                <w:rtl/>
                <w:lang w:bidi="ar-EG"/>
              </w:rPr>
              <w:t>جودة البرنامج التعليمية</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تم تطوير اللائحة الدراسية للكلية بالفعل، ويوجد توصيفات معتمدة داخليًا وخارجيًا</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5</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color w:val="000000"/>
                <w:sz w:val="28"/>
                <w:szCs w:val="28"/>
                <w:rtl/>
                <w:lang w:bidi="ar-EG"/>
              </w:rPr>
              <w:t>هوية البرنامج</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يتمتع البرنامج بالأصالة التاريخية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6</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color w:val="000000"/>
                <w:sz w:val="28"/>
                <w:szCs w:val="28"/>
                <w:rtl/>
                <w:lang w:bidi="ar-EG"/>
              </w:rPr>
              <w:t>السمعة الاكاديمية للبرنامج</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عقدت الكلية العديد من الشراكات وبروتوكلات التعاون مع مختلف الأطراف المجتمعية</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7</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color w:val="000000"/>
                <w:sz w:val="28"/>
                <w:szCs w:val="28"/>
                <w:rtl/>
                <w:lang w:bidi="ar-EG"/>
              </w:rPr>
              <w:t>التحول الرقمي للعملية التعليمية</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المقررات الدراسية الكترونية، ويتم تطبيق الاختبارات الكترونيًا أيضًا</w:t>
            </w:r>
          </w:p>
        </w:tc>
      </w:tr>
      <w:tr w:rsidR="00E76E98" w:rsidRPr="00AE3593" w:rsidTr="00342E9E">
        <w:tc>
          <w:tcPr>
            <w:tcW w:w="870" w:type="dxa"/>
            <w:shd w:val="clear" w:color="auto" w:fill="auto"/>
            <w:vAlign w:val="center"/>
          </w:tcPr>
          <w:p w:rsidR="00E76E98" w:rsidRPr="00AE3593" w:rsidRDefault="00E76E98" w:rsidP="00342E9E">
            <w:pPr>
              <w:bidi/>
              <w:spacing w:after="0" w:line="240" w:lineRule="atLeast"/>
              <w:jc w:val="center"/>
              <w:rPr>
                <w:rFonts w:ascii="Simplified Arabic" w:eastAsia="Calibri" w:hAnsi="Simplified Arabic" w:cs="Simplified Arabic"/>
                <w:b/>
                <w:bCs/>
                <w:color w:val="000000"/>
                <w:sz w:val="28"/>
                <w:szCs w:val="28"/>
                <w:rtl/>
                <w:lang w:bidi="ar-EG"/>
              </w:rPr>
            </w:pPr>
            <w:r w:rsidRPr="00AE3593">
              <w:rPr>
                <w:rFonts w:ascii="Simplified Arabic" w:eastAsia="Calibri" w:hAnsi="Simplified Arabic" w:cs="Simplified Arabic"/>
                <w:b/>
                <w:bCs/>
                <w:color w:val="000000"/>
                <w:sz w:val="28"/>
                <w:szCs w:val="28"/>
                <w:rtl/>
                <w:lang w:bidi="ar-EG"/>
              </w:rPr>
              <w:t>8</w:t>
            </w:r>
          </w:p>
        </w:tc>
        <w:tc>
          <w:tcPr>
            <w:tcW w:w="3119" w:type="dxa"/>
            <w:shd w:val="clear" w:color="auto" w:fill="F2F2F2"/>
            <w:vAlign w:val="center"/>
          </w:tcPr>
          <w:p w:rsidR="00E76E98" w:rsidRPr="00AE3593" w:rsidRDefault="00E76E98" w:rsidP="00342E9E">
            <w:pPr>
              <w:bidi/>
              <w:spacing w:after="0" w:line="240" w:lineRule="atLeast"/>
              <w:jc w:val="center"/>
              <w:rPr>
                <w:rFonts w:ascii="Simplified Arabic" w:eastAsia="Calibri" w:hAnsi="Simplified Arabic" w:cs="Simplified Arabic"/>
                <w:color w:val="000000"/>
                <w:sz w:val="28"/>
                <w:szCs w:val="28"/>
                <w:rtl/>
                <w:lang w:bidi="ar-EG"/>
              </w:rPr>
            </w:pPr>
            <w:r w:rsidRPr="00AE3593">
              <w:rPr>
                <w:rFonts w:ascii="Simplified Arabic" w:eastAsia="Calibri" w:hAnsi="Simplified Arabic" w:cs="Simplified Arabic" w:hint="cs"/>
                <w:color w:val="000000"/>
                <w:sz w:val="28"/>
                <w:szCs w:val="28"/>
                <w:rtl/>
                <w:lang w:bidi="ar-EG"/>
              </w:rPr>
              <w:t>الانشطة التعليمية، البحثية والمجتمعية لمنسوبي البرنامج</w:t>
            </w:r>
          </w:p>
        </w:tc>
        <w:tc>
          <w:tcPr>
            <w:tcW w:w="6801" w:type="dxa"/>
            <w:shd w:val="clear" w:color="auto" w:fill="auto"/>
          </w:tcPr>
          <w:p w:rsidR="00E76E98" w:rsidRPr="00CD11D1" w:rsidRDefault="00E76E98" w:rsidP="00342E9E">
            <w:pPr>
              <w:bidi/>
              <w:spacing w:after="0" w:line="240" w:lineRule="atLeast"/>
              <w:jc w:val="both"/>
              <w:rPr>
                <w:rFonts w:ascii="Simplified Arabic" w:eastAsia="Calibri" w:hAnsi="Simplified Arabic" w:cs="Simplified Arabic"/>
                <w:color w:val="000000"/>
                <w:sz w:val="28"/>
                <w:szCs w:val="28"/>
                <w:rtl/>
                <w:lang w:bidi="ar-EG"/>
              </w:rPr>
            </w:pPr>
            <w:r w:rsidRPr="00CD11D1">
              <w:rPr>
                <w:rFonts w:ascii="Simplified Arabic" w:eastAsia="Calibri" w:hAnsi="Simplified Arabic" w:cs="Simplified Arabic" w:hint="cs"/>
                <w:color w:val="000000"/>
                <w:sz w:val="28"/>
                <w:szCs w:val="28"/>
                <w:rtl/>
                <w:lang w:bidi="ar-EG"/>
              </w:rPr>
              <w:t>توفر الكلية العديد من الأنشطة الطلابية والمجتمعية والمشروعات البحثية للطلاب.</w:t>
            </w:r>
          </w:p>
        </w:tc>
      </w:tr>
    </w:tbl>
    <w:p w:rsidR="00E76E98" w:rsidRPr="00AE3593" w:rsidRDefault="00E76E98" w:rsidP="00E76E98">
      <w:pPr>
        <w:bidi/>
        <w:spacing w:after="200" w:line="276" w:lineRule="auto"/>
        <w:rPr>
          <w:rFonts w:ascii="Simplified Arabic" w:eastAsia="Calibri" w:hAnsi="Simplified Arabic" w:cs="Simplified Arabic"/>
          <w:sz w:val="20"/>
          <w:szCs w:val="20"/>
          <w:rtl/>
        </w:rPr>
      </w:pPr>
    </w:p>
    <w:p w:rsidR="00E76E98" w:rsidRPr="00AE3593" w:rsidRDefault="00E76E98" w:rsidP="00E76E98">
      <w:pPr>
        <w:bidi/>
        <w:spacing w:after="0" w:line="240" w:lineRule="atLeast"/>
        <w:rPr>
          <w:rFonts w:ascii="Simplified Arabic" w:eastAsia="Calibri" w:hAnsi="Simplified Arabic" w:cs="Simplified Arabic"/>
          <w:b/>
          <w:bCs/>
          <w:sz w:val="28"/>
          <w:szCs w:val="28"/>
          <w:u w:val="single"/>
          <w:rtl/>
        </w:rPr>
      </w:pPr>
      <w:r w:rsidRPr="00AE3593">
        <w:rPr>
          <w:rFonts w:ascii="Simplified Arabic" w:eastAsia="Calibri" w:hAnsi="Simplified Arabic" w:cs="Simplified Arabic" w:hint="cs"/>
          <w:b/>
          <w:bCs/>
          <w:sz w:val="24"/>
          <w:szCs w:val="24"/>
          <w:u w:val="single"/>
          <w:rtl/>
        </w:rPr>
        <w:t xml:space="preserve">القائم </w:t>
      </w:r>
      <w:r w:rsidRPr="00AE3593">
        <w:rPr>
          <w:rFonts w:ascii="Simplified Arabic" w:eastAsia="Calibri" w:hAnsi="Simplified Arabic" w:cs="Simplified Arabic" w:hint="cs"/>
          <w:b/>
          <w:bCs/>
          <w:sz w:val="28"/>
          <w:szCs w:val="28"/>
          <w:u w:val="single"/>
          <w:rtl/>
        </w:rPr>
        <w:t>بالتقييم من مسئولي البرنامج: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4074"/>
      </w:tblGrid>
      <w:tr w:rsidR="00E76E98" w:rsidRPr="00AE3593" w:rsidTr="00342E9E">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 xml:space="preserve">الإسم </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p>
        </w:tc>
      </w:tr>
      <w:tr w:rsidR="00E76E98" w:rsidRPr="00AE3593" w:rsidTr="00342E9E">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الوظيفة</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p>
        </w:tc>
      </w:tr>
      <w:tr w:rsidR="00E76E98" w:rsidRPr="00AE3593" w:rsidTr="00342E9E">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hint="cs"/>
                <w:b/>
                <w:bCs/>
                <w:sz w:val="28"/>
                <w:szCs w:val="28"/>
                <w:rtl/>
              </w:rPr>
              <w:t>التوقيع</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p>
        </w:tc>
      </w:tr>
    </w:tbl>
    <w:p w:rsidR="00E76E98" w:rsidRPr="00AE3593" w:rsidRDefault="00E76E98" w:rsidP="00E76E98">
      <w:pPr>
        <w:bidi/>
        <w:spacing w:after="0" w:line="240" w:lineRule="atLeast"/>
        <w:jc w:val="center"/>
        <w:rPr>
          <w:rFonts w:ascii="Simplified Arabic" w:eastAsia="Calibri" w:hAnsi="Simplified Arabic" w:cs="Simplified Arabic"/>
          <w:b/>
          <w:bCs/>
          <w:sz w:val="28"/>
          <w:szCs w:val="28"/>
          <w:u w:val="single"/>
          <w:rtl/>
        </w:rPr>
      </w:pPr>
      <w:r w:rsidRPr="00AE3593">
        <w:rPr>
          <w:rFonts w:ascii="Simplified Arabic" w:eastAsia="Calibri" w:hAnsi="Simplified Arabic" w:cs="Simplified Arabic" w:hint="cs"/>
          <w:b/>
          <w:bCs/>
          <w:sz w:val="28"/>
          <w:szCs w:val="28"/>
          <w:u w:val="single"/>
          <w:rtl/>
        </w:rPr>
        <w:t>اعتماد المؤسسة</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4074"/>
      </w:tblGrid>
      <w:tr w:rsidR="00E76E98" w:rsidRPr="00AE3593" w:rsidTr="00342E9E">
        <w:trPr>
          <w:jc w:val="right"/>
        </w:trPr>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الإسم</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p>
        </w:tc>
      </w:tr>
      <w:tr w:rsidR="00E76E98" w:rsidRPr="00AE3593" w:rsidTr="00342E9E">
        <w:trPr>
          <w:jc w:val="right"/>
        </w:trPr>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b/>
                <w:bCs/>
                <w:sz w:val="28"/>
                <w:szCs w:val="28"/>
                <w:rtl/>
              </w:rPr>
              <w:t>الوظيفة</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r w:rsidRPr="00AE3593">
              <w:rPr>
                <w:rFonts w:ascii="Simplified Arabic" w:eastAsia="Calibri" w:hAnsi="Simplified Arabic" w:cs="Simplified Arabic" w:hint="cs"/>
                <w:sz w:val="28"/>
                <w:szCs w:val="28"/>
                <w:rtl/>
              </w:rPr>
              <w:t>عميد الكلية</w:t>
            </w:r>
          </w:p>
        </w:tc>
      </w:tr>
      <w:tr w:rsidR="00E76E98" w:rsidRPr="00AE3593" w:rsidTr="00342E9E">
        <w:trPr>
          <w:jc w:val="right"/>
        </w:trPr>
        <w:tc>
          <w:tcPr>
            <w:tcW w:w="2219" w:type="dxa"/>
            <w:shd w:val="clear" w:color="auto" w:fill="auto"/>
          </w:tcPr>
          <w:p w:rsidR="00E76E98" w:rsidRPr="00AE3593" w:rsidRDefault="00E76E98" w:rsidP="00342E9E">
            <w:pPr>
              <w:bidi/>
              <w:spacing w:after="0" w:line="240" w:lineRule="atLeast"/>
              <w:rPr>
                <w:rFonts w:ascii="Simplified Arabic" w:eastAsia="Calibri" w:hAnsi="Simplified Arabic" w:cs="Simplified Arabic"/>
                <w:b/>
                <w:bCs/>
                <w:sz w:val="28"/>
                <w:szCs w:val="28"/>
                <w:rtl/>
              </w:rPr>
            </w:pPr>
            <w:r w:rsidRPr="00AE3593">
              <w:rPr>
                <w:rFonts w:ascii="Simplified Arabic" w:eastAsia="Calibri" w:hAnsi="Simplified Arabic" w:cs="Simplified Arabic" w:hint="cs"/>
                <w:b/>
                <w:bCs/>
                <w:sz w:val="28"/>
                <w:szCs w:val="28"/>
                <w:rtl/>
              </w:rPr>
              <w:t>التوقيع</w:t>
            </w:r>
          </w:p>
        </w:tc>
        <w:tc>
          <w:tcPr>
            <w:tcW w:w="4074" w:type="dxa"/>
            <w:shd w:val="clear" w:color="auto" w:fill="auto"/>
          </w:tcPr>
          <w:p w:rsidR="00E76E98" w:rsidRPr="00AE3593" w:rsidRDefault="00E76E98" w:rsidP="00342E9E">
            <w:pPr>
              <w:bidi/>
              <w:spacing w:after="0" w:line="240" w:lineRule="atLeast"/>
              <w:rPr>
                <w:rFonts w:ascii="Simplified Arabic" w:eastAsia="Calibri" w:hAnsi="Simplified Arabic" w:cs="Simplified Arabic"/>
                <w:sz w:val="28"/>
                <w:szCs w:val="28"/>
                <w:rtl/>
              </w:rPr>
            </w:pPr>
          </w:p>
        </w:tc>
      </w:tr>
    </w:tbl>
    <w:p w:rsidR="00E76E98" w:rsidRPr="00AE3593" w:rsidRDefault="00E76E98" w:rsidP="00E76E98">
      <w:pPr>
        <w:bidi/>
        <w:spacing w:after="200" w:line="276" w:lineRule="auto"/>
        <w:rPr>
          <w:rFonts w:ascii="Simplified Arabic" w:eastAsia="Calibri" w:hAnsi="Simplified Arabic" w:cs="Simplified Arabic"/>
          <w:sz w:val="20"/>
          <w:szCs w:val="20"/>
          <w:rtl/>
        </w:rPr>
      </w:pPr>
    </w:p>
    <w:p w:rsidR="00E76E98" w:rsidRDefault="00E76E98" w:rsidP="00E76E98"/>
    <w:p w:rsidR="00AB092D" w:rsidRDefault="00AB092D" w:rsidP="00AB092D">
      <w:pPr>
        <w:spacing w:after="0" w:line="240" w:lineRule="atLeast"/>
        <w:jc w:val="right"/>
        <w:rPr>
          <w:rFonts w:ascii="Arial" w:hAnsi="Arial"/>
          <w:b/>
          <w:bCs/>
          <w:sz w:val="32"/>
          <w:szCs w:val="32"/>
          <w:rtl/>
          <w:lang w:bidi="ar-EG"/>
        </w:rPr>
      </w:pPr>
      <w:r>
        <w:rPr>
          <w:rFonts w:ascii="Arial" w:hAnsi="Arial" w:hint="cs"/>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37"/>
        <w:gridCol w:w="3298"/>
        <w:gridCol w:w="2778"/>
      </w:tblGrid>
      <w:tr w:rsidR="00AB092D" w:rsidRPr="00E5167D" w:rsidTr="008D7C83">
        <w:tc>
          <w:tcPr>
            <w:tcW w:w="3277" w:type="dxa"/>
            <w:shd w:val="clear" w:color="auto" w:fill="auto"/>
          </w:tcPr>
          <w:p w:rsidR="00AB092D" w:rsidRPr="00E5167D" w:rsidRDefault="00AB092D"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AB092D" w:rsidRPr="00E5167D" w:rsidRDefault="00AB092D"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AB092D" w:rsidRPr="00E5167D" w:rsidRDefault="00AB092D" w:rsidP="008D7C83">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AB092D" w:rsidRPr="00E5167D" w:rsidTr="008D7C83">
        <w:tc>
          <w:tcPr>
            <w:tcW w:w="3277"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p>
        </w:tc>
      </w:tr>
      <w:tr w:rsidR="00AB092D" w:rsidRPr="00E5167D" w:rsidTr="008D7C83">
        <w:trPr>
          <w:trHeight w:val="70"/>
        </w:trPr>
        <w:tc>
          <w:tcPr>
            <w:tcW w:w="3277"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عايدة سيدهم</w:t>
            </w:r>
          </w:p>
        </w:tc>
        <w:tc>
          <w:tcPr>
            <w:tcW w:w="3827"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AB092D" w:rsidRPr="00E5167D" w:rsidRDefault="00AB092D" w:rsidP="008D7C83">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AB092D" w:rsidRDefault="00AB092D" w:rsidP="00AB092D">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AB092D" w:rsidRDefault="00AB092D" w:rsidP="00AB092D">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AB092D" w:rsidRPr="00713768" w:rsidTr="008D7C83">
        <w:tc>
          <w:tcPr>
            <w:tcW w:w="3261" w:type="dxa"/>
            <w:shd w:val="clear" w:color="auto" w:fill="auto"/>
          </w:tcPr>
          <w:p w:rsidR="00AB092D" w:rsidRPr="00713768" w:rsidRDefault="00AB092D" w:rsidP="008D7C83">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AB092D" w:rsidRPr="00713768" w:rsidTr="008D7C83">
        <w:tc>
          <w:tcPr>
            <w:tcW w:w="3261" w:type="dxa"/>
            <w:shd w:val="clear" w:color="auto" w:fill="auto"/>
          </w:tcPr>
          <w:p w:rsidR="00AB092D" w:rsidRPr="00713768" w:rsidRDefault="00AB092D" w:rsidP="008D7C83">
            <w:pPr>
              <w:pStyle w:val="ListParagraph"/>
              <w:spacing w:after="0" w:line="260" w:lineRule="exact"/>
              <w:ind w:left="0"/>
              <w:contextualSpacing w:val="0"/>
              <w:jc w:val="center"/>
              <w:rPr>
                <w:b/>
                <w:bCs/>
                <w:color w:val="000000"/>
                <w:sz w:val="28"/>
                <w:szCs w:val="28"/>
                <w:rtl/>
                <w:lang w:bidi="ar-EG"/>
              </w:rPr>
            </w:pPr>
          </w:p>
        </w:tc>
      </w:tr>
      <w:tr w:rsidR="00AB092D" w:rsidRPr="00713768" w:rsidTr="008D7C83">
        <w:tc>
          <w:tcPr>
            <w:tcW w:w="3261" w:type="dxa"/>
            <w:shd w:val="clear" w:color="auto" w:fill="auto"/>
          </w:tcPr>
          <w:p w:rsidR="00AB092D" w:rsidRPr="00713768" w:rsidRDefault="00AB092D" w:rsidP="008D7C83">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AB092D" w:rsidRDefault="00AB092D" w:rsidP="00AB092D">
      <w:pPr>
        <w:rPr>
          <w:rtl/>
          <w:lang w:bidi="ar-EG"/>
        </w:rPr>
      </w:pPr>
    </w:p>
    <w:p w:rsidR="00AB092D" w:rsidRPr="008E3073" w:rsidRDefault="00AB092D" w:rsidP="00AB092D">
      <w:pPr>
        <w:rPr>
          <w:rtl/>
          <w:lang w:bidi="ar-EG"/>
        </w:rPr>
      </w:pPr>
    </w:p>
    <w:p w:rsidR="00AB092D" w:rsidRDefault="00AB092D" w:rsidP="00AB092D">
      <w:pPr>
        <w:rPr>
          <w:lang w:bidi="ar-EG"/>
        </w:rPr>
      </w:pPr>
    </w:p>
    <w:p w:rsidR="00AB092D" w:rsidRPr="00AA77ED" w:rsidRDefault="00AB092D" w:rsidP="00AB092D">
      <w:pPr>
        <w:rPr>
          <w:rtl/>
        </w:rPr>
      </w:pPr>
    </w:p>
    <w:p w:rsidR="00E76E98" w:rsidRPr="00F226DA" w:rsidRDefault="00E76E98" w:rsidP="00F226DA">
      <w:pPr>
        <w:jc w:val="center"/>
        <w:rPr>
          <w:rFonts w:cs="SKR HEAD1"/>
          <w:b/>
          <w:bCs/>
          <w:sz w:val="44"/>
          <w:szCs w:val="44"/>
        </w:rPr>
      </w:pPr>
    </w:p>
    <w:sectPr w:rsidR="00E76E98" w:rsidRPr="00F226DA" w:rsidSect="004D79F7">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531" w:rsidRDefault="00580531" w:rsidP="00F226DA">
      <w:pPr>
        <w:spacing w:after="0" w:line="240" w:lineRule="auto"/>
      </w:pPr>
      <w:r>
        <w:separator/>
      </w:r>
    </w:p>
  </w:endnote>
  <w:endnote w:type="continuationSeparator" w:id="0">
    <w:p w:rsidR="00580531" w:rsidRDefault="00580531" w:rsidP="00F2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KR HEAD1">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87552"/>
      <w:docPartObj>
        <w:docPartGallery w:val="Page Numbers (Bottom of Page)"/>
        <w:docPartUnique/>
      </w:docPartObj>
    </w:sdtPr>
    <w:sdtEndPr>
      <w:rPr>
        <w:noProof/>
      </w:rPr>
    </w:sdtEndPr>
    <w:sdtContent>
      <w:p w:rsidR="004C6AA1" w:rsidRDefault="004C6AA1">
        <w:pPr>
          <w:pStyle w:val="Footer"/>
          <w:jc w:val="center"/>
        </w:pPr>
        <w:r>
          <w:fldChar w:fldCharType="begin"/>
        </w:r>
        <w:r>
          <w:instrText xml:space="preserve"> PAGE   \* MERGEFORMAT </w:instrText>
        </w:r>
        <w:r>
          <w:fldChar w:fldCharType="separate"/>
        </w:r>
        <w:r w:rsidR="00AB092D">
          <w:rPr>
            <w:noProof/>
          </w:rPr>
          <w:t>11</w:t>
        </w:r>
        <w:r>
          <w:rPr>
            <w:noProof/>
          </w:rPr>
          <w:fldChar w:fldCharType="end"/>
        </w:r>
      </w:p>
    </w:sdtContent>
  </w:sdt>
  <w:p w:rsidR="004D79F7" w:rsidRPr="004D79F7" w:rsidRDefault="004D79F7" w:rsidP="004D79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531" w:rsidRDefault="00580531" w:rsidP="00F226DA">
      <w:pPr>
        <w:spacing w:after="0" w:line="240" w:lineRule="auto"/>
      </w:pPr>
      <w:r>
        <w:separator/>
      </w:r>
    </w:p>
  </w:footnote>
  <w:footnote w:type="continuationSeparator" w:id="0">
    <w:p w:rsidR="00580531" w:rsidRDefault="00580531" w:rsidP="00F2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F7" w:rsidRPr="004D79F7" w:rsidRDefault="004D79F7" w:rsidP="004D79F7">
    <w:pPr>
      <w:tabs>
        <w:tab w:val="center" w:pos="4153"/>
        <w:tab w:val="right" w:pos="8306"/>
      </w:tabs>
      <w:bidi/>
      <w:spacing w:after="0" w:line="240" w:lineRule="auto"/>
      <w:rPr>
        <w:rFonts w:ascii="Calibri" w:eastAsia="Calibri" w:hAnsi="Calibri" w:cs="Arial"/>
        <w:rt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379"/>
      <w:gridCol w:w="2048"/>
    </w:tblGrid>
    <w:tr w:rsidR="004D79F7" w:rsidRPr="004D79F7" w:rsidTr="001E76CB">
      <w:trPr>
        <w:trHeight w:val="1584"/>
        <w:jc w:val="center"/>
      </w:trPr>
      <w:tc>
        <w:tcPr>
          <w:tcW w:w="1053" w:type="pct"/>
          <w:shd w:val="clear" w:color="auto" w:fill="auto"/>
          <w:vAlign w:val="center"/>
        </w:tcPr>
        <w:p w:rsidR="004D79F7" w:rsidRPr="004D79F7" w:rsidRDefault="004D79F7" w:rsidP="004D79F7">
          <w:pPr>
            <w:tabs>
              <w:tab w:val="center" w:pos="4153"/>
              <w:tab w:val="right" w:pos="8306"/>
            </w:tabs>
            <w:bidi/>
            <w:spacing w:after="0" w:line="240" w:lineRule="atLeast"/>
            <w:jc w:val="center"/>
            <w:rPr>
              <w:rFonts w:ascii="Calibri" w:eastAsia="Calibri" w:hAnsi="Calibri" w:cs="Arial"/>
            </w:rPr>
          </w:pPr>
          <w:r w:rsidRPr="004D79F7">
            <w:rPr>
              <w:rFonts w:ascii="Calibri" w:eastAsia="Calibri" w:hAnsi="Calibri" w:cs="Arial"/>
            </w:rPr>
            <w:object w:dxaOrig="162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74.35pt">
                <v:imagedata r:id="rId1" o:title=""/>
              </v:shape>
              <o:OLEObject Type="Embed" ProgID="PBrush" ShapeID="_x0000_i1025" DrawAspect="Content" ObjectID="_1760601401" r:id="rId2"/>
            </w:object>
          </w:r>
        </w:p>
      </w:tc>
      <w:tc>
        <w:tcPr>
          <w:tcW w:w="2901" w:type="pct"/>
          <w:shd w:val="clear" w:color="auto" w:fill="auto"/>
          <w:vAlign w:val="center"/>
        </w:tcPr>
        <w:p w:rsidR="004D79F7" w:rsidRPr="004D79F7" w:rsidRDefault="004D79F7" w:rsidP="004D79F7">
          <w:pPr>
            <w:tabs>
              <w:tab w:val="center" w:pos="4153"/>
              <w:tab w:val="right" w:pos="8306"/>
            </w:tabs>
            <w:bidi/>
            <w:spacing w:after="0" w:line="600" w:lineRule="exact"/>
            <w:jc w:val="center"/>
            <w:rPr>
              <w:rFonts w:ascii="Sakkal Majalla" w:eastAsia="Calibri" w:hAnsi="Sakkal Majalla" w:cs="Sakkal Majalla"/>
              <w:b/>
              <w:bCs/>
              <w:sz w:val="40"/>
              <w:szCs w:val="40"/>
              <w:rtl/>
            </w:rPr>
          </w:pPr>
          <w:r w:rsidRPr="004D79F7">
            <w:rPr>
              <w:rFonts w:ascii="Sakkal Majalla" w:eastAsia="Calibri" w:hAnsi="Sakkal Majalla" w:cs="Sakkal Majalla"/>
              <w:b/>
              <w:bCs/>
              <w:sz w:val="40"/>
              <w:szCs w:val="40"/>
              <w:rtl/>
            </w:rPr>
            <w:t xml:space="preserve">جامعة الزقازيق – كلية التربية </w:t>
          </w:r>
        </w:p>
        <w:p w:rsidR="004D79F7" w:rsidRPr="004D79F7" w:rsidRDefault="004D79F7" w:rsidP="004D79F7">
          <w:pPr>
            <w:tabs>
              <w:tab w:val="center" w:pos="4153"/>
              <w:tab w:val="right" w:pos="8306"/>
            </w:tabs>
            <w:bidi/>
            <w:spacing w:after="0" w:line="600" w:lineRule="exact"/>
            <w:jc w:val="center"/>
            <w:rPr>
              <w:rFonts w:ascii="Sakkal Majalla" w:eastAsia="Calibri" w:hAnsi="Sakkal Majalla" w:cs="Sakkal Majalla"/>
              <w:b/>
              <w:bCs/>
              <w:sz w:val="36"/>
              <w:szCs w:val="36"/>
              <w:rtl/>
              <w:lang w:bidi="ar-EG"/>
            </w:rPr>
          </w:pPr>
          <w:r w:rsidRPr="004D79F7">
            <w:rPr>
              <w:rFonts w:ascii="Sakkal Majalla" w:eastAsia="Calibri" w:hAnsi="Sakkal Majalla" w:cs="Sakkal Majalla"/>
              <w:b/>
              <w:bCs/>
              <w:sz w:val="36"/>
              <w:szCs w:val="36"/>
              <w:rtl/>
            </w:rPr>
            <w:t>برنامج: إعداد معلم</w:t>
          </w:r>
          <w:r w:rsidRPr="004D79F7">
            <w:rPr>
              <w:rFonts w:ascii="Sakkal Majalla" w:eastAsia="Calibri" w:hAnsi="Sakkal Majalla" w:cs="Sakkal Majalla" w:hint="cs"/>
              <w:b/>
              <w:bCs/>
              <w:sz w:val="36"/>
              <w:szCs w:val="36"/>
              <w:rtl/>
            </w:rPr>
            <w:t xml:space="preserve"> </w:t>
          </w:r>
          <w:r w:rsidRPr="004D79F7">
            <w:rPr>
              <w:rFonts w:ascii="Sakkal Majalla" w:eastAsia="Calibri" w:hAnsi="Sakkal Majalla" w:cs="Sakkal Majalla" w:hint="cs"/>
              <w:b/>
              <w:bCs/>
              <w:sz w:val="36"/>
              <w:szCs w:val="36"/>
              <w:rtl/>
              <w:lang w:bidi="ar-EG"/>
            </w:rPr>
            <w:t>الرياضيات باللغة الانجليزية</w:t>
          </w:r>
        </w:p>
      </w:tc>
      <w:tc>
        <w:tcPr>
          <w:tcW w:w="1046" w:type="pct"/>
          <w:shd w:val="clear" w:color="auto" w:fill="auto"/>
          <w:vAlign w:val="center"/>
        </w:tcPr>
        <w:p w:rsidR="004D79F7" w:rsidRPr="004D79F7" w:rsidRDefault="004D79F7" w:rsidP="004D79F7">
          <w:pPr>
            <w:tabs>
              <w:tab w:val="center" w:pos="4153"/>
              <w:tab w:val="right" w:pos="8306"/>
            </w:tabs>
            <w:bidi/>
            <w:spacing w:after="0" w:line="240" w:lineRule="atLeast"/>
            <w:jc w:val="center"/>
            <w:rPr>
              <w:rFonts w:ascii="Calibri" w:eastAsia="Calibri" w:hAnsi="Calibri" w:cs="Arial"/>
            </w:rPr>
          </w:pPr>
          <w:r w:rsidRPr="004D79F7">
            <w:rPr>
              <w:rFonts w:ascii="Calibri" w:eastAsia="Calibri" w:hAnsi="Calibri" w:cs="Arial"/>
            </w:rPr>
            <w:object w:dxaOrig="3300" w:dyaOrig="3435">
              <v:shape id="_x0000_i1026" type="#_x0000_t75" style="width:91.55pt;height:95.5pt">
                <v:imagedata r:id="rId3" o:title=""/>
              </v:shape>
              <o:OLEObject Type="Embed" ProgID="PBrush" ShapeID="_x0000_i1026" DrawAspect="Content" ObjectID="_1760601402" r:id="rId4"/>
            </w:object>
          </w:r>
        </w:p>
      </w:tc>
    </w:tr>
  </w:tbl>
  <w:p w:rsidR="004D79F7" w:rsidRPr="004D79F7" w:rsidRDefault="004D79F7" w:rsidP="004D79F7">
    <w:pPr>
      <w:tabs>
        <w:tab w:val="center" w:pos="4153"/>
        <w:tab w:val="right" w:pos="8306"/>
      </w:tabs>
      <w:bidi/>
      <w:spacing w:after="0" w:line="240" w:lineRule="atLeast"/>
      <w:jc w:val="center"/>
      <w:rPr>
        <w:rFonts w:ascii="Times New Roman" w:eastAsia="Calibri" w:hAnsi="Times New Roman" w:cs="Times New Roman"/>
        <w:sz w:val="28"/>
        <w:szCs w:val="28"/>
      </w:rPr>
    </w:pPr>
    <w:proofErr w:type="spellStart"/>
    <w:r w:rsidRPr="004D79F7">
      <w:rPr>
        <w:rFonts w:ascii="Times New Roman" w:eastAsia="Calibri" w:hAnsi="Times New Roman" w:cs="Times New Roman"/>
        <w:sz w:val="28"/>
        <w:szCs w:val="28"/>
      </w:rPr>
      <w:t>Zagazig</w:t>
    </w:r>
    <w:proofErr w:type="spellEnd"/>
    <w:r w:rsidRPr="004D79F7">
      <w:rPr>
        <w:rFonts w:ascii="Times New Roman" w:eastAsia="Calibri" w:hAnsi="Times New Roman" w:cs="Times New Roman"/>
        <w:sz w:val="28"/>
        <w:szCs w:val="28"/>
      </w:rPr>
      <w:t xml:space="preserve"> University, Faculty of Education</w:t>
    </w:r>
  </w:p>
  <w:p w:rsidR="004D79F7" w:rsidRPr="004D79F7" w:rsidRDefault="004D79F7" w:rsidP="004D79F7">
    <w:pPr>
      <w:pBdr>
        <w:bottom w:val="double" w:sz="6" w:space="1" w:color="auto"/>
      </w:pBdr>
      <w:tabs>
        <w:tab w:val="center" w:pos="4153"/>
        <w:tab w:val="right" w:pos="8306"/>
      </w:tabs>
      <w:bidi/>
      <w:spacing w:after="0" w:line="240" w:lineRule="atLeast"/>
      <w:jc w:val="center"/>
      <w:rPr>
        <w:rFonts w:ascii="Times New Roman" w:eastAsia="Calibri" w:hAnsi="Times New Roman" w:cs="Times New Roman"/>
        <w:sz w:val="28"/>
        <w:szCs w:val="28"/>
      </w:rPr>
    </w:pPr>
    <w:r w:rsidRPr="004D79F7">
      <w:rPr>
        <w:rFonts w:ascii="Times New Roman" w:eastAsia="Calibri" w:hAnsi="Times New Roman" w:cs="Times New Roman"/>
        <w:sz w:val="28"/>
        <w:szCs w:val="28"/>
      </w:rPr>
      <w:t>Preparing Mathematics Teacher by English Language Program</w:t>
    </w:r>
  </w:p>
  <w:p w:rsidR="004D79F7" w:rsidRDefault="004D79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9F7" w:rsidRDefault="004D79F7" w:rsidP="004D79F7">
    <w:pPr>
      <w:pStyle w:val="Header"/>
      <w:bidi/>
      <w:jc w:val="right"/>
    </w:pPr>
    <w:r w:rsidRPr="009708D9">
      <w:object w:dxaOrig="3300" w:dyaOrig="3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5pt;height:86.85pt">
          <v:imagedata r:id="rId1" o:title=""/>
        </v:shape>
        <o:OLEObject Type="Embed" ProgID="PBrush" ShapeID="_x0000_i1027" DrawAspect="Content" ObjectID="_1760601403" r:id="rId2"/>
      </w:object>
    </w:r>
    <w:r>
      <w:rPr>
        <w:rFonts w:hint="cs"/>
        <w:rtl/>
      </w:rPr>
      <w:t xml:space="preserve">                                                                                                </w:t>
    </w:r>
    <w:r w:rsidRPr="009708D9">
      <w:object w:dxaOrig="1620" w:dyaOrig="1485">
        <v:shape id="_x0000_i1028" type="#_x0000_t75" style="width:81.4pt;height:74.35pt">
          <v:imagedata r:id="rId3" o:title=""/>
        </v:shape>
        <o:OLEObject Type="Embed" ProgID="PBrush" ShapeID="_x0000_i1028" DrawAspect="Content" ObjectID="_1760601404" r:id="rId4"/>
      </w:object>
    </w:r>
  </w:p>
  <w:p w:rsidR="004D79F7" w:rsidRDefault="004D7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B31"/>
    <w:multiLevelType w:val="hybridMultilevel"/>
    <w:tmpl w:val="3D1CC3C0"/>
    <w:lvl w:ilvl="0" w:tplc="3D44C49A">
      <w:start w:val="1"/>
      <w:numFmt w:val="decimal"/>
      <w:lvlText w:val="%1."/>
      <w:lvlJc w:val="left"/>
      <w:pPr>
        <w:ind w:left="1080" w:hanging="360"/>
      </w:pPr>
      <w:rPr>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C567D"/>
    <w:multiLevelType w:val="hybridMultilevel"/>
    <w:tmpl w:val="0406C10C"/>
    <w:lvl w:ilvl="0" w:tplc="7CAE96C0">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2E5C"/>
    <w:multiLevelType w:val="hybridMultilevel"/>
    <w:tmpl w:val="84CAA35A"/>
    <w:lvl w:ilvl="0" w:tplc="2CB8DA8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C6F2A"/>
    <w:multiLevelType w:val="hybridMultilevel"/>
    <w:tmpl w:val="BEB239C6"/>
    <w:lvl w:ilvl="0" w:tplc="2CB8DA86">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91"/>
    <w:rsid w:val="00017636"/>
    <w:rsid w:val="001207F0"/>
    <w:rsid w:val="004C6AA1"/>
    <w:rsid w:val="004D79F7"/>
    <w:rsid w:val="00530F34"/>
    <w:rsid w:val="00580531"/>
    <w:rsid w:val="006C2AB5"/>
    <w:rsid w:val="007F2321"/>
    <w:rsid w:val="007F2A91"/>
    <w:rsid w:val="009D317C"/>
    <w:rsid w:val="00A77B9A"/>
    <w:rsid w:val="00AB092D"/>
    <w:rsid w:val="00B86463"/>
    <w:rsid w:val="00C5272C"/>
    <w:rsid w:val="00E76C7C"/>
    <w:rsid w:val="00E76E98"/>
    <w:rsid w:val="00F0335B"/>
    <w:rsid w:val="00F22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E541B"/>
  <w15:chartTrackingRefBased/>
  <w15:docId w15:val="{522865EA-71A8-4629-B3A1-B013028C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26DA"/>
    <w:pPr>
      <w:spacing w:after="0" w:line="240" w:lineRule="auto"/>
    </w:pPr>
  </w:style>
  <w:style w:type="paragraph" w:styleId="Header">
    <w:name w:val="header"/>
    <w:basedOn w:val="Normal"/>
    <w:link w:val="HeaderChar"/>
    <w:uiPriority w:val="99"/>
    <w:unhideWhenUsed/>
    <w:rsid w:val="00F2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6DA"/>
  </w:style>
  <w:style w:type="paragraph" w:styleId="Footer">
    <w:name w:val="footer"/>
    <w:basedOn w:val="Normal"/>
    <w:link w:val="FooterChar"/>
    <w:uiPriority w:val="99"/>
    <w:unhideWhenUsed/>
    <w:rsid w:val="00F2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6DA"/>
  </w:style>
  <w:style w:type="paragraph" w:styleId="ListParagraph">
    <w:name w:val="List Paragraph"/>
    <w:basedOn w:val="Normal"/>
    <w:link w:val="ListParagraphChar"/>
    <w:uiPriority w:val="34"/>
    <w:qFormat/>
    <w:rsid w:val="00AB092D"/>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AB092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3.bin"/><Relationship Id="rId1" Type="http://schemas.openxmlformats.org/officeDocument/2006/relationships/image" Target="media/image2.pn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&amp; Esraa</dc:creator>
  <cp:keywords/>
  <dc:description/>
  <cp:lastModifiedBy>Dr_Tahany</cp:lastModifiedBy>
  <cp:revision>3</cp:revision>
  <cp:lastPrinted>2023-11-04T07:41:00Z</cp:lastPrinted>
  <dcterms:created xsi:type="dcterms:W3CDTF">2023-11-04T09:09:00Z</dcterms:created>
  <dcterms:modified xsi:type="dcterms:W3CDTF">2023-11-04T09:10:00Z</dcterms:modified>
</cp:coreProperties>
</file>