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06" w:rsidRDefault="00A50B06" w:rsidP="00A50B06"/>
    <w:p w:rsidR="00A50B06" w:rsidRDefault="00A50B06" w:rsidP="00A50B06"/>
    <w:p w:rsidR="00A50B06" w:rsidRDefault="00A50B06" w:rsidP="00A50B06"/>
    <w:p w:rsidR="00A50B06" w:rsidRDefault="00A50B06" w:rsidP="00A50B06"/>
    <w:p w:rsidR="00A50B06" w:rsidRDefault="00125277" w:rsidP="00A50B06">
      <w:pPr>
        <w:jc w:val="center"/>
      </w:pPr>
      <w:r>
        <w:rPr>
          <w:noProof/>
        </w:rPr>
        <mc:AlternateContent>
          <mc:Choice Requires="wps">
            <w:drawing>
              <wp:anchor distT="0" distB="0" distL="114300" distR="114300" simplePos="0" relativeHeight="251660288" behindDoc="0" locked="0" layoutInCell="1" allowOverlap="1" wp14:anchorId="605E9714" wp14:editId="27D6C0FE">
                <wp:simplePos x="0" y="0"/>
                <wp:positionH relativeFrom="column">
                  <wp:posOffset>171450</wp:posOffset>
                </wp:positionH>
                <wp:positionV relativeFrom="paragraph">
                  <wp:posOffset>111125</wp:posOffset>
                </wp:positionV>
                <wp:extent cx="5572125" cy="2549525"/>
                <wp:effectExtent l="57150" t="38100" r="85725" b="98425"/>
                <wp:wrapNone/>
                <wp:docPr id="2" name="شريط إلى الأعلى 2"/>
                <wp:cNvGraphicFramePr/>
                <a:graphic xmlns:a="http://schemas.openxmlformats.org/drawingml/2006/main">
                  <a:graphicData uri="http://schemas.microsoft.com/office/word/2010/wordprocessingShape">
                    <wps:wsp>
                      <wps:cNvSpPr/>
                      <wps:spPr>
                        <a:xfrm>
                          <a:off x="0" y="0"/>
                          <a:ext cx="5572125" cy="2549525"/>
                        </a:xfrm>
                        <a:prstGeom prst="ribbon2">
                          <a:avLst/>
                        </a:prstGeom>
                      </wps:spPr>
                      <wps:style>
                        <a:lnRef idx="1">
                          <a:schemeClr val="accent5"/>
                        </a:lnRef>
                        <a:fillRef idx="2">
                          <a:schemeClr val="accent5"/>
                        </a:fillRef>
                        <a:effectRef idx="1">
                          <a:schemeClr val="accent5"/>
                        </a:effectRef>
                        <a:fontRef idx="minor">
                          <a:schemeClr val="dk1"/>
                        </a:fontRef>
                      </wps:style>
                      <wps:txbx>
                        <w:txbxContent>
                          <w:p w:rsidR="00F60901" w:rsidRPr="00125277" w:rsidRDefault="00F60901" w:rsidP="00A04481">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w:t>
                            </w:r>
                            <w:r w:rsidR="00A04481">
                              <w:rPr>
                                <w:rFonts w:ascii="Simplified Arabic" w:hAnsi="Simplified Arabic" w:cs="Simplified Arabic" w:hint="cs"/>
                                <w:b/>
                                <w:bCs/>
                                <w:color w:val="FF0000"/>
                                <w:sz w:val="52"/>
                                <w:szCs w:val="52"/>
                                <w:rtl/>
                              </w:rPr>
                              <w:t>تصميم وتطوير</w:t>
                            </w:r>
                            <w:r w:rsidRPr="00125277">
                              <w:rPr>
                                <w:rFonts w:ascii="Simplified Arabic" w:hAnsi="Simplified Arabic" w:cs="Simplified Arabic"/>
                                <w:b/>
                                <w:bCs/>
                                <w:color w:val="FF0000"/>
                                <w:sz w:val="52"/>
                                <w:szCs w:val="52"/>
                                <w:rtl/>
                              </w:rPr>
                              <w:t xml:space="preserve"> </w:t>
                            </w:r>
                            <w:r w:rsidR="00A04481">
                              <w:rPr>
                                <w:rFonts w:ascii="Simplified Arabic" w:hAnsi="Simplified Arabic" w:cs="Simplified Arabic" w:hint="cs"/>
                                <w:b/>
                                <w:bCs/>
                                <w:color w:val="FF0000"/>
                                <w:sz w:val="52"/>
                                <w:szCs w:val="52"/>
                                <w:rtl/>
                              </w:rPr>
                              <w:t>ا</w:t>
                            </w:r>
                            <w:r w:rsidRPr="00125277">
                              <w:rPr>
                                <w:rFonts w:ascii="Simplified Arabic" w:hAnsi="Simplified Arabic" w:cs="Simplified Arabic"/>
                                <w:b/>
                                <w:bCs/>
                                <w:color w:val="FF0000"/>
                                <w:sz w:val="52"/>
                                <w:szCs w:val="52"/>
                                <w:rtl/>
                              </w:rPr>
                              <w:t xml:space="preserve">لبرنامج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E971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2" o:spid="_x0000_s1026" type="#_x0000_t54" style="position:absolute;left:0;text-align:left;margin-left:13.5pt;margin-top:8.75pt;width:438.75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" adj=",18000" fillcolor="#a5d5e2 [1624]" strokecolor="#40a7c2 [3048]">
                <v:fill color2="#e4f2f6 [504]" rotate="t" angle="180" colors="0 #9eeaff;22938f #bbefff;1 #e4f9ff" focus="100%" type="gradient"/>
                <v:shadow on="t" color="black" opacity="24903f" origin=",.5" offset="0,.55556mm"/>
                <v:textbox>
                  <w:txbxContent>
                    <w:p w:rsidR="00F60901" w:rsidRPr="00125277" w:rsidRDefault="00F60901" w:rsidP="00A04481">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w:t>
                      </w:r>
                      <w:r w:rsidR="00A04481">
                        <w:rPr>
                          <w:rFonts w:ascii="Simplified Arabic" w:hAnsi="Simplified Arabic" w:cs="Simplified Arabic" w:hint="cs"/>
                          <w:b/>
                          <w:bCs/>
                          <w:color w:val="FF0000"/>
                          <w:sz w:val="52"/>
                          <w:szCs w:val="52"/>
                          <w:rtl/>
                        </w:rPr>
                        <w:t>تصميم وتطوير</w:t>
                      </w:r>
                      <w:r w:rsidRPr="00125277">
                        <w:rPr>
                          <w:rFonts w:ascii="Simplified Arabic" w:hAnsi="Simplified Arabic" w:cs="Simplified Arabic"/>
                          <w:b/>
                          <w:bCs/>
                          <w:color w:val="FF0000"/>
                          <w:sz w:val="52"/>
                          <w:szCs w:val="52"/>
                          <w:rtl/>
                        </w:rPr>
                        <w:t xml:space="preserve"> </w:t>
                      </w:r>
                      <w:r w:rsidR="00A04481">
                        <w:rPr>
                          <w:rFonts w:ascii="Simplified Arabic" w:hAnsi="Simplified Arabic" w:cs="Simplified Arabic" w:hint="cs"/>
                          <w:b/>
                          <w:bCs/>
                          <w:color w:val="FF0000"/>
                          <w:sz w:val="52"/>
                          <w:szCs w:val="52"/>
                          <w:rtl/>
                        </w:rPr>
                        <w:t>ا</w:t>
                      </w:r>
                      <w:r w:rsidRPr="00125277">
                        <w:rPr>
                          <w:rFonts w:ascii="Simplified Arabic" w:hAnsi="Simplified Arabic" w:cs="Simplified Arabic"/>
                          <w:b/>
                          <w:bCs/>
                          <w:color w:val="FF0000"/>
                          <w:sz w:val="52"/>
                          <w:szCs w:val="52"/>
                          <w:rtl/>
                        </w:rPr>
                        <w:t xml:space="preserve">لبرنامج </w:t>
                      </w:r>
                    </w:p>
                  </w:txbxContent>
                </v:textbox>
              </v:shape>
            </w:pict>
          </mc:Fallback>
        </mc:AlternateContent>
      </w:r>
    </w:p>
    <w:p w:rsidR="00A50B06" w:rsidRDefault="00A50B06" w:rsidP="00A50B06"/>
    <w:p w:rsidR="00A50B06" w:rsidRDefault="00A50B06"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Pr="00A04481" w:rsidRDefault="00A04481" w:rsidP="00A50B06">
      <w:pPr>
        <w:rPr>
          <w:rFonts w:ascii="Simplified Arabic" w:hAnsi="Simplified Arabic" w:cs="Simplified Arabic"/>
          <w:b/>
          <w:bCs/>
          <w:color w:val="FF0000"/>
          <w:sz w:val="40"/>
          <w:szCs w:val="40"/>
          <w:rtl/>
        </w:rPr>
      </w:pPr>
      <w:bookmarkStart w:id="0" w:name="_GoBack"/>
      <w:bookmarkEnd w:id="0"/>
      <w:r w:rsidRPr="00A04481">
        <w:rPr>
          <w:rFonts w:ascii="Simplified Arabic" w:hAnsi="Simplified Arabic" w:cs="Simplified Arabic" w:hint="cs"/>
          <w:b/>
          <w:bCs/>
          <w:color w:val="FF0000"/>
          <w:sz w:val="40"/>
          <w:szCs w:val="40"/>
          <w:rtl/>
        </w:rPr>
        <w:t>الاعتمادات :</w:t>
      </w:r>
    </w:p>
    <w:p w:rsidR="00E10DC3" w:rsidRDefault="00E10DC3" w:rsidP="00A50B06">
      <w:pPr>
        <w:rPr>
          <w:rtl/>
        </w:rPr>
      </w:pPr>
    </w:p>
    <w:tbl>
      <w:tblPr>
        <w:tblStyle w:val="TableGrid"/>
        <w:tblW w:w="0" w:type="auto"/>
        <w:tblInd w:w="-365" w:type="dxa"/>
        <w:tblLook w:val="04A0" w:firstRow="1" w:lastRow="0" w:firstColumn="1" w:lastColumn="0" w:noHBand="0" w:noVBand="1"/>
      </w:tblPr>
      <w:tblGrid>
        <w:gridCol w:w="3774"/>
        <w:gridCol w:w="2623"/>
        <w:gridCol w:w="3171"/>
      </w:tblGrid>
      <w:tr w:rsidR="00A04481" w:rsidRPr="00571E95" w:rsidTr="0077766A">
        <w:trPr>
          <w:trHeight w:val="323"/>
        </w:trPr>
        <w:tc>
          <w:tcPr>
            <w:tcW w:w="3774"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2623"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171"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A04481" w:rsidTr="0077766A">
        <w:tc>
          <w:tcPr>
            <w:tcW w:w="3774" w:type="dxa"/>
            <w:shd w:val="clear" w:color="auto" w:fill="D99594" w:themeFill="accent2" w:themeFillTint="99"/>
          </w:tcPr>
          <w:p w:rsidR="00A04481" w:rsidRPr="00CD6951" w:rsidRDefault="00A04481" w:rsidP="004443B3">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2623" w:type="dxa"/>
            <w:shd w:val="clear" w:color="auto" w:fill="D99594" w:themeFill="accent2" w:themeFillTint="99"/>
          </w:tcPr>
          <w:p w:rsidR="00A04481" w:rsidRPr="00CD6951" w:rsidRDefault="00A04481" w:rsidP="004443B3">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71" w:type="dxa"/>
            <w:shd w:val="clear" w:color="auto" w:fill="D99594" w:themeFill="accent2" w:themeFillTint="99"/>
          </w:tcPr>
          <w:p w:rsidR="00A04481" w:rsidRPr="00CD6951" w:rsidRDefault="00A04481" w:rsidP="004443B3">
            <w:pPr>
              <w:shd w:val="clear" w:color="auto" w:fill="D99594"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E10DC3" w:rsidRPr="008E6BCF" w:rsidRDefault="00E10DC3" w:rsidP="008E6BCF">
      <w:pPr>
        <w:jc w:val="center"/>
        <w:rPr>
          <w:b/>
          <w:bCs/>
          <w:sz w:val="40"/>
          <w:szCs w:val="40"/>
          <w:rtl/>
        </w:rPr>
      </w:pPr>
    </w:p>
    <w:p w:rsidR="00E10DC3" w:rsidRPr="008E6BCF" w:rsidRDefault="008E6BCF" w:rsidP="008E6BCF">
      <w:pPr>
        <w:jc w:val="center"/>
        <w:rPr>
          <w:b/>
          <w:bCs/>
          <w:sz w:val="40"/>
          <w:szCs w:val="40"/>
          <w:rtl/>
        </w:rPr>
      </w:pPr>
      <w:r w:rsidRPr="008E6BCF">
        <w:rPr>
          <w:rFonts w:hint="cs"/>
          <w:b/>
          <w:bCs/>
          <w:sz w:val="40"/>
          <w:szCs w:val="40"/>
          <w:rtl/>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40"/>
        <w:gridCol w:w="4767"/>
        <w:gridCol w:w="1316"/>
      </w:tblGrid>
      <w:tr w:rsidR="008E6BCF" w:rsidTr="008E6BCF">
        <w:tc>
          <w:tcPr>
            <w:tcW w:w="3040"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767"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16"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استقراء سوق العمل</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6</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w:t>
            </w:r>
            <w:r>
              <w:rPr>
                <w:rFonts w:ascii="Segoe UI Semibold" w:hAnsi="Segoe UI Semibold" w:cs="Times New Roman" w:hint="cs"/>
                <w:b/>
                <w:bCs/>
                <w:color w:val="000000"/>
                <w:sz w:val="36"/>
                <w:szCs w:val="36"/>
                <w:rtl/>
              </w:rPr>
              <w:t xml:space="preserve">تصميم وتطوير البرنامج </w:t>
            </w:r>
            <w:r w:rsidRPr="007E1985">
              <w:rPr>
                <w:rFonts w:ascii="Segoe UI Semibold" w:hAnsi="Segoe UI Semibold" w:cs="Times New Roman"/>
                <w:b/>
                <w:bCs/>
                <w:color w:val="000000"/>
                <w:sz w:val="36"/>
                <w:szCs w:val="36"/>
                <w:rtl/>
              </w:rPr>
              <w:t xml:space="preserve"> </w:t>
            </w:r>
          </w:p>
          <w:p w:rsidR="008E6BCF" w:rsidRPr="00A25AF4" w:rsidRDefault="008E6BCF" w:rsidP="008B56D3">
            <w:pPr>
              <w:jc w:val="center"/>
              <w:rPr>
                <w:rFonts w:ascii="Segoe UI Semibold" w:hAnsi="Segoe UI Semibold" w:cs="Times New Roman"/>
                <w:b/>
                <w:bCs/>
                <w:color w:val="000000"/>
                <w:sz w:val="36"/>
                <w:szCs w:val="36"/>
                <w:rtl/>
              </w:rPr>
            </w:pP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8E6BCF" w:rsidTr="008E6BCF">
        <w:tc>
          <w:tcPr>
            <w:tcW w:w="3040" w:type="dxa"/>
            <w:shd w:val="clear" w:color="auto" w:fill="DDD9C3" w:themeFill="background2" w:themeFillShade="E6"/>
          </w:tcPr>
          <w:p w:rsidR="008E6BCF"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8</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المرفقات</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 xml:space="preserve">6- </w:t>
            </w:r>
          </w:p>
        </w:tc>
      </w:tr>
    </w:tbl>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E10DC3" w:rsidRDefault="00CC64F2" w:rsidP="00F60901">
      <w:pPr>
        <w:tabs>
          <w:tab w:val="left" w:pos="2298"/>
        </w:tabs>
        <w:rPr>
          <w:rtl/>
        </w:rPr>
      </w:pPr>
      <w:r>
        <w:rPr>
          <w:noProof/>
        </w:rPr>
        <mc:AlternateContent>
          <mc:Choice Requires="wps">
            <w:drawing>
              <wp:anchor distT="0" distB="0" distL="114300" distR="114300" simplePos="0" relativeHeight="251705344" behindDoc="0" locked="0" layoutInCell="1" allowOverlap="1" wp14:anchorId="6301978C" wp14:editId="4F1FB505">
                <wp:simplePos x="0" y="0"/>
                <wp:positionH relativeFrom="column">
                  <wp:posOffset>1628775</wp:posOffset>
                </wp:positionH>
                <wp:positionV relativeFrom="paragraph">
                  <wp:posOffset>146050</wp:posOffset>
                </wp:positionV>
                <wp:extent cx="2228850" cy="933450"/>
                <wp:effectExtent l="19050" t="19050" r="38100" b="152400"/>
                <wp:wrapNone/>
                <wp:docPr id="20" name="وسيلة شرح بيضاوية 20"/>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978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0" o:spid="_x0000_s1027" type="#_x0000_t63" style="position:absolute;left:0;text-align:left;margin-left:128.25pt;margin-top:11.5pt;width:175.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" adj="6300,24300" fillcolor="#c0504d [3205]" strokecolor="#622423 [1605]" strokeweight="2pt">
                <v:textbo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v:textbox>
              </v:shape>
            </w:pict>
          </mc:Fallback>
        </mc:AlternateContent>
      </w:r>
      <w:r w:rsidR="00F60901">
        <w:tab/>
      </w:r>
    </w:p>
    <w:p w:rsidR="008E6BCF" w:rsidRDefault="008E6BCF" w:rsidP="00F60901">
      <w:pPr>
        <w:tabs>
          <w:tab w:val="left" w:pos="2298"/>
        </w:tabs>
        <w:rPr>
          <w:rtl/>
        </w:rPr>
      </w:pPr>
    </w:p>
    <w:p w:rsidR="008E6BCF" w:rsidRDefault="008E6BCF" w:rsidP="00F60901">
      <w:pPr>
        <w:tabs>
          <w:tab w:val="left" w:pos="2298"/>
        </w:tabs>
      </w:pPr>
    </w:p>
    <w:p w:rsidR="00F60901" w:rsidRDefault="00F60901" w:rsidP="00F60901">
      <w:pPr>
        <w:tabs>
          <w:tab w:val="left" w:pos="2298"/>
        </w:tabs>
      </w:pPr>
    </w:p>
    <w:p w:rsidR="00F60901" w:rsidRDefault="00F60901"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Pr="00DA5400" w:rsidRDefault="00CC64F2" w:rsidP="00A04481">
      <w:pPr>
        <w:tabs>
          <w:tab w:val="left" w:pos="2298"/>
        </w:tabs>
        <w:jc w:val="both"/>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تسعى كليه التربي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 جامعه الزقازيق لتحقيق الرياد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w:t>
      </w:r>
      <w:r w:rsidRPr="00DA5400">
        <w:rPr>
          <w:rFonts w:ascii="Simplified Arabic" w:hAnsi="Simplified Arabic" w:cs="Simplified Arabic" w:hint="cs"/>
          <w:color w:val="0070C0"/>
          <w:sz w:val="36"/>
          <w:szCs w:val="36"/>
          <w:rtl/>
        </w:rPr>
        <w:t>افسية</w:t>
      </w:r>
      <w:r w:rsidRPr="00DA5400">
        <w:rPr>
          <w:rFonts w:ascii="Simplified Arabic" w:hAnsi="Simplified Arabic" w:cs="Simplified Arabic"/>
          <w:color w:val="0070C0"/>
          <w:sz w:val="36"/>
          <w:szCs w:val="36"/>
          <w:rtl/>
        </w:rPr>
        <w:t xml:space="preserve"> سواء على المستوى المحلي أو القومي، من خلال </w:t>
      </w:r>
      <w:r w:rsidR="00A04481">
        <w:rPr>
          <w:rFonts w:ascii="Simplified Arabic" w:hAnsi="Simplified Arabic" w:cs="Simplified Arabic" w:hint="cs"/>
          <w:color w:val="0070C0"/>
          <w:sz w:val="36"/>
          <w:szCs w:val="36"/>
          <w:rtl/>
        </w:rPr>
        <w:t xml:space="preserve">حرصها الدائم على تطوير برامجها بما يتماشى مع الاتجاهات الحديثة واحتياجات سوق العمل محاولة منها لتلبية متطلبات التحول الرقمى </w:t>
      </w:r>
      <w:r w:rsidRPr="00DA5400">
        <w:rPr>
          <w:rFonts w:ascii="Simplified Arabic" w:hAnsi="Simplified Arabic" w:cs="Simplified Arabic"/>
          <w:color w:val="0070C0"/>
          <w:sz w:val="36"/>
          <w:szCs w:val="36"/>
          <w:rtl/>
        </w:rPr>
        <w:t xml:space="preserve"> </w:t>
      </w:r>
      <w:r w:rsidR="00A04481">
        <w:rPr>
          <w:rFonts w:ascii="Simplified Arabic" w:hAnsi="Simplified Arabic" w:cs="Simplified Arabic" w:hint="cs"/>
          <w:color w:val="0070C0"/>
          <w:sz w:val="36"/>
          <w:szCs w:val="36"/>
          <w:rtl/>
        </w:rPr>
        <w:t>.</w:t>
      </w:r>
    </w:p>
    <w:p w:rsidR="00F60901" w:rsidRDefault="00F60901"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F60901" w:rsidRDefault="00F60901" w:rsidP="00F60901">
      <w:pPr>
        <w:tabs>
          <w:tab w:val="left" w:pos="2298"/>
        </w:tabs>
        <w:rPr>
          <w:rtl/>
        </w:rPr>
      </w:pPr>
    </w:p>
    <w:p w:rsidR="00A04481" w:rsidRDefault="00A04481" w:rsidP="00A04481">
      <w:pPr>
        <w:ind w:left="357"/>
        <w:rPr>
          <w:rFonts w:asciiTheme="minorHAnsi" w:eastAsia="Times New Roman" w:hAnsiTheme="minorHAnsi" w:cstheme="minorHAnsi"/>
          <w:b/>
          <w:bCs/>
          <w:color w:val="000000"/>
          <w:sz w:val="28"/>
          <w:szCs w:val="28"/>
          <w:rtl/>
        </w:rPr>
      </w:pPr>
    </w:p>
    <w:p w:rsidR="00A04481" w:rsidRDefault="00A04481" w:rsidP="00A04481">
      <w:pPr>
        <w:ind w:left="357"/>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noProof/>
          <w:color w:val="000000"/>
          <w:sz w:val="28"/>
          <w:szCs w:val="28"/>
          <w:rtl/>
        </w:rPr>
        <mc:AlternateContent>
          <mc:Choice Requires="wps">
            <w:drawing>
              <wp:anchor distT="0" distB="0" distL="114300" distR="114300" simplePos="0" relativeHeight="251707392" behindDoc="0" locked="0" layoutInCell="1" allowOverlap="1" wp14:anchorId="07D24C9F" wp14:editId="29D227BC">
                <wp:simplePos x="0" y="0"/>
                <wp:positionH relativeFrom="column">
                  <wp:posOffset>847725</wp:posOffset>
                </wp:positionH>
                <wp:positionV relativeFrom="paragraph">
                  <wp:posOffset>55245</wp:posOffset>
                </wp:positionV>
                <wp:extent cx="4200525" cy="876300"/>
                <wp:effectExtent l="57150" t="38100" r="85725" b="95250"/>
                <wp:wrapNone/>
                <wp:docPr id="27" name="Rounded Rectangle 27"/>
                <wp:cNvGraphicFramePr/>
                <a:graphic xmlns:a="http://schemas.openxmlformats.org/drawingml/2006/main">
                  <a:graphicData uri="http://schemas.microsoft.com/office/word/2010/wordprocessingShape">
                    <wps:wsp>
                      <wps:cNvSpPr/>
                      <wps:spPr>
                        <a:xfrm>
                          <a:off x="0" y="0"/>
                          <a:ext cx="4200525" cy="876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إستقراء سوق العمل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D24C9F" id="Rounded Rectangle 27" o:spid="_x0000_s1028" style="position:absolute;left:0;text-align:left;margin-left:66.75pt;margin-top:4.35pt;width:330.75pt;height:6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إستقراء سوق العمل </w:t>
                      </w:r>
                    </w:p>
                  </w:txbxContent>
                </v:textbox>
              </v:roundrect>
            </w:pict>
          </mc:Fallback>
        </mc:AlternateContent>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color w:val="000000"/>
          <w:sz w:val="28"/>
          <w:szCs w:val="28"/>
          <w:rtl/>
        </w:rPr>
        <w:tab/>
      </w:r>
      <w:r>
        <w:rPr>
          <w:rFonts w:asciiTheme="minorHAnsi" w:eastAsia="Times New Roman" w:hAnsiTheme="minorHAnsi" w:cstheme="minorHAnsi"/>
          <w:b/>
          <w:bCs/>
          <w:color w:val="000000"/>
          <w:sz w:val="28"/>
          <w:szCs w:val="28"/>
          <w:rtl/>
        </w:rPr>
        <w:tab/>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501"/>
        <w:gridCol w:w="1514"/>
      </w:tblGrid>
      <w:tr w:rsidR="00A04481" w:rsidRPr="00B60601" w:rsidTr="006F6EE2">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اعداد معلم </w:t>
            </w:r>
            <w:r>
              <w:rPr>
                <w:rFonts w:ascii="Simplified Arabic" w:hAnsi="Simplified Arabic" w:cs="Simplified Arabic" w:hint="cs"/>
                <w:sz w:val="28"/>
                <w:szCs w:val="28"/>
                <w:rtl/>
                <w:lang w:bidi="ar-EG"/>
              </w:rPr>
              <w:t>الرياضيات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إستطلاع رأي المستفدي</w:t>
            </w:r>
            <w:r>
              <w:rPr>
                <w:rFonts w:ascii="Simplified Arabic" w:hAnsi="Simplified Arabic" w:cs="Simplified Arabic" w:hint="cs"/>
                <w:sz w:val="28"/>
                <w:szCs w:val="28"/>
                <w:rtl/>
                <w:lang w:bidi="ar-EG"/>
              </w:rPr>
              <w:t xml:space="preserve">ن </w:t>
            </w:r>
            <w:r w:rsidRPr="00B60601">
              <w:rPr>
                <w:rFonts w:ascii="Simplified Arabic" w:hAnsi="Simplified Arabic" w:cs="Simplified Arabic"/>
                <w:sz w:val="28"/>
                <w:szCs w:val="28"/>
                <w:rtl/>
                <w:lang w:bidi="ar-EG"/>
              </w:rPr>
              <w:t>من البرنامج</w:t>
            </w:r>
            <w:r>
              <w:rPr>
                <w:rFonts w:ascii="Simplified Arabic" w:hAnsi="Simplified Arabic" w:cs="Simplified Arabic" w:hint="cs"/>
                <w:sz w:val="28"/>
                <w:szCs w:val="28"/>
                <w:rtl/>
                <w:lang w:bidi="ar-EG"/>
              </w:rPr>
              <w:t xml:space="preserve"> واستقراء سوق العمل </w:t>
            </w:r>
            <w:r w:rsidRPr="00B60601">
              <w:rPr>
                <w:rFonts w:ascii="Simplified Arabic" w:hAnsi="Simplified Arabic" w:cs="Simplified Arabic"/>
                <w:sz w:val="28"/>
                <w:szCs w:val="28"/>
                <w:rtl/>
                <w:lang w:bidi="ar-EG"/>
              </w:rPr>
              <w:t xml:space="preserve"> والاستفادة من نتائج الاستطلاعات في التطوير والتعزيز.   </w:t>
            </w:r>
          </w:p>
        </w:tc>
        <w:tc>
          <w:tcPr>
            <w:tcW w:w="1519" w:type="dxa"/>
            <w:shd w:val="clear" w:color="auto" w:fill="F2F2F2"/>
            <w:vAlign w:val="center"/>
          </w:tcPr>
          <w:p w:rsidR="00A04481" w:rsidRPr="00B60601" w:rsidRDefault="00A04481" w:rsidP="004443B3">
            <w:pPr>
              <w:tabs>
                <w:tab w:val="left" w:pos="840"/>
                <w:tab w:val="center" w:pos="1153"/>
              </w:tabs>
              <w:spacing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A04481" w:rsidRPr="00B60601" w:rsidTr="006F6EE2">
        <w:tc>
          <w:tcPr>
            <w:tcW w:w="7576" w:type="dxa"/>
            <w:shd w:val="clear" w:color="auto" w:fill="auto"/>
          </w:tcPr>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أولا: تحديد المستفيدين ذوي العلاقة:</w:t>
            </w:r>
          </w:p>
          <w:p w:rsidR="00A04481" w:rsidRPr="00B60601" w:rsidRDefault="00A04481" w:rsidP="00A04481">
            <w:pPr>
              <w:pStyle w:val="ListParagraph"/>
              <w:numPr>
                <w:ilvl w:val="0"/>
                <w:numId w:val="38"/>
              </w:numPr>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بالتنسيق مع قيادة البرنامج تحديد قائمة الأطراف المستفيدة من البرنامج داخلياَ وخارجياً، وتحديث هذه القائمة سنوياً</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في ضوء المتغيرات. بحيث تتضمن الاطراف الداخلية مثل (قيادات الكلية، الأقسام العلمية المشاركة في البرنامج، أعضاء هيئة التدريس ومعاونيهم، الطلاب، أعضاء الجهاز الإداري، ......)، والأطراف الخارجية مثل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ثانياً: إجراءات قياس الرأي:</w:t>
            </w:r>
          </w:p>
          <w:p w:rsidR="00A04481" w:rsidRPr="00B60601" w:rsidRDefault="00A04481" w:rsidP="00A04481">
            <w:pPr>
              <w:numPr>
                <w:ilvl w:val="0"/>
                <w:numId w:val="38"/>
              </w:numPr>
              <w:spacing w:after="0" w:line="240" w:lineRule="atLeast"/>
              <w:ind w:left="36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تقوم </w:t>
            </w:r>
            <w:r w:rsidRPr="00B60601">
              <w:rPr>
                <w:rFonts w:ascii="Simplified Arabic" w:hAnsi="Simplified Arabic" w:cs="Simplified Arabic"/>
                <w:sz w:val="28"/>
                <w:szCs w:val="28"/>
                <w:rtl/>
                <w:lang w:bidi="ar-EG"/>
              </w:rPr>
              <w:t xml:space="preserve">لجنة مراجعة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ولجنة الدعم الأكاديمي ورعاية الطلاب بالتنسيق مع فرق العمل بمعايير الإعتماد بتطبيق استطلاعات للرأي لمختلف الجهات المستفيدة وإعداد التقارير اللازمة واعتمادها.</w:t>
            </w:r>
          </w:p>
          <w:p w:rsidR="00A04481" w:rsidRPr="00B60601" w:rsidRDefault="00A04481" w:rsidP="00A04481">
            <w:pPr>
              <w:numPr>
                <w:ilvl w:val="0"/>
                <w:numId w:val="38"/>
              </w:numPr>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اعداد تقرير عن </w:t>
            </w:r>
            <w:r>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تجاهات وآراء الأطراف المستفيدة داخليا</w:t>
            </w:r>
            <w:r>
              <w:rPr>
                <w:rFonts w:ascii="Simplified Arabic" w:hAnsi="Simplified Arabic" w:cs="Simplified Arabic" w:hint="cs"/>
                <w:sz w:val="28"/>
                <w:szCs w:val="28"/>
                <w:rtl/>
                <w:lang w:bidi="ar-EG"/>
              </w:rPr>
              <w:t>ً</w:t>
            </w:r>
            <w:r w:rsidRPr="00B60601">
              <w:rPr>
                <w:rFonts w:ascii="Simplified Arabic" w:hAnsi="Simplified Arabic" w:cs="Simplified Arabic"/>
                <w:sz w:val="28"/>
                <w:szCs w:val="28"/>
                <w:rtl/>
                <w:lang w:bidi="ar-EG"/>
              </w:rPr>
              <w:t xml:space="preserve"> وخارجياً، وإعداد تقرير يتضمن إجراءات تصحيحية لتعزيز وتطوير البرنامج.   </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A04481" w:rsidRPr="00B6060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مرفق (1) </w:t>
            </w:r>
            <w:r w:rsidRPr="00B60601">
              <w:rPr>
                <w:rFonts w:ascii="Simplified Arabic" w:hAnsi="Simplified Arabic" w:cs="Simplified Arabic"/>
                <w:b/>
                <w:bCs/>
                <w:sz w:val="28"/>
                <w:szCs w:val="28"/>
                <w:rtl/>
                <w:lang w:bidi="ar-EG"/>
              </w:rPr>
              <w:t xml:space="preserve">نموذج قياس </w:t>
            </w:r>
            <w:r>
              <w:rPr>
                <w:rFonts w:ascii="Simplified Arabic" w:hAnsi="Simplified Arabic" w:cs="Simplified Arabic" w:hint="cs"/>
                <w:b/>
                <w:bCs/>
                <w:sz w:val="28"/>
                <w:szCs w:val="28"/>
                <w:rtl/>
                <w:lang w:bidi="ar-EG"/>
              </w:rPr>
              <w:t>استقراء سوق العمل</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A04481" w:rsidRPr="00B60601" w:rsidTr="006F6EE2">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كل خمس سنوات</w:t>
            </w:r>
            <w:r w:rsidRPr="00B60601">
              <w:rPr>
                <w:rFonts w:ascii="Simplified Arabic" w:hAnsi="Simplified Arabic" w:cs="Simplified Arabic"/>
                <w:sz w:val="28"/>
                <w:szCs w:val="28"/>
                <w:rtl/>
                <w:lang w:bidi="ar-EG"/>
              </w:rPr>
              <w:t xml:space="preserve"> في نهاية كل عام دراسي </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A04481" w:rsidRPr="00B60601" w:rsidTr="006F6EE2">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A04481" w:rsidRPr="00B60601" w:rsidTr="006F6EE2">
        <w:trPr>
          <w:trHeight w:val="207"/>
        </w:trPr>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استقراء سوق العمل</w:t>
            </w:r>
            <w:r w:rsidRPr="00B60601">
              <w:rPr>
                <w:rFonts w:ascii="Simplified Arabic" w:hAnsi="Simplified Arabic" w:cs="Simplified Arabic"/>
                <w:sz w:val="28"/>
                <w:szCs w:val="28"/>
                <w:rtl/>
                <w:lang w:bidi="ar-EG"/>
              </w:rPr>
              <w:t xml:space="preserve"> داخلياً وخارجياً للاعتماد من مجلس إدارة البرنامج، ويتولى متابعة تتنفيذ الإجراءات التصحيحية الواردة بالتقرير.</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A04481" w:rsidRDefault="00A04481" w:rsidP="00A04481">
      <w:pPr>
        <w:rPr>
          <w:sz w:val="28"/>
          <w:szCs w:val="28"/>
          <w:rtl/>
          <w:lang w:bidi="ar-EG"/>
        </w:rPr>
      </w:pPr>
    </w:p>
    <w:p w:rsidR="00A04481" w:rsidRDefault="00A04481" w:rsidP="00A04481">
      <w:pPr>
        <w:rPr>
          <w:sz w:val="28"/>
          <w:szCs w:val="28"/>
          <w:rtl/>
          <w:lang w:bidi="ar-EG"/>
        </w:rPr>
      </w:pPr>
    </w:p>
    <w:p w:rsidR="00A04481" w:rsidRDefault="00A04481" w:rsidP="00A04481">
      <w:pPr>
        <w:rPr>
          <w:sz w:val="28"/>
          <w:szCs w:val="28"/>
          <w:rtl/>
          <w:lang w:bidi="ar-EG"/>
        </w:rPr>
      </w:pPr>
    </w:p>
    <w:p w:rsidR="00F60901" w:rsidRDefault="00F60901"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tl/>
        </w:rPr>
      </w:pPr>
    </w:p>
    <w:p w:rsidR="00A04481" w:rsidRPr="00B60601" w:rsidRDefault="00A04481" w:rsidP="00A04481">
      <w:pPr>
        <w:rPr>
          <w:rFonts w:ascii="Simplified Arabic" w:hAnsi="Simplified Arabic" w:cs="Simplified Arabic"/>
          <w:sz w:val="28"/>
          <w:szCs w:val="28"/>
        </w:rPr>
      </w:pPr>
    </w:p>
    <w:p w:rsidR="00A04481" w:rsidRDefault="00A04481" w:rsidP="00A04481">
      <w:pPr>
        <w:ind w:left="357"/>
        <w:rPr>
          <w:rFonts w:asciiTheme="minorHAnsi" w:eastAsia="Times New Roman" w:hAnsiTheme="minorHAnsi" w:cstheme="minorHAnsi"/>
          <w:b/>
          <w:bCs/>
          <w:color w:val="000000"/>
          <w:sz w:val="28"/>
          <w:szCs w:val="28"/>
          <w:rtl/>
        </w:rPr>
      </w:pPr>
    </w:p>
    <w:p w:rsidR="00A04481" w:rsidRDefault="00A04481" w:rsidP="00A04481">
      <w:pPr>
        <w:ind w:left="357"/>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noProof/>
          <w:color w:val="000000"/>
          <w:sz w:val="28"/>
          <w:szCs w:val="28"/>
          <w:rtl/>
        </w:rPr>
        <mc:AlternateContent>
          <mc:Choice Requires="wps">
            <w:drawing>
              <wp:anchor distT="0" distB="0" distL="114300" distR="114300" simplePos="0" relativeHeight="251709440" behindDoc="0" locked="0" layoutInCell="1" allowOverlap="1" wp14:anchorId="501AC07D" wp14:editId="2D575001">
                <wp:simplePos x="0" y="0"/>
                <wp:positionH relativeFrom="column">
                  <wp:posOffset>847725</wp:posOffset>
                </wp:positionH>
                <wp:positionV relativeFrom="paragraph">
                  <wp:posOffset>55245</wp:posOffset>
                </wp:positionV>
                <wp:extent cx="4200525" cy="876300"/>
                <wp:effectExtent l="57150" t="38100" r="85725" b="95250"/>
                <wp:wrapNone/>
                <wp:docPr id="5" name="Rounded Rectangle 5"/>
                <wp:cNvGraphicFramePr/>
                <a:graphic xmlns:a="http://schemas.openxmlformats.org/drawingml/2006/main">
                  <a:graphicData uri="http://schemas.microsoft.com/office/word/2010/wordprocessingShape">
                    <wps:wsp>
                      <wps:cNvSpPr/>
                      <wps:spPr>
                        <a:xfrm>
                          <a:off x="0" y="0"/>
                          <a:ext cx="4200525" cy="876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w:t>
                            </w:r>
                            <w:r>
                              <w:rPr>
                                <w:rFonts w:hint="cs"/>
                                <w:b/>
                                <w:bCs/>
                                <w:sz w:val="44"/>
                                <w:szCs w:val="44"/>
                                <w:rtl/>
                                <w:lang w:bidi="ar-EG"/>
                              </w:rPr>
                              <w:t xml:space="preserve">تصميم وتطوير البرنامج </w:t>
                            </w:r>
                            <w:r w:rsidRPr="00AB1226">
                              <w:rPr>
                                <w:rFonts w:hint="cs"/>
                                <w:b/>
                                <w:bCs/>
                                <w:sz w:val="44"/>
                                <w:szCs w:val="44"/>
                                <w:rtl/>
                                <w:lang w:bidi="ar-E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1AC07D" id="Rounded Rectangle 5" o:spid="_x0000_s1029" style="position:absolute;left:0;text-align:left;margin-left:66.75pt;margin-top:4.35pt;width:330.75pt;height:6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w:t>
                      </w:r>
                      <w:r>
                        <w:rPr>
                          <w:rFonts w:hint="cs"/>
                          <w:b/>
                          <w:bCs/>
                          <w:sz w:val="44"/>
                          <w:szCs w:val="44"/>
                          <w:rtl/>
                          <w:lang w:bidi="ar-EG"/>
                        </w:rPr>
                        <w:t xml:space="preserve">تصميم وتطوير البرنامج </w:t>
                      </w:r>
                      <w:r w:rsidRPr="00AB1226">
                        <w:rPr>
                          <w:rFonts w:hint="cs"/>
                          <w:b/>
                          <w:bCs/>
                          <w:sz w:val="44"/>
                          <w:szCs w:val="44"/>
                          <w:rtl/>
                          <w:lang w:bidi="ar-EG"/>
                        </w:rPr>
                        <w:t xml:space="preserve"> </w:t>
                      </w:r>
                    </w:p>
                  </w:txbxContent>
                </v:textbox>
              </v:roundrect>
            </w:pict>
          </mc:Fallback>
        </mc:AlternateContent>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color w:val="000000"/>
          <w:sz w:val="28"/>
          <w:szCs w:val="28"/>
          <w:rtl/>
        </w:rPr>
        <w:tab/>
      </w:r>
      <w:r>
        <w:rPr>
          <w:rFonts w:asciiTheme="minorHAnsi" w:eastAsia="Times New Roman" w:hAnsiTheme="minorHAnsi" w:cstheme="minorHAnsi"/>
          <w:b/>
          <w:bCs/>
          <w:color w:val="000000"/>
          <w:sz w:val="28"/>
          <w:szCs w:val="28"/>
          <w:rtl/>
        </w:rPr>
        <w:tab/>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517"/>
        <w:gridCol w:w="1498"/>
      </w:tblGrid>
      <w:tr w:rsidR="00A04481" w:rsidRPr="00B60601" w:rsidTr="006F6EE2">
        <w:tc>
          <w:tcPr>
            <w:tcW w:w="7591" w:type="dxa"/>
            <w:shd w:val="clear" w:color="auto" w:fill="auto"/>
          </w:tcPr>
          <w:p w:rsidR="00A04481" w:rsidRDefault="00A04481" w:rsidP="00A04481">
            <w:pPr>
              <w:numPr>
                <w:ilvl w:val="0"/>
                <w:numId w:val="1"/>
              </w:numPr>
              <w:spacing w:after="0" w:line="240" w:lineRule="atLeast"/>
              <w:jc w:val="both"/>
              <w:rPr>
                <w:rFonts w:ascii="Simplified Arabic" w:hAnsi="Simplified Arabic" w:cs="Simplified Arabic"/>
                <w:b/>
                <w:bCs/>
              </w:rPr>
            </w:pPr>
            <w:r w:rsidRPr="00B60601">
              <w:rPr>
                <w:rFonts w:ascii="Simplified Arabic" w:hAnsi="Simplified Arabic" w:cs="Simplified Arabic"/>
                <w:sz w:val="28"/>
                <w:szCs w:val="28"/>
                <w:rtl/>
                <w:lang w:bidi="ar-EG"/>
              </w:rPr>
              <w:t xml:space="preserve">وضع برنامج اعداد معلم </w:t>
            </w:r>
            <w:r>
              <w:rPr>
                <w:rFonts w:ascii="Simplified Arabic" w:hAnsi="Simplified Arabic" w:cs="Simplified Arabic" w:hint="cs"/>
                <w:sz w:val="28"/>
                <w:szCs w:val="28"/>
                <w:rtl/>
                <w:lang w:bidi="ar-EG"/>
              </w:rPr>
              <w:t>الرياضيات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تصميم وتطوير البرنامج</w:t>
            </w:r>
            <w:r w:rsidRPr="00061C58">
              <w:rPr>
                <w:rFonts w:ascii="Simplified Arabic" w:hAnsi="Simplified Arabic" w:cs="Simplified Arabic"/>
                <w:b/>
                <w:bCs/>
                <w:rtl/>
              </w:rPr>
              <w:t xml:space="preserve"> مما يضمن جودة الأداء وفقا لمعايير الهيئة</w:t>
            </w:r>
            <w:r>
              <w:rPr>
                <w:rFonts w:ascii="Simplified Arabic" w:hAnsi="Simplified Arabic" w:cs="Simplified Arabic"/>
                <w:b/>
                <w:bCs/>
                <w:rtl/>
              </w:rPr>
              <w:t xml:space="preserve"> القومية لضمان جودة التعليم وال</w:t>
            </w:r>
            <w:r>
              <w:rPr>
                <w:rFonts w:ascii="Simplified Arabic" w:hAnsi="Simplified Arabic" w:cs="Simplified Arabic" w:hint="cs"/>
                <w:b/>
                <w:bCs/>
                <w:rtl/>
              </w:rPr>
              <w:t>ا</w:t>
            </w:r>
            <w:r w:rsidRPr="00061C58">
              <w:rPr>
                <w:rFonts w:ascii="Simplified Arabic" w:hAnsi="Simplified Arabic" w:cs="Simplified Arabic"/>
                <w:b/>
                <w:bCs/>
                <w:rtl/>
              </w:rPr>
              <w:t>عتماد.</w:t>
            </w:r>
          </w:p>
          <w:p w:rsidR="00A04481" w:rsidRPr="00B60601" w:rsidRDefault="00A04481" w:rsidP="004443B3">
            <w:pPr>
              <w:spacing w:line="240" w:lineRule="atLeast"/>
              <w:ind w:left="360"/>
              <w:rPr>
                <w:rFonts w:ascii="Simplified Arabic" w:hAnsi="Simplified Arabic" w:cs="Simplified Arabic"/>
                <w:sz w:val="28"/>
                <w:szCs w:val="28"/>
                <w:lang w:bidi="ar-EG"/>
              </w:rPr>
            </w:pPr>
          </w:p>
        </w:tc>
        <w:tc>
          <w:tcPr>
            <w:tcW w:w="1504" w:type="dxa"/>
            <w:shd w:val="clear" w:color="auto" w:fill="F2F2F2"/>
            <w:vAlign w:val="center"/>
          </w:tcPr>
          <w:p w:rsidR="00A04481" w:rsidRPr="00B60601" w:rsidRDefault="00A04481" w:rsidP="004443B3">
            <w:pPr>
              <w:tabs>
                <w:tab w:val="left" w:pos="840"/>
                <w:tab w:val="center" w:pos="1153"/>
              </w:tabs>
              <w:spacing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A04481" w:rsidRPr="00B60601" w:rsidTr="006F6EE2">
        <w:tc>
          <w:tcPr>
            <w:tcW w:w="7591" w:type="dxa"/>
            <w:shd w:val="clear" w:color="auto" w:fill="auto"/>
          </w:tcPr>
          <w:p w:rsidR="00A04481" w:rsidRPr="00AC1DE1" w:rsidRDefault="00A04481" w:rsidP="004443B3">
            <w:pPr>
              <w:spacing w:line="240" w:lineRule="atLeast"/>
              <w:rPr>
                <w:rFonts w:ascii="Simplified Arabic" w:hAnsi="Simplified Arabic" w:cs="Simplified Arabic"/>
                <w:b/>
                <w:bCs/>
                <w:sz w:val="28"/>
                <w:szCs w:val="28"/>
                <w:u w:val="single"/>
                <w:rtl/>
                <w:lang w:bidi="ar-EG"/>
              </w:rPr>
            </w:pPr>
            <w:r w:rsidRPr="00AC1DE1">
              <w:rPr>
                <w:rFonts w:ascii="Simplified Arabic" w:hAnsi="Simplified Arabic" w:cs="Simplified Arabic" w:hint="cs"/>
                <w:b/>
                <w:bCs/>
                <w:sz w:val="28"/>
                <w:szCs w:val="28"/>
                <w:u w:val="single"/>
                <w:rtl/>
                <w:lang w:bidi="ar-EG"/>
              </w:rPr>
              <w:t xml:space="preserve">عند الرغبة فى تصميم </w:t>
            </w:r>
            <w:r>
              <w:rPr>
                <w:rFonts w:ascii="Simplified Arabic" w:hAnsi="Simplified Arabic" w:cs="Simplified Arabic" w:hint="cs"/>
                <w:b/>
                <w:bCs/>
                <w:sz w:val="28"/>
                <w:szCs w:val="28"/>
                <w:u w:val="single"/>
                <w:rtl/>
                <w:lang w:bidi="ar-EG"/>
              </w:rPr>
              <w:t xml:space="preserve">برنامج جديد </w:t>
            </w:r>
            <w:r w:rsidRPr="00AC1DE1">
              <w:rPr>
                <w:rFonts w:ascii="Simplified Arabic" w:hAnsi="Simplified Arabic" w:cs="Simplified Arabic" w:hint="cs"/>
                <w:b/>
                <w:bCs/>
                <w:sz w:val="28"/>
                <w:szCs w:val="28"/>
                <w:u w:val="single"/>
                <w:rtl/>
                <w:lang w:bidi="ar-EG"/>
              </w:rPr>
              <w:t xml:space="preserve">أو تطوير البرنامج </w:t>
            </w:r>
            <w:r>
              <w:rPr>
                <w:rFonts w:ascii="Simplified Arabic" w:hAnsi="Simplified Arabic" w:cs="Simplified Arabic" w:hint="cs"/>
                <w:b/>
                <w:bCs/>
                <w:sz w:val="28"/>
                <w:szCs w:val="28"/>
                <w:u w:val="single"/>
                <w:rtl/>
                <w:lang w:bidi="ar-EG"/>
              </w:rPr>
              <w:t xml:space="preserve">القائم أو تطبيق لائحة جديدة </w:t>
            </w:r>
            <w:r w:rsidRPr="00AC1DE1">
              <w:rPr>
                <w:rFonts w:ascii="Simplified Arabic" w:hAnsi="Simplified Arabic" w:cs="Simplified Arabic" w:hint="cs"/>
                <w:b/>
                <w:bCs/>
                <w:sz w:val="28"/>
                <w:szCs w:val="28"/>
                <w:u w:val="single"/>
                <w:rtl/>
                <w:lang w:bidi="ar-EG"/>
              </w:rPr>
              <w:t xml:space="preserve">يتم </w:t>
            </w:r>
            <w:r>
              <w:rPr>
                <w:rFonts w:ascii="Simplified Arabic" w:hAnsi="Simplified Arabic" w:cs="Simplified Arabic" w:hint="cs"/>
                <w:b/>
                <w:bCs/>
                <w:sz w:val="28"/>
                <w:szCs w:val="28"/>
                <w:u w:val="single"/>
                <w:rtl/>
                <w:lang w:bidi="ar-EG"/>
              </w:rPr>
              <w:t>اتباع الخطوات التالية</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قيادة الكلية بالتعاون مع إدارة البرنامج تشكيل لجنة من المعنيين برئاسة عميد الكلية  لإعداد اللائحة .</w:t>
            </w:r>
          </w:p>
          <w:p w:rsidR="00A04481" w:rsidRPr="00B60601" w:rsidRDefault="00A04481" w:rsidP="00A04481">
            <w:pPr>
              <w:pStyle w:val="ListParagraph"/>
              <w:numPr>
                <w:ilvl w:val="0"/>
                <w:numId w:val="3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عقد عدد من ورش العمل مع الاطراف ذوى الصلة وهى الاطراف الداخلية مثل (</w:t>
            </w:r>
            <w:r w:rsidRPr="00B60601">
              <w:rPr>
                <w:rFonts w:ascii="Simplified Arabic" w:hAnsi="Simplified Arabic" w:cs="Simplified Arabic"/>
                <w:sz w:val="28"/>
                <w:szCs w:val="28"/>
                <w:rtl/>
                <w:lang w:bidi="ar-EG"/>
              </w:rPr>
              <w:t>(قيادات الكلية، الأقسام العلمية المشاركة في البرنامج، أعضاء هيئة التدريس ومعاونيهم</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والأطراف الخارجية مثل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عرض المحتوى العلمى المقترح للمقررات وبناء الهيكل واستقراء الرأى حوله.</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صياغة المواد الخاصة باللائحة بحيث تتضمن مواد (لغة الدراسة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مواد الدراسة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متطلبات التخرج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الدرجات العلمية.............) </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صياعة اللائحة المقترحة وعرضها على خبراء فى التخصص.</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عرض اللائحة المقترحة على مجلس الكلية للنقاش والاعتماد.</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رفع اللائحة المقترحة لمجلس الجامعة لإعتمادها.</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مخاطبة لجنة القطاع لمناقشتها وعمل الاجراءات التصحيحية للجنة القطاع قبل اعتمادها.</w:t>
            </w:r>
          </w:p>
          <w:p w:rsidR="00A04481" w:rsidRPr="00AC1DE1" w:rsidRDefault="00A04481" w:rsidP="00A04481">
            <w:pPr>
              <w:pStyle w:val="ListParagraph"/>
              <w:numPr>
                <w:ilvl w:val="0"/>
                <w:numId w:val="39"/>
              </w:numPr>
              <w:spacing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يتم إعداد اللائحة بشكل نهائى لتطبيقها بعد الحصول على القرار الوزارى.</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اللائحة المطبقة</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ورش العمل</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محاضر اجتماعات اللجنة</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موافقة لجنة القطاع</w:t>
            </w:r>
          </w:p>
          <w:p w:rsidR="00A04481" w:rsidRPr="00B6060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القرار الوزارى لتطبيق اللائحة</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A04481" w:rsidRPr="00B60601" w:rsidTr="006F6EE2">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عند تغيير اللائحة أو تطويرها</w:t>
            </w:r>
            <w:r w:rsidRPr="00B60601">
              <w:rPr>
                <w:rFonts w:ascii="Simplified Arabic" w:hAnsi="Simplified Arabic" w:cs="Simplified Arabic"/>
                <w:sz w:val="28"/>
                <w:szCs w:val="28"/>
                <w:rtl/>
                <w:lang w:bidi="ar-EG"/>
              </w:rPr>
              <w:t xml:space="preserve"> </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A04481" w:rsidRPr="00B60601" w:rsidTr="006F6EE2">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إدارة الكلية وقيادة البرنامج.</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A04481" w:rsidRPr="00B60601" w:rsidTr="006F6EE2">
        <w:trPr>
          <w:trHeight w:val="207"/>
        </w:trPr>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تطوير اللائحة </w:t>
            </w:r>
            <w:r w:rsidRPr="00B60601">
              <w:rPr>
                <w:rFonts w:ascii="Simplified Arabic" w:hAnsi="Simplified Arabic" w:cs="Simplified Arabic"/>
                <w:sz w:val="28"/>
                <w:szCs w:val="28"/>
                <w:rtl/>
                <w:lang w:bidi="ar-EG"/>
              </w:rPr>
              <w:t>للاعتماد من مجلس إدارة البرنامج، ويتولى متابعة تتنفيذ الإجراءات التصحيحية الواردة بالتقرير.</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F6EE2" w:rsidRDefault="006F6EE2" w:rsidP="006F6EE2">
      <w:pPr>
        <w:spacing w:after="0" w:line="240" w:lineRule="atLeast"/>
        <w:rPr>
          <w:rFonts w:ascii="Arial" w:hAnsi="Arial"/>
          <w:b/>
          <w:bCs/>
          <w:sz w:val="32"/>
          <w:szCs w:val="32"/>
          <w:lang w:bidi="ar-EG"/>
        </w:rPr>
      </w:pPr>
      <w:r>
        <w:rPr>
          <w:rFonts w:ascii="Arial" w:hAnsi="Arial"/>
          <w:b/>
          <w:bCs/>
          <w:sz w:val="32"/>
          <w:szCs w:val="32"/>
          <w:rtl/>
          <w:lang w:bidi="ar-EG"/>
        </w:rPr>
        <w:t>الاعتمادات: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791"/>
        <w:gridCol w:w="3243"/>
        <w:gridCol w:w="2732"/>
      </w:tblGrid>
      <w:tr w:rsidR="006F6EE2" w:rsidTr="006F6EE2">
        <w:tc>
          <w:tcPr>
            <w:tcW w:w="3277" w:type="dxa"/>
            <w:tcBorders>
              <w:top w:val="thinThickSmallGap" w:sz="24" w:space="0" w:color="auto"/>
              <w:left w:val="thinThickSmallGap" w:sz="24" w:space="0" w:color="auto"/>
              <w:bottom w:val="thinThickSmallGap" w:sz="24" w:space="0" w:color="auto"/>
              <w:right w:val="thinThickSmallGap" w:sz="24" w:space="0" w:color="auto"/>
            </w:tcBorders>
            <w:hideMark/>
          </w:tcPr>
          <w:p w:rsidR="006F6EE2" w:rsidRDefault="006F6EE2">
            <w:pPr>
              <w:pStyle w:val="ListParagraph"/>
              <w:spacing w:after="0" w:line="280" w:lineRule="exact"/>
              <w:ind w:left="0"/>
              <w:jc w:val="center"/>
              <w:rPr>
                <w:b/>
                <w:bCs/>
                <w:color w:val="000000"/>
                <w:sz w:val="28"/>
                <w:szCs w:val="28"/>
                <w:rtl/>
                <w:lang w:bidi="ar-EG"/>
              </w:rPr>
            </w:pPr>
            <w:r>
              <w:rPr>
                <w:b/>
                <w:bCs/>
                <w:color w:val="000000"/>
                <w:sz w:val="28"/>
                <w:szCs w:val="28"/>
                <w:rtl/>
                <w:lang w:bidi="ar-EG"/>
              </w:rPr>
              <w:t>منسق البرنامج</w:t>
            </w:r>
          </w:p>
        </w:tc>
        <w:tc>
          <w:tcPr>
            <w:tcW w:w="3827" w:type="dxa"/>
            <w:tcBorders>
              <w:top w:val="thinThickSmallGap" w:sz="24" w:space="0" w:color="auto"/>
              <w:left w:val="thinThickSmallGap" w:sz="24" w:space="0" w:color="auto"/>
              <w:bottom w:val="thinThickSmallGap" w:sz="24" w:space="0" w:color="auto"/>
              <w:right w:val="thinThickSmallGap" w:sz="24" w:space="0" w:color="auto"/>
            </w:tcBorders>
            <w:hideMark/>
          </w:tcPr>
          <w:p w:rsidR="006F6EE2" w:rsidRDefault="006F6EE2">
            <w:pPr>
              <w:pStyle w:val="ListParagraph"/>
              <w:spacing w:after="0" w:line="280" w:lineRule="exact"/>
              <w:ind w:left="0"/>
              <w:jc w:val="center"/>
              <w:rPr>
                <w:b/>
                <w:bCs/>
                <w:color w:val="000000"/>
                <w:sz w:val="28"/>
                <w:szCs w:val="28"/>
                <w:rtl/>
                <w:lang w:bidi="ar-EG"/>
              </w:rPr>
            </w:pPr>
            <w:r>
              <w:rPr>
                <w:b/>
                <w:bCs/>
                <w:color w:val="000000"/>
                <w:sz w:val="28"/>
                <w:szCs w:val="28"/>
                <w:rtl/>
                <w:lang w:bidi="ar-EG"/>
              </w:rPr>
              <w:t>المدير الاكاديمي</w:t>
            </w:r>
          </w:p>
        </w:tc>
        <w:tc>
          <w:tcPr>
            <w:tcW w:w="3221" w:type="dxa"/>
            <w:tcBorders>
              <w:top w:val="thinThickSmallGap" w:sz="24" w:space="0" w:color="auto"/>
              <w:left w:val="thinThickSmallGap" w:sz="24" w:space="0" w:color="auto"/>
              <w:bottom w:val="thinThickSmallGap" w:sz="24" w:space="0" w:color="auto"/>
              <w:right w:val="thinThickSmallGap" w:sz="24" w:space="0" w:color="auto"/>
            </w:tcBorders>
            <w:hideMark/>
          </w:tcPr>
          <w:p w:rsidR="006F6EE2" w:rsidRDefault="006F6EE2">
            <w:pPr>
              <w:pStyle w:val="ListParagraph"/>
              <w:spacing w:after="0" w:line="280" w:lineRule="exact"/>
              <w:ind w:left="0"/>
              <w:jc w:val="center"/>
              <w:rPr>
                <w:b/>
                <w:bCs/>
                <w:color w:val="000000"/>
                <w:sz w:val="28"/>
                <w:szCs w:val="28"/>
                <w:rtl/>
                <w:lang w:bidi="ar-EG"/>
              </w:rPr>
            </w:pPr>
            <w:r>
              <w:rPr>
                <w:b/>
                <w:bCs/>
                <w:color w:val="000000"/>
                <w:sz w:val="28"/>
                <w:szCs w:val="28"/>
                <w:rtl/>
                <w:lang w:bidi="ar-EG"/>
              </w:rPr>
              <w:t>مدير وحدة الجودة</w:t>
            </w:r>
          </w:p>
        </w:tc>
      </w:tr>
      <w:tr w:rsidR="006F6EE2" w:rsidTr="006F6EE2">
        <w:tc>
          <w:tcPr>
            <w:tcW w:w="32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EE2" w:rsidRDefault="006F6EE2">
            <w:pPr>
              <w:pStyle w:val="ListParagraph"/>
              <w:spacing w:after="0" w:line="280" w:lineRule="exact"/>
              <w:ind w:left="0"/>
              <w:jc w:val="center"/>
              <w:rPr>
                <w:b/>
                <w:bCs/>
                <w:color w:val="000000"/>
                <w:sz w:val="28"/>
                <w:szCs w:val="28"/>
                <w:rtl/>
                <w:lang w:bidi="ar-EG"/>
              </w:rPr>
            </w:pPr>
          </w:p>
        </w:tc>
        <w:tc>
          <w:tcPr>
            <w:tcW w:w="382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EE2" w:rsidRDefault="006F6EE2">
            <w:pPr>
              <w:pStyle w:val="ListParagraph"/>
              <w:spacing w:after="0" w:line="280" w:lineRule="exact"/>
              <w:ind w:left="0"/>
              <w:jc w:val="center"/>
              <w:rPr>
                <w:b/>
                <w:bCs/>
                <w:color w:val="000000"/>
                <w:sz w:val="28"/>
                <w:szCs w:val="28"/>
                <w:rtl/>
                <w:lang w:bidi="ar-EG"/>
              </w:rPr>
            </w:pPr>
          </w:p>
        </w:tc>
        <w:tc>
          <w:tcPr>
            <w:tcW w:w="322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EE2" w:rsidRDefault="006F6EE2">
            <w:pPr>
              <w:pStyle w:val="ListParagraph"/>
              <w:spacing w:after="0" w:line="280" w:lineRule="exact"/>
              <w:ind w:left="0"/>
              <w:jc w:val="center"/>
              <w:rPr>
                <w:b/>
                <w:bCs/>
                <w:color w:val="000000"/>
                <w:sz w:val="28"/>
                <w:szCs w:val="28"/>
                <w:rtl/>
                <w:lang w:bidi="ar-EG"/>
              </w:rPr>
            </w:pPr>
          </w:p>
        </w:tc>
      </w:tr>
      <w:tr w:rsidR="006F6EE2" w:rsidTr="006F6EE2">
        <w:trPr>
          <w:trHeight w:val="70"/>
        </w:trPr>
        <w:tc>
          <w:tcPr>
            <w:tcW w:w="327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6EE2" w:rsidRDefault="006F6EE2" w:rsidP="006F6EE2">
            <w:pPr>
              <w:pStyle w:val="ListParagraph"/>
              <w:spacing w:after="0" w:line="280" w:lineRule="exact"/>
              <w:ind w:left="0"/>
              <w:jc w:val="center"/>
              <w:rPr>
                <w:b/>
                <w:bCs/>
                <w:color w:val="000000"/>
                <w:sz w:val="28"/>
                <w:szCs w:val="28"/>
                <w:rtl/>
                <w:lang w:bidi="ar-EG"/>
              </w:rPr>
            </w:pPr>
            <w:r>
              <w:rPr>
                <w:b/>
                <w:bCs/>
                <w:color w:val="000000"/>
                <w:sz w:val="28"/>
                <w:szCs w:val="28"/>
                <w:rtl/>
                <w:lang w:bidi="ar-EG"/>
              </w:rPr>
              <w:t xml:space="preserve">أ.د </w:t>
            </w:r>
            <w:r>
              <w:rPr>
                <w:rFonts w:hint="cs"/>
                <w:b/>
                <w:bCs/>
                <w:color w:val="000000"/>
                <w:sz w:val="28"/>
                <w:szCs w:val="28"/>
                <w:rtl/>
                <w:lang w:bidi="ar-EG"/>
              </w:rPr>
              <w:t>عايدة سيدهم</w:t>
            </w:r>
          </w:p>
        </w:tc>
        <w:tc>
          <w:tcPr>
            <w:tcW w:w="382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6EE2" w:rsidRDefault="006F6EE2">
            <w:pPr>
              <w:pStyle w:val="ListParagraph"/>
              <w:spacing w:after="0" w:line="280" w:lineRule="exact"/>
              <w:ind w:left="0"/>
              <w:jc w:val="center"/>
              <w:rPr>
                <w:b/>
                <w:bCs/>
                <w:color w:val="000000"/>
                <w:sz w:val="28"/>
                <w:szCs w:val="28"/>
                <w:rtl/>
                <w:lang w:bidi="ar-EG"/>
              </w:rPr>
            </w:pPr>
            <w:r>
              <w:rPr>
                <w:b/>
                <w:bCs/>
                <w:color w:val="000000"/>
                <w:sz w:val="28"/>
                <w:szCs w:val="28"/>
                <w:rtl/>
                <w:lang w:bidi="ar-EG"/>
              </w:rPr>
              <w:t>أ.د/ أحمد محمد سالم</w:t>
            </w:r>
          </w:p>
        </w:tc>
        <w:tc>
          <w:tcPr>
            <w:tcW w:w="322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6EE2" w:rsidRDefault="006F6EE2">
            <w:pPr>
              <w:pStyle w:val="ListParagraph"/>
              <w:spacing w:after="0" w:line="280" w:lineRule="exact"/>
              <w:ind w:left="0"/>
              <w:jc w:val="center"/>
              <w:rPr>
                <w:b/>
                <w:bCs/>
                <w:color w:val="000000"/>
                <w:sz w:val="28"/>
                <w:szCs w:val="28"/>
                <w:rtl/>
                <w:lang w:bidi="ar-EG"/>
              </w:rPr>
            </w:pPr>
            <w:r>
              <w:rPr>
                <w:b/>
                <w:bCs/>
                <w:color w:val="000000"/>
                <w:sz w:val="28"/>
                <w:szCs w:val="28"/>
                <w:rtl/>
                <w:lang w:bidi="ar-EG"/>
              </w:rPr>
              <w:t xml:space="preserve">أ.د أحمد محمد عبد الرحمن </w:t>
            </w:r>
          </w:p>
        </w:tc>
      </w:tr>
    </w:tbl>
    <w:p w:rsidR="006F6EE2" w:rsidRDefault="006F6EE2" w:rsidP="006F6EE2">
      <w:pPr>
        <w:spacing w:after="0" w:line="240" w:lineRule="atLeast"/>
        <w:jc w:val="center"/>
        <w:rPr>
          <w:rFonts w:ascii="Arial" w:hAnsi="Arial"/>
          <w:b/>
          <w:bCs/>
          <w:sz w:val="32"/>
          <w:szCs w:val="32"/>
          <w:rtl/>
          <w:lang w:bidi="ar-EG"/>
        </w:rPr>
      </w:pPr>
      <w:r>
        <w:rPr>
          <w:rFonts w:ascii="Arial" w:hAnsi="Arial"/>
          <w:b/>
          <w:bCs/>
          <w:sz w:val="32"/>
          <w:szCs w:val="32"/>
          <w:rtl/>
          <w:lang w:bidi="ar-EG"/>
        </w:rPr>
        <w:t xml:space="preserve">                                                 يعتمد ،،،</w:t>
      </w:r>
    </w:p>
    <w:p w:rsidR="006F6EE2" w:rsidRDefault="006F6EE2" w:rsidP="006F6EE2">
      <w:pPr>
        <w:rPr>
          <w:rtl/>
          <w:lang w:bidi="ar-EG"/>
        </w:rPr>
      </w:pPr>
    </w:p>
    <w:tbl>
      <w:tblPr>
        <w:tblpPr w:leftFromText="180" w:rightFromText="180" w:bottomFromText="200" w:vertAnchor="text" w:horzAnchor="page" w:tblpX="976"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6F6EE2" w:rsidTr="006F6EE2">
        <w:tc>
          <w:tcPr>
            <w:tcW w:w="3261" w:type="dxa"/>
            <w:tcBorders>
              <w:top w:val="thinThickSmallGap" w:sz="24" w:space="0" w:color="auto"/>
              <w:left w:val="thinThickSmallGap" w:sz="24" w:space="0" w:color="auto"/>
              <w:bottom w:val="thinThickSmallGap" w:sz="24" w:space="0" w:color="auto"/>
              <w:right w:val="thinThickSmallGap" w:sz="24" w:space="0" w:color="auto"/>
            </w:tcBorders>
            <w:hideMark/>
          </w:tcPr>
          <w:p w:rsidR="006F6EE2" w:rsidRDefault="006F6EE2">
            <w:pPr>
              <w:pStyle w:val="ListParagraph"/>
              <w:spacing w:after="0" w:line="260" w:lineRule="exact"/>
              <w:ind w:left="0"/>
              <w:jc w:val="center"/>
              <w:rPr>
                <w:b/>
                <w:bCs/>
                <w:color w:val="000000"/>
                <w:sz w:val="28"/>
                <w:szCs w:val="28"/>
                <w:rtl/>
                <w:lang w:bidi="ar-EG"/>
              </w:rPr>
            </w:pPr>
            <w:r>
              <w:rPr>
                <w:b/>
                <w:bCs/>
                <w:color w:val="000000"/>
                <w:sz w:val="28"/>
                <w:szCs w:val="28"/>
                <w:rtl/>
                <w:lang w:bidi="ar-EG"/>
              </w:rPr>
              <w:t>عميد الكلية</w:t>
            </w:r>
          </w:p>
        </w:tc>
      </w:tr>
      <w:tr w:rsidR="006F6EE2" w:rsidTr="006F6EE2">
        <w:tc>
          <w:tcPr>
            <w:tcW w:w="3261" w:type="dxa"/>
            <w:tcBorders>
              <w:top w:val="thinThickSmallGap" w:sz="24" w:space="0" w:color="auto"/>
              <w:left w:val="thinThickSmallGap" w:sz="24" w:space="0" w:color="auto"/>
              <w:bottom w:val="thinThickSmallGap" w:sz="24" w:space="0" w:color="auto"/>
              <w:right w:val="thinThickSmallGap" w:sz="24" w:space="0" w:color="auto"/>
            </w:tcBorders>
          </w:tcPr>
          <w:p w:rsidR="006F6EE2" w:rsidRDefault="006F6EE2">
            <w:pPr>
              <w:pStyle w:val="ListParagraph"/>
              <w:spacing w:after="0" w:line="260" w:lineRule="exact"/>
              <w:ind w:left="0"/>
              <w:jc w:val="center"/>
              <w:rPr>
                <w:b/>
                <w:bCs/>
                <w:color w:val="000000"/>
                <w:sz w:val="28"/>
                <w:szCs w:val="28"/>
                <w:rtl/>
                <w:lang w:bidi="ar-EG"/>
              </w:rPr>
            </w:pPr>
          </w:p>
        </w:tc>
      </w:tr>
      <w:tr w:rsidR="006F6EE2" w:rsidTr="006F6EE2">
        <w:tc>
          <w:tcPr>
            <w:tcW w:w="3261" w:type="dxa"/>
            <w:tcBorders>
              <w:top w:val="thinThickSmallGap" w:sz="24" w:space="0" w:color="auto"/>
              <w:left w:val="thinThickSmallGap" w:sz="24" w:space="0" w:color="auto"/>
              <w:bottom w:val="thinThickSmallGap" w:sz="24" w:space="0" w:color="auto"/>
              <w:right w:val="thinThickSmallGap" w:sz="24" w:space="0" w:color="auto"/>
            </w:tcBorders>
            <w:hideMark/>
          </w:tcPr>
          <w:p w:rsidR="006F6EE2" w:rsidRDefault="006F6EE2">
            <w:pPr>
              <w:pStyle w:val="ListParagraph"/>
              <w:spacing w:after="0" w:line="260" w:lineRule="exact"/>
              <w:ind w:left="0"/>
              <w:jc w:val="center"/>
              <w:rPr>
                <w:b/>
                <w:bCs/>
                <w:color w:val="000000"/>
                <w:sz w:val="28"/>
                <w:szCs w:val="28"/>
                <w:rtl/>
                <w:lang w:bidi="ar-EG"/>
              </w:rPr>
            </w:pPr>
            <w:r>
              <w:rPr>
                <w:b/>
                <w:bCs/>
                <w:color w:val="000000"/>
                <w:sz w:val="28"/>
                <w:szCs w:val="28"/>
                <w:rtl/>
                <w:lang w:bidi="ar-EG"/>
              </w:rPr>
              <w:t>أ.د عبد المنعم عبد المنعم نافع</w:t>
            </w:r>
          </w:p>
        </w:tc>
      </w:tr>
    </w:tbl>
    <w:p w:rsidR="006F6EE2" w:rsidRDefault="006F6EE2" w:rsidP="006F6EE2">
      <w:pPr>
        <w:rPr>
          <w:rtl/>
          <w:lang w:bidi="ar-EG"/>
        </w:rPr>
      </w:pPr>
    </w:p>
    <w:p w:rsidR="006F6EE2" w:rsidRDefault="006F6EE2" w:rsidP="006F6EE2">
      <w:pPr>
        <w:rPr>
          <w:rtl/>
          <w:lang w:bidi="ar-EG"/>
        </w:rPr>
      </w:pPr>
    </w:p>
    <w:p w:rsidR="006F6EE2" w:rsidRDefault="006F6EE2" w:rsidP="006F6EE2">
      <w:pPr>
        <w:spacing w:line="240" w:lineRule="atLeast"/>
        <w:rPr>
          <w:rFonts w:ascii="Arial" w:hAnsi="Arial"/>
          <w:b/>
          <w:bCs/>
          <w:sz w:val="32"/>
          <w:szCs w:val="32"/>
          <w:rtl/>
          <w:lang w:bidi="ar-EG"/>
        </w:rPr>
      </w:pPr>
    </w:p>
    <w:p w:rsidR="00A04481" w:rsidRDefault="00A04481" w:rsidP="00A04481">
      <w:pPr>
        <w:spacing w:line="240" w:lineRule="atLeast"/>
        <w:rPr>
          <w:rFonts w:ascii="Arial" w:hAnsi="Arial"/>
          <w:b/>
          <w:bCs/>
          <w:sz w:val="32"/>
          <w:szCs w:val="32"/>
          <w:rtl/>
          <w:lang w:bidi="ar-EG"/>
        </w:rPr>
      </w:pPr>
    </w:p>
    <w:p w:rsidR="00A04481" w:rsidRPr="0070492F" w:rsidRDefault="00A04481" w:rsidP="00A04481">
      <w:pPr>
        <w:spacing w:line="240" w:lineRule="atLeast"/>
        <w:ind w:firstLine="720"/>
        <w:rPr>
          <w:rFonts w:ascii="Simplified Arabic" w:hAnsi="Simplified Arabic" w:cs="Simplified Arabic"/>
          <w:b/>
          <w:bCs/>
          <w:sz w:val="38"/>
          <w:szCs w:val="38"/>
          <w:u w:val="single"/>
          <w:rtl/>
          <w:lang w:bidi="ar-EG"/>
        </w:rPr>
      </w:pPr>
      <w:r>
        <w:rPr>
          <w:rFonts w:ascii="Simplified Arabic" w:hAnsi="Simplified Arabic" w:cs="Simplified Arabic" w:hint="cs"/>
          <w:b/>
          <w:bCs/>
          <w:sz w:val="38"/>
          <w:szCs w:val="38"/>
          <w:u w:val="single"/>
          <w:rtl/>
          <w:lang w:bidi="ar-EG"/>
        </w:rPr>
        <w:t xml:space="preserve">مرفق (1) </w:t>
      </w:r>
      <w:r w:rsidRPr="0070492F">
        <w:rPr>
          <w:rFonts w:ascii="Simplified Arabic" w:hAnsi="Simplified Arabic" w:cs="Simplified Arabic" w:hint="cs"/>
          <w:b/>
          <w:bCs/>
          <w:sz w:val="38"/>
          <w:szCs w:val="38"/>
          <w:u w:val="single"/>
          <w:rtl/>
          <w:lang w:bidi="ar-EG"/>
        </w:rPr>
        <w:t>استبيان استقراء سوق العمل</w:t>
      </w:r>
    </w:p>
    <w:p w:rsidR="00A04481" w:rsidRPr="0070492F" w:rsidRDefault="00A04481" w:rsidP="00A04481">
      <w:pPr>
        <w:spacing w:line="240" w:lineRule="atLeast"/>
        <w:ind w:firstLine="720"/>
        <w:rPr>
          <w:rFonts w:ascii="Simplified Arabic" w:hAnsi="Simplified Arabic" w:cs="Simplified Arabic"/>
          <w:sz w:val="28"/>
          <w:szCs w:val="28"/>
          <w:rtl/>
          <w:lang w:bidi="ar-EG"/>
        </w:rPr>
      </w:pPr>
      <w:r w:rsidRPr="0070492F">
        <w:rPr>
          <w:rFonts w:ascii="Simplified Arabic" w:hAnsi="Simplified Arabic" w:cs="Simplified Arabic"/>
          <w:sz w:val="28"/>
          <w:szCs w:val="28"/>
          <w:rtl/>
          <w:lang w:bidi="ar-EG"/>
        </w:rPr>
        <w:t xml:space="preserve">يسعد أسرة برنامج </w:t>
      </w:r>
      <w:r w:rsidRPr="0070492F">
        <w:rPr>
          <w:rFonts w:ascii="Simplified Arabic" w:hAnsi="Simplified Arabic" w:cs="Simplified Arabic" w:hint="cs"/>
          <w:sz w:val="28"/>
          <w:szCs w:val="28"/>
          <w:rtl/>
          <w:lang w:bidi="ar-EG"/>
        </w:rPr>
        <w:t xml:space="preserve">إعداد معلم </w:t>
      </w:r>
      <w:r>
        <w:rPr>
          <w:rFonts w:ascii="Simplified Arabic" w:hAnsi="Simplified Arabic" w:cs="Simplified Arabic" w:hint="cs"/>
          <w:sz w:val="28"/>
          <w:szCs w:val="28"/>
          <w:rtl/>
          <w:lang w:bidi="ar-EG"/>
        </w:rPr>
        <w:t>الرياضيات باللغة الانجليزية</w:t>
      </w:r>
      <w:r w:rsidRPr="0070492F">
        <w:rPr>
          <w:rFonts w:ascii="Simplified Arabic" w:hAnsi="Simplified Arabic" w:cs="Simplified Arabic" w:hint="cs"/>
          <w:sz w:val="28"/>
          <w:szCs w:val="28"/>
          <w:rtl/>
          <w:lang w:bidi="ar-EG"/>
        </w:rPr>
        <w:t xml:space="preserve"> </w:t>
      </w:r>
      <w:r w:rsidRPr="0070492F">
        <w:rPr>
          <w:rFonts w:ascii="Simplified Arabic" w:hAnsi="Simplified Arabic" w:cs="Simplified Arabic"/>
          <w:sz w:val="28"/>
          <w:szCs w:val="28"/>
          <w:rtl/>
          <w:lang w:bidi="ar-EG"/>
        </w:rPr>
        <w:t>، دعوة سيادتكم للمشاركة في إبداء الرأي عن مستوى رضاكم عن تلبية البرنامج التعليمي لطلاب المرحلة الجامعية الأولى مع احتياجات المجتمع ومتطلبات سوق العمل:</w:t>
      </w:r>
    </w:p>
    <w:p w:rsidR="00A04481" w:rsidRPr="00AF7C79" w:rsidRDefault="00A04481" w:rsidP="00A04481">
      <w:pPr>
        <w:spacing w:line="240" w:lineRule="atLeast"/>
        <w:rPr>
          <w:rFonts w:ascii="Simplified Arabic" w:hAnsi="Simplified Arabic" w:cs="Simplified Arabic"/>
          <w:rtl/>
        </w:rPr>
      </w:pPr>
      <w:r w:rsidRPr="0070492F">
        <w:rPr>
          <w:rFonts w:ascii="Simplified Arabic" w:hAnsi="Simplified Arabic" w:cs="Simplified Arabic"/>
          <w:sz w:val="28"/>
          <w:szCs w:val="28"/>
          <w:rtl/>
          <w:lang w:bidi="ar-EG"/>
        </w:rPr>
        <w:t>ضع من فضلك علامة</w:t>
      </w:r>
      <w:r w:rsidRPr="0070492F">
        <w:rPr>
          <w:rFonts w:cs="Times New Roman"/>
          <w:sz w:val="28"/>
          <w:szCs w:val="28"/>
        </w:rPr>
        <w:t>√</w:t>
      </w:r>
      <w:r w:rsidRPr="0070492F">
        <w:rPr>
          <w:rFonts w:ascii="Simplified Arabic" w:hAnsi="Simplified Arabic" w:cs="Simplified Arabic"/>
          <w:sz w:val="28"/>
          <w:szCs w:val="28"/>
          <w:rtl/>
        </w:rPr>
        <w:t>على مستوى رضاك أو عدم رضاك وفقا للمستويات التالية: (كبيرة ، متوسطة، منخفضة</w:t>
      </w:r>
      <w:r w:rsidRPr="00AF7C79">
        <w:rPr>
          <w:rFonts w:ascii="Simplified Arabic" w:hAnsi="Simplified Arabic" w:cs="Simplified Arabic"/>
          <w:rtl/>
        </w:rPr>
        <w:t>)</w:t>
      </w:r>
    </w:p>
    <w:tbl>
      <w:tblPr>
        <w:bidiVisual/>
        <w:tblW w:w="52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6444"/>
        <w:gridCol w:w="654"/>
        <w:gridCol w:w="1056"/>
        <w:gridCol w:w="1078"/>
      </w:tblGrid>
      <w:tr w:rsidR="00A04481" w:rsidRPr="0070492F" w:rsidTr="004443B3">
        <w:trPr>
          <w:tblHeader/>
        </w:trPr>
        <w:tc>
          <w:tcPr>
            <w:tcW w:w="255" w:type="pct"/>
            <w:vMerge w:val="restar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w:t>
            </w:r>
          </w:p>
        </w:tc>
        <w:tc>
          <w:tcPr>
            <w:tcW w:w="3312" w:type="pct"/>
            <w:vMerge w:val="restar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بنود الإستقصاء</w:t>
            </w:r>
          </w:p>
        </w:tc>
        <w:tc>
          <w:tcPr>
            <w:tcW w:w="1433" w:type="pct"/>
            <w:gridSpan w:val="3"/>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راضي بدرجة</w:t>
            </w:r>
          </w:p>
        </w:tc>
      </w:tr>
      <w:tr w:rsidR="00A04481" w:rsidRPr="0070492F" w:rsidTr="004443B3">
        <w:trPr>
          <w:tblHeader/>
        </w:trPr>
        <w:tc>
          <w:tcPr>
            <w:tcW w:w="255" w:type="pct"/>
            <w:vMerge/>
            <w:shd w:val="clear" w:color="auto" w:fill="auto"/>
            <w:vAlign w:val="center"/>
          </w:tcPr>
          <w:p w:rsidR="00A04481" w:rsidRPr="0070492F" w:rsidRDefault="00A04481" w:rsidP="004443B3">
            <w:pPr>
              <w:rPr>
                <w:rFonts w:ascii="Simplified Arabic" w:hAnsi="Simplified Arabic" w:cs="Simplified Arabic"/>
                <w:b/>
                <w:bCs/>
                <w:sz w:val="28"/>
                <w:szCs w:val="28"/>
                <w:rtl/>
              </w:rPr>
            </w:pPr>
          </w:p>
        </w:tc>
        <w:tc>
          <w:tcPr>
            <w:tcW w:w="3312" w:type="pct"/>
            <w:vMerge/>
            <w:shd w:val="clear" w:color="auto" w:fill="auto"/>
            <w:vAlign w:val="center"/>
          </w:tcPr>
          <w:p w:rsidR="00A04481" w:rsidRPr="0070492F" w:rsidRDefault="00A04481" w:rsidP="004443B3">
            <w:pPr>
              <w:rPr>
                <w:rFonts w:ascii="Simplified Arabic" w:hAnsi="Simplified Arabic" w:cs="Simplified Arabic"/>
                <w:b/>
                <w:bCs/>
                <w:sz w:val="28"/>
                <w:szCs w:val="28"/>
                <w:rtl/>
              </w:rPr>
            </w:pPr>
          </w:p>
        </w:tc>
        <w:tc>
          <w:tcPr>
            <w:tcW w:w="336" w:type="pc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 xml:space="preserve">كبيرة </w:t>
            </w:r>
          </w:p>
        </w:tc>
        <w:tc>
          <w:tcPr>
            <w:tcW w:w="543" w:type="pc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متوسطة</w:t>
            </w: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b/>
                <w:bCs/>
                <w:sz w:val="28"/>
                <w:szCs w:val="28"/>
                <w:rtl/>
              </w:rPr>
              <w:t>منخفضة</w:t>
            </w: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أولاً: المعايير الأكاديمية المتبناه ومواصفات الخريج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رسالة واضحة ومحددة وتعكس دوره التعليمي</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أهداف تعليمية واضحة ومعلنة وتتفق مع رسالته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3</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مواصفات الخريج بالبرنامج تتفق مع متطلبات سوق العمل واحتياجات المجتمع</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4</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المعايير الاكاديمية المتبناه تحقق المعارف والمهارات المطلوبة لسوق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5</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تتفق المعايير الاكاديمية المتبناه مع رسالة وأهداف البرنامج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نواتج التعلم المستهدفة من البرنامج تتفق مع المعايير المتبناه وتلبي احتياجات المجتمع</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7</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يطبق البرنامج المعايير الأكاديمية المتبناه في العملية التعليمية بكفاءة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ثانياً هيكل البرنامج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هيكل واضح ومعلن ضمن لائحة دراسية معتمدة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9</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مكونات هيكل البرنامج تتفق مع مواصفات الخريج ومتطلبات 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10</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نسب العلوم المختلفة في هيكل البرنامج تتفق مع المعايير الاكاديمية المتبناه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11</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المحتوى العلمي للمقررات الدراسية تحقق نواتج التعلم المستهدفة للبرنامج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12</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يقدم البرنامج تدريب ميدانياً فعالاً للطلاب في منظمات سوق العمل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13</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توصيف معتمد وملعن، وشارك في إعداده  كل الأطرا ف المعنية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14</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للمقررات الدراسية توصيف معتمدً ومعلنا وشارك في إعداده القائمين بالتدريس</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رابعاً: سياسات التدريس والتعلم والتقويم بالبرنامج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15</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يطبق البرنامج أساليب متنوعة للتدريس والتعلم والتفقويم</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يوجد تشجيع للتعلم الذاتى ضمن طرق التعليم بالبرنامج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17</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عملية تقويم الطلاب تقيس جميع المهارات والمعارف طبقا لنواتج التعلم المستهدفة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يفعل البرنامج أساليب فعالة لدعم الطلاب المتعثرين والمتميزين وذوي الاحتياجات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b/>
                <w:bCs/>
                <w:sz w:val="28"/>
                <w:szCs w:val="28"/>
                <w:rtl/>
              </w:rPr>
              <w:t xml:space="preserve">رابعاً: مراجعة وتطوير البرنامج </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19</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يتم مراجعة البرنامج دورياً داخلياً وخارجياً وفقاً لأليات معلنة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20</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يحرص البرنامج على إعداد تقارير سنوية عن البرنامج والمقررات الدراسية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21</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يتم تطوير المحتوي العلمي للمقررات الدراسية في ضوء نتائج الطلاب ونسب التخرج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22</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يحرص البرنامج على قياس رأي الاطراف المجتمعية في محتوى البرنامج والمقررات</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خامساً: مستوى الخريج ومتطلبات سوق العمل</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23</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ملم بالمعارف ويتقن المهارات المطلوبة لسوق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24</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يمتاز بالقدرة على توظيف الخبرات المعرفية والتطبيقية بما يخدم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25</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يتفهم رسالته تجاه المجتمع عند القيام بمهامه الوظيفية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يستطيع العمل مع الآخرين بروح الفريق</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27</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يلنزم بأخلاقيات وآداب المهنة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يستطيع تحمل ضغوط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29</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قادر على الإبداع والإبتكار في مجال عمله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30</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قادر على اتخاذ القرارات في مجال عميه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bl>
    <w:p w:rsidR="00A04481" w:rsidRPr="0070492F" w:rsidRDefault="00A04481" w:rsidP="00A04481">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شاكرين دوما صدق تعاونكم معنا</w:t>
      </w:r>
    </w:p>
    <w:tbl>
      <w:tblPr>
        <w:bidiVisual/>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4328"/>
        <w:gridCol w:w="1045"/>
        <w:gridCol w:w="2965"/>
      </w:tblGrid>
      <w:tr w:rsidR="00A04481" w:rsidRPr="0070492F" w:rsidTr="004443B3">
        <w:tc>
          <w:tcPr>
            <w:tcW w:w="501" w:type="pct"/>
          </w:tcPr>
          <w:p w:rsidR="00A04481" w:rsidRPr="0070492F" w:rsidRDefault="00A04481" w:rsidP="004443B3">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 xml:space="preserve">الاسم:  </w:t>
            </w:r>
          </w:p>
        </w:tc>
        <w:tc>
          <w:tcPr>
            <w:tcW w:w="2335" w:type="pct"/>
          </w:tcPr>
          <w:p w:rsidR="00A04481" w:rsidRPr="0070492F" w:rsidRDefault="00A04481" w:rsidP="004443B3">
            <w:pPr>
              <w:spacing w:line="240" w:lineRule="atLeast"/>
              <w:rPr>
                <w:rFonts w:ascii="Simplified Arabic" w:hAnsi="Simplified Arabic" w:cs="Simplified Arabic"/>
                <w:b/>
                <w:bCs/>
                <w:sz w:val="28"/>
                <w:szCs w:val="28"/>
                <w:rtl/>
              </w:rPr>
            </w:pPr>
          </w:p>
        </w:tc>
        <w:tc>
          <w:tcPr>
            <w:tcW w:w="564" w:type="pct"/>
          </w:tcPr>
          <w:p w:rsidR="00A04481" w:rsidRPr="0070492F" w:rsidRDefault="00A04481" w:rsidP="004443B3">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الوظيفة:</w:t>
            </w:r>
          </w:p>
        </w:tc>
        <w:tc>
          <w:tcPr>
            <w:tcW w:w="1601" w:type="pct"/>
          </w:tcPr>
          <w:p w:rsidR="00A04481" w:rsidRPr="0070492F" w:rsidRDefault="00A04481" w:rsidP="004443B3">
            <w:pPr>
              <w:spacing w:line="240" w:lineRule="atLeast"/>
              <w:rPr>
                <w:rFonts w:ascii="Simplified Arabic" w:hAnsi="Simplified Arabic" w:cs="Simplified Arabic"/>
                <w:b/>
                <w:bCs/>
                <w:sz w:val="28"/>
                <w:szCs w:val="28"/>
                <w:rtl/>
              </w:rPr>
            </w:pPr>
          </w:p>
        </w:tc>
      </w:tr>
    </w:tbl>
    <w:p w:rsidR="00A04481" w:rsidRDefault="00A04481" w:rsidP="00A04481">
      <w:pPr>
        <w:tabs>
          <w:tab w:val="left" w:pos="2298"/>
        </w:tabs>
        <w:rPr>
          <w:rtl/>
        </w:rPr>
      </w:pPr>
    </w:p>
    <w:p w:rsidR="00A04481" w:rsidRDefault="00A04481" w:rsidP="00A04481">
      <w:pPr>
        <w:tabs>
          <w:tab w:val="left" w:pos="2298"/>
        </w:tabs>
        <w:rPr>
          <w:rtl/>
        </w:rPr>
      </w:pPr>
    </w:p>
    <w:p w:rsidR="00A04481" w:rsidRDefault="00A04481" w:rsidP="00A04481">
      <w:pPr>
        <w:tabs>
          <w:tab w:val="left" w:pos="2298"/>
        </w:tabs>
        <w:rPr>
          <w:rtl/>
        </w:rPr>
      </w:pPr>
    </w:p>
    <w:p w:rsidR="00A04481" w:rsidRPr="00811832" w:rsidRDefault="00A04481" w:rsidP="00A04481">
      <w:pPr>
        <w:spacing w:line="240" w:lineRule="atLeast"/>
        <w:rPr>
          <w:rFonts w:cs="bader_al gordabia-2"/>
          <w:b/>
          <w:bCs/>
          <w:color w:val="002060"/>
          <w:sz w:val="44"/>
          <w:szCs w:val="44"/>
          <w:rtl/>
        </w:rPr>
      </w:pPr>
    </w:p>
    <w:p w:rsidR="00A04481" w:rsidRDefault="00A04481" w:rsidP="00A04481">
      <w:pPr>
        <w:rPr>
          <w:rFonts w:asciiTheme="minorHAnsi" w:hAnsiTheme="minorHAnsi" w:cs="Sultan bold"/>
          <w:b/>
          <w:bCs/>
          <w:sz w:val="28"/>
          <w:szCs w:val="28"/>
          <w:rtl/>
          <w:lang w:bidi="ar-EG"/>
        </w:rPr>
      </w:pPr>
    </w:p>
    <w:p w:rsidR="00A04481" w:rsidRDefault="00A04481" w:rsidP="00A04481">
      <w:pPr>
        <w:rPr>
          <w:rFonts w:asciiTheme="minorHAnsi" w:hAnsiTheme="minorHAnsi" w:cs="Sultan bold"/>
          <w:b/>
          <w:bCs/>
          <w:sz w:val="28"/>
          <w:szCs w:val="28"/>
          <w:rtl/>
          <w:lang w:bidi="ar-EG"/>
        </w:rPr>
      </w:pPr>
    </w:p>
    <w:p w:rsidR="00F60901" w:rsidRDefault="00F60901" w:rsidP="00F60901">
      <w:pPr>
        <w:tabs>
          <w:tab w:val="left" w:pos="2298"/>
        </w:tabs>
        <w:rPr>
          <w:rtl/>
        </w:rPr>
      </w:pPr>
    </w:p>
    <w:p w:rsidR="00CC64F2" w:rsidRDefault="00CC64F2" w:rsidP="00CC64F2">
      <w:pPr>
        <w:tabs>
          <w:tab w:val="left" w:pos="2298"/>
        </w:tabs>
      </w:pPr>
    </w:p>
    <w:sectPr w:rsidR="00CC64F2" w:rsidSect="006D7CBC">
      <w:headerReference w:type="default" r:id="rId8"/>
      <w:footerReference w:type="default" r:id="rId9"/>
      <w:pgSz w:w="11906" w:h="16838"/>
      <w:pgMar w:top="720" w:right="1133" w:bottom="720" w:left="156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4D" w:rsidRDefault="004A434D" w:rsidP="006D7CBC">
      <w:pPr>
        <w:spacing w:after="0" w:line="240" w:lineRule="auto"/>
      </w:pPr>
      <w:r>
        <w:separator/>
      </w:r>
    </w:p>
  </w:endnote>
  <w:endnote w:type="continuationSeparator" w:id="0">
    <w:p w:rsidR="004A434D" w:rsidRDefault="004A434D" w:rsidP="006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bader_al gordabia-2">
    <w:panose1 w:val="00000700000000000000"/>
    <w:charset w:val="B2"/>
    <w:family w:val="auto"/>
    <w:pitch w:val="variable"/>
    <w:sig w:usb0="00002000" w:usb1="80000000" w:usb2="00000008" w:usb3="00000000" w:csb0="00000040" w:csb1="00000000"/>
  </w:font>
  <w:font w:name="Sultan bold">
    <w:altName w:val="Arial"/>
    <w:charset w:val="B2"/>
    <w:family w:val="auto"/>
    <w:pitch w:val="variable"/>
    <w:sig w:usb0="00002001" w:usb1="00000000" w:usb2="00000000" w:usb3="00000000" w:csb0="00000040" w:csb1="00000000"/>
  </w:font>
  <w:font w:name="SKR HEAD1">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60826462"/>
      <w:docPartObj>
        <w:docPartGallery w:val="Page Numbers (Bottom of Page)"/>
        <w:docPartUnique/>
      </w:docPartObj>
    </w:sdtPr>
    <w:sdtEndPr>
      <w:rPr>
        <w:noProof/>
      </w:rPr>
    </w:sdtEndPr>
    <w:sdtContent>
      <w:p w:rsidR="008E6BCF" w:rsidRDefault="008E6BCF">
        <w:pPr>
          <w:pStyle w:val="Footer"/>
          <w:jc w:val="center"/>
        </w:pPr>
        <w:r>
          <w:fldChar w:fldCharType="begin"/>
        </w:r>
        <w:r>
          <w:instrText xml:space="preserve"> PAGE   \* MERGEFORMAT </w:instrText>
        </w:r>
        <w:r>
          <w:fldChar w:fldCharType="separate"/>
        </w:r>
        <w:r w:rsidR="004A434D">
          <w:rPr>
            <w:noProof/>
            <w:rtl/>
          </w:rPr>
          <w:t>1</w:t>
        </w:r>
        <w:r>
          <w:rPr>
            <w:noProof/>
          </w:rPr>
          <w:fldChar w:fldCharType="end"/>
        </w:r>
      </w:p>
    </w:sdtContent>
  </w:sdt>
  <w:p w:rsidR="00F60901" w:rsidRPr="002E7067" w:rsidRDefault="00F60901" w:rsidP="0064763D">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4D" w:rsidRDefault="004A434D" w:rsidP="006D7CBC">
      <w:pPr>
        <w:spacing w:after="0" w:line="240" w:lineRule="auto"/>
      </w:pPr>
      <w:r>
        <w:separator/>
      </w:r>
    </w:p>
  </w:footnote>
  <w:footnote w:type="continuationSeparator" w:id="0">
    <w:p w:rsidR="004A434D" w:rsidRDefault="004A434D" w:rsidP="006D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0"/>
      <w:gridCol w:w="3064"/>
      <w:gridCol w:w="3069"/>
    </w:tblGrid>
    <w:tr w:rsidR="00F60901" w:rsidTr="0064763D">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6CFBD6F" wp14:editId="6AA2FA4D">
                <wp:extent cx="1162050" cy="1209675"/>
                <wp:effectExtent l="0" t="0" r="0" b="9525"/>
                <wp:docPr id="4097"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1" cstate="print"/>
                        <a:srcRect/>
                        <a:stretch/>
                      </pic:blipFill>
                      <pic:spPr>
                        <a:xfrm>
                          <a:off x="0" y="0"/>
                          <a:ext cx="1162050" cy="1209675"/>
                        </a:xfrm>
                        <a:prstGeom prst="rect">
                          <a:avLst/>
                        </a:prstGeom>
                        <a:ln>
                          <a:noFill/>
                        </a:ln>
                      </pic:spPr>
                    </pic:pic>
                  </a:graphicData>
                </a:graphic>
              </wp:inline>
            </w:drawing>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hAnsi="Simplified Arabic"/>
              <w:b/>
              <w:bCs/>
              <w:color w:val="000000"/>
              <w:sz w:val="32"/>
              <w:szCs w:val="32"/>
              <w:rtl/>
              <w:lang w:bidi="ar-DZ"/>
            </w:rPr>
          </w:pPr>
          <w:r>
            <w:rPr>
              <w:rFonts w:ascii="Simplified Arabic" w:hAnsi="Simplified Arabic"/>
              <w:b/>
              <w:bCs/>
              <w:color w:val="000000"/>
              <w:sz w:val="32"/>
              <w:szCs w:val="32"/>
              <w:rtl/>
              <w:lang w:bidi="ar-DZ"/>
            </w:rPr>
            <w:t xml:space="preserve">جامعة الزقازيق </w:t>
          </w:r>
          <w:r>
            <w:rPr>
              <w:rFonts w:hAnsi="Simplified Arabic"/>
              <w:b/>
              <w:bCs/>
              <w:color w:val="000000"/>
              <w:sz w:val="32"/>
              <w:szCs w:val="32"/>
              <w:rtl/>
              <w:lang w:bidi="ar-DZ"/>
            </w:rPr>
            <w:t>- كلية التربية</w:t>
          </w:r>
        </w:p>
        <w:p w:rsidR="00F60901" w:rsidRDefault="00F60901" w:rsidP="0064763D">
          <w:pPr>
            <w:spacing w:after="0" w:line="240" w:lineRule="atLeast"/>
            <w:jc w:val="center"/>
            <w:rPr>
              <w:rFonts w:ascii="Simplified Arabic" w:hAnsi="Simplified Arabic" w:cs="Simplified Arabic"/>
              <w:b/>
              <w:bCs/>
              <w:color w:val="000000"/>
              <w:sz w:val="32"/>
              <w:szCs w:val="32"/>
            </w:rPr>
          </w:pPr>
          <w:r>
            <w:rPr>
              <w:rFonts w:ascii="Simplified Arabic" w:hAnsi="Simplified Arabic"/>
              <w:b/>
              <w:bCs/>
              <w:color w:val="000000"/>
              <w:sz w:val="32"/>
              <w:szCs w:val="32"/>
              <w:rtl/>
              <w:lang w:bidi="ar-DZ"/>
            </w:rPr>
            <w:t>برنامج</w:t>
          </w:r>
          <w:r>
            <w:rPr>
              <w:rFonts w:hAnsi="Simplified Arabic"/>
              <w:b/>
              <w:bCs/>
              <w:color w:val="000000"/>
              <w:sz w:val="32"/>
              <w:szCs w:val="32"/>
              <w:rtl/>
              <w:lang w:bidi="ar-DZ"/>
            </w:rPr>
            <w:t>:</w:t>
          </w:r>
          <w:r>
            <w:rPr>
              <w:rFonts w:ascii="Simplified Arabic" w:hAnsi="Simplified Arabic"/>
              <w:b/>
              <w:bCs/>
              <w:color w:val="000000"/>
              <w:sz w:val="32"/>
              <w:szCs w:val="32"/>
              <w:rtl/>
              <w:lang w:bidi="ar-DZ"/>
            </w:rPr>
            <w:t xml:space="preserve"> </w:t>
          </w:r>
          <w:r>
            <w:rPr>
              <w:rFonts w:ascii="Times New Roman" w:eastAsia="Times New Roman" w:hAnsi="Times New Roman" w:cs="SKR HEAD1" w:hint="cs"/>
              <w:b/>
              <w:bCs/>
              <w:color w:val="000000"/>
              <w:sz w:val="32"/>
              <w:szCs w:val="32"/>
              <w:rtl/>
            </w:rPr>
            <w:t>إعداد معلم الرياضيات باللغة الانجليزية</w:t>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96957E8" wp14:editId="295E2365">
                <wp:extent cx="1028700" cy="942975"/>
                <wp:effectExtent l="0" t="0" r="0" b="9525"/>
                <wp:docPr id="4098"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6"/>
                        <pic:cNvPicPr/>
                      </pic:nvPicPr>
                      <pic:blipFill>
                        <a:blip r:embed="rId2" cstate="print"/>
                        <a:srcRect/>
                        <a:stretch/>
                      </pic:blipFill>
                      <pic:spPr>
                        <a:xfrm>
                          <a:off x="0" y="0"/>
                          <a:ext cx="1028700" cy="942975"/>
                        </a:xfrm>
                        <a:prstGeom prst="rect">
                          <a:avLst/>
                        </a:prstGeom>
                        <a:ln>
                          <a:noFill/>
                        </a:ln>
                      </pic:spPr>
                    </pic:pic>
                  </a:graphicData>
                </a:graphic>
              </wp:inline>
            </w:drawing>
          </w:r>
        </w:p>
      </w:tc>
    </w:tr>
  </w:tbl>
  <w:p w:rsidR="00F60901" w:rsidRDefault="00F60901" w:rsidP="006D7CBC">
    <w:pPr>
      <w:pStyle w:val="Header"/>
      <w:spacing w:line="240" w:lineRule="atLeast"/>
      <w:jc w:val="center"/>
      <w:rPr>
        <w:rFonts w:ascii="Times New Roman" w:hAnsi="Times New Roman" w:cs="Times New Roman"/>
        <w:sz w:val="28"/>
        <w:szCs w:val="28"/>
        <w:rtl/>
      </w:rPr>
    </w:pPr>
    <w:r>
      <w:rPr>
        <w:rFonts w:ascii="Times New Roman" w:hAnsi="Times New Roman" w:cs="Times New Roman"/>
        <w:sz w:val="28"/>
        <w:szCs w:val="28"/>
      </w:rPr>
      <w:t>Zagazig</w:t>
    </w:r>
    <w:r w:rsidRPr="00C91E5C">
      <w:rPr>
        <w:rFonts w:ascii="Times New Roman" w:hAnsi="Times New Roman" w:cs="Times New Roman"/>
        <w:sz w:val="28"/>
        <w:szCs w:val="28"/>
      </w:rPr>
      <w:t xml:space="preserve"> University</w:t>
    </w:r>
    <w:r>
      <w:rPr>
        <w:rFonts w:ascii="Times New Roman" w:hAnsi="Times New Roman" w:cs="Times New Roman"/>
        <w:sz w:val="28"/>
        <w:szCs w:val="28"/>
      </w:rPr>
      <w:t xml:space="preserve">, </w:t>
    </w:r>
    <w:r w:rsidRPr="00C91E5C">
      <w:rPr>
        <w:rFonts w:ascii="Times New Roman" w:hAnsi="Times New Roman" w:cs="Times New Roman"/>
        <w:sz w:val="28"/>
        <w:szCs w:val="28"/>
      </w:rPr>
      <w:t xml:space="preserve">Faculty of </w:t>
    </w:r>
    <w:r>
      <w:rPr>
        <w:rFonts w:ascii="Times New Roman" w:hAnsi="Times New Roman" w:cs="Times New Roman"/>
        <w:sz w:val="28"/>
        <w:szCs w:val="28"/>
      </w:rPr>
      <w:t>Education</w:t>
    </w:r>
  </w:p>
  <w:p w:rsidR="00F60901" w:rsidRDefault="00F60901" w:rsidP="006D7CBC">
    <w:pPr>
      <w:pStyle w:val="Header"/>
      <w:pBdr>
        <w:bottom w:val="double" w:sz="6" w:space="1" w:color="auto"/>
      </w:pBdr>
      <w:spacing w:line="240" w:lineRule="atLeast"/>
      <w:jc w:val="center"/>
      <w:rPr>
        <w:rFonts w:ascii="Times New Roman" w:hAnsi="Times New Roman" w:cs="Times New Roman"/>
        <w:sz w:val="28"/>
        <w:szCs w:val="28"/>
        <w:rtl/>
      </w:rPr>
    </w:pPr>
    <w:r w:rsidRPr="007B2ACC">
      <w:rPr>
        <w:rFonts w:ascii="Times New Roman" w:hAnsi="Times New Roman" w:cs="Times New Roman"/>
        <w:sz w:val="28"/>
        <w:szCs w:val="28"/>
      </w:rPr>
      <w:t>Preparing Mathematics Teacher by English Language</w:t>
    </w:r>
    <w:r>
      <w:rPr>
        <w:rFonts w:ascii="Times New Roman" w:hAnsi="Times New Roman" w:cs="Times New Roman"/>
        <w:sz w:val="28"/>
        <w:szCs w:val="28"/>
      </w:rPr>
      <w:t xml:space="preserve"> Program</w:t>
    </w:r>
  </w:p>
  <w:p w:rsidR="00F60901" w:rsidRDefault="00F60901" w:rsidP="0064763D">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54E4AC"/>
    <w:lvl w:ilvl="0" w:tplc="A3DE0F2C">
      <w:start w:val="1"/>
      <w:numFmt w:val="decimal"/>
      <w:lvlText w:val="%1-"/>
      <w:lvlJc w:val="left"/>
      <w:pPr>
        <w:ind w:left="648" w:hanging="360"/>
      </w:pPr>
      <w:rPr>
        <w:rFonts w:hint="default"/>
        <w:sz w:val="28"/>
        <w:szCs w:val="28"/>
      </w:rPr>
    </w:lvl>
    <w:lvl w:ilvl="1" w:tplc="1BBAF8A2">
      <w:start w:val="1"/>
      <w:numFmt w:val="bullet"/>
      <w:lvlText w:val="o"/>
      <w:lvlJc w:val="left"/>
      <w:pPr>
        <w:ind w:left="1368" w:hanging="360"/>
      </w:pPr>
      <w:rPr>
        <w:rFonts w:ascii="Courier New" w:hAnsi="Courier New" w:cs="Courier New" w:hint="default"/>
        <w:sz w:val="28"/>
        <w:szCs w:val="28"/>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000002"/>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A2948"/>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1848"/>
    <w:multiLevelType w:val="hybridMultilevel"/>
    <w:tmpl w:val="08FC2172"/>
    <w:lvl w:ilvl="0" w:tplc="AC76ADD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0501"/>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4296"/>
    <w:multiLevelType w:val="hybridMultilevel"/>
    <w:tmpl w:val="B6404ECA"/>
    <w:lvl w:ilvl="0" w:tplc="7892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C39"/>
    <w:multiLevelType w:val="hybridMultilevel"/>
    <w:tmpl w:val="01F207E8"/>
    <w:lvl w:ilvl="0" w:tplc="135880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2C0376"/>
    <w:multiLevelType w:val="hybridMultilevel"/>
    <w:tmpl w:val="C76A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4B3"/>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C58DD"/>
    <w:multiLevelType w:val="hybridMultilevel"/>
    <w:tmpl w:val="A196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24682"/>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50726"/>
    <w:multiLevelType w:val="hybridMultilevel"/>
    <w:tmpl w:val="060E7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3152"/>
    <w:multiLevelType w:val="hybridMultilevel"/>
    <w:tmpl w:val="56A66F92"/>
    <w:lvl w:ilvl="0" w:tplc="E3CA3BF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A27CA"/>
    <w:multiLevelType w:val="hybridMultilevel"/>
    <w:tmpl w:val="6076E652"/>
    <w:lvl w:ilvl="0" w:tplc="7A36F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80706"/>
    <w:multiLevelType w:val="hybridMultilevel"/>
    <w:tmpl w:val="FD24FBA8"/>
    <w:lvl w:ilvl="0" w:tplc="044645C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B42CC"/>
    <w:multiLevelType w:val="hybridMultilevel"/>
    <w:tmpl w:val="EC9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2425F"/>
    <w:multiLevelType w:val="hybridMultilevel"/>
    <w:tmpl w:val="1F1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097C"/>
    <w:multiLevelType w:val="hybridMultilevel"/>
    <w:tmpl w:val="31EC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8318B"/>
    <w:multiLevelType w:val="hybridMultilevel"/>
    <w:tmpl w:val="2F2AC9BC"/>
    <w:lvl w:ilvl="0" w:tplc="53C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E12EC"/>
    <w:multiLevelType w:val="hybridMultilevel"/>
    <w:tmpl w:val="263AE89E"/>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95E44"/>
    <w:multiLevelType w:val="hybridMultilevel"/>
    <w:tmpl w:val="4ED25A9E"/>
    <w:lvl w:ilvl="0" w:tplc="C56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82F55"/>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974E4"/>
    <w:multiLevelType w:val="hybridMultilevel"/>
    <w:tmpl w:val="2146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5A90186A"/>
    <w:multiLevelType w:val="hybridMultilevel"/>
    <w:tmpl w:val="A89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72324"/>
    <w:multiLevelType w:val="hybridMultilevel"/>
    <w:tmpl w:val="9766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0E578B"/>
    <w:multiLevelType w:val="hybridMultilevel"/>
    <w:tmpl w:val="00E25B62"/>
    <w:lvl w:ilvl="0" w:tplc="847291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F1873"/>
    <w:multiLevelType w:val="hybridMultilevel"/>
    <w:tmpl w:val="B878821E"/>
    <w:lvl w:ilvl="0" w:tplc="2E4C9F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2147"/>
    <w:multiLevelType w:val="hybridMultilevel"/>
    <w:tmpl w:val="5BDA4DB8"/>
    <w:lvl w:ilvl="0" w:tplc="0EA2DB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275B0"/>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E2534"/>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1709F"/>
    <w:multiLevelType w:val="hybridMultilevel"/>
    <w:tmpl w:val="0CFED826"/>
    <w:lvl w:ilvl="0" w:tplc="EF505A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B70CF"/>
    <w:multiLevelType w:val="hybridMultilevel"/>
    <w:tmpl w:val="5946674A"/>
    <w:lvl w:ilvl="0" w:tplc="A7C6049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93FDD"/>
    <w:multiLevelType w:val="hybridMultilevel"/>
    <w:tmpl w:val="A906F7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020A8"/>
    <w:multiLevelType w:val="hybridMultilevel"/>
    <w:tmpl w:val="3D7C1786"/>
    <w:lvl w:ilvl="0" w:tplc="16D8AC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04CAD"/>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110C4"/>
    <w:multiLevelType w:val="hybridMultilevel"/>
    <w:tmpl w:val="BE1E2BC2"/>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25D30"/>
    <w:multiLevelType w:val="hybridMultilevel"/>
    <w:tmpl w:val="9C54E4AC"/>
    <w:lvl w:ilvl="0" w:tplc="A3DE0F2C">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10"/>
  </w:num>
  <w:num w:numId="5">
    <w:abstractNumId w:val="29"/>
  </w:num>
  <w:num w:numId="6">
    <w:abstractNumId w:val="20"/>
  </w:num>
  <w:num w:numId="7">
    <w:abstractNumId w:val="26"/>
  </w:num>
  <w:num w:numId="8">
    <w:abstractNumId w:val="12"/>
  </w:num>
  <w:num w:numId="9">
    <w:abstractNumId w:val="34"/>
  </w:num>
  <w:num w:numId="10">
    <w:abstractNumId w:val="14"/>
  </w:num>
  <w:num w:numId="11">
    <w:abstractNumId w:val="3"/>
  </w:num>
  <w:num w:numId="12">
    <w:abstractNumId w:val="31"/>
  </w:num>
  <w:num w:numId="13">
    <w:abstractNumId w:val="28"/>
  </w:num>
  <w:num w:numId="14">
    <w:abstractNumId w:val="1"/>
  </w:num>
  <w:num w:numId="15">
    <w:abstractNumId w:val="8"/>
  </w:num>
  <w:num w:numId="16">
    <w:abstractNumId w:val="0"/>
  </w:num>
  <w:num w:numId="17">
    <w:abstractNumId w:val="32"/>
  </w:num>
  <w:num w:numId="18">
    <w:abstractNumId w:val="7"/>
  </w:num>
  <w:num w:numId="19">
    <w:abstractNumId w:val="27"/>
  </w:num>
  <w:num w:numId="20">
    <w:abstractNumId w:val="19"/>
  </w:num>
  <w:num w:numId="21">
    <w:abstractNumId w:val="33"/>
  </w:num>
  <w:num w:numId="22">
    <w:abstractNumId w:val="24"/>
  </w:num>
  <w:num w:numId="23">
    <w:abstractNumId w:val="36"/>
  </w:num>
  <w:num w:numId="24">
    <w:abstractNumId w:val="22"/>
  </w:num>
  <w:num w:numId="25">
    <w:abstractNumId w:val="17"/>
  </w:num>
  <w:num w:numId="26">
    <w:abstractNumId w:val="16"/>
  </w:num>
  <w:num w:numId="27">
    <w:abstractNumId w:val="6"/>
  </w:num>
  <w:num w:numId="28">
    <w:abstractNumId w:val="18"/>
  </w:num>
  <w:num w:numId="29">
    <w:abstractNumId w:val="21"/>
  </w:num>
  <w:num w:numId="30">
    <w:abstractNumId w:val="30"/>
  </w:num>
  <w:num w:numId="31">
    <w:abstractNumId w:val="2"/>
  </w:num>
  <w:num w:numId="32">
    <w:abstractNumId w:val="4"/>
  </w:num>
  <w:num w:numId="33">
    <w:abstractNumId w:val="23"/>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lvlOverride w:ilvl="2"/>
    <w:lvlOverride w:ilvl="3"/>
    <w:lvlOverride w:ilvl="4"/>
    <w:lvlOverride w:ilvl="5"/>
    <w:lvlOverride w:ilvl="6"/>
    <w:lvlOverride w:ilvl="7"/>
    <w:lvlOverride w:ilvl="8"/>
  </w:num>
  <w:num w:numId="36">
    <w:abstractNumId w:val="11"/>
  </w:num>
  <w:num w:numId="37">
    <w:abstractNumId w:val="25"/>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DA"/>
    <w:rsid w:val="00005BAB"/>
    <w:rsid w:val="000072C6"/>
    <w:rsid w:val="00125277"/>
    <w:rsid w:val="00147F4F"/>
    <w:rsid w:val="001559DC"/>
    <w:rsid w:val="00165B53"/>
    <w:rsid w:val="001A5222"/>
    <w:rsid w:val="001B7CA6"/>
    <w:rsid w:val="001F1A1E"/>
    <w:rsid w:val="0026536E"/>
    <w:rsid w:val="0029097C"/>
    <w:rsid w:val="00297D44"/>
    <w:rsid w:val="00334155"/>
    <w:rsid w:val="003C1BC3"/>
    <w:rsid w:val="00474CDA"/>
    <w:rsid w:val="004A434D"/>
    <w:rsid w:val="0064763D"/>
    <w:rsid w:val="00670FE7"/>
    <w:rsid w:val="006D7CBC"/>
    <w:rsid w:val="006F6EE2"/>
    <w:rsid w:val="0077766A"/>
    <w:rsid w:val="007C460C"/>
    <w:rsid w:val="007E2941"/>
    <w:rsid w:val="008302A3"/>
    <w:rsid w:val="008E6BCF"/>
    <w:rsid w:val="009C46B5"/>
    <w:rsid w:val="00A04481"/>
    <w:rsid w:val="00A50B06"/>
    <w:rsid w:val="00A94679"/>
    <w:rsid w:val="00AA5D80"/>
    <w:rsid w:val="00B04591"/>
    <w:rsid w:val="00C36368"/>
    <w:rsid w:val="00C701C7"/>
    <w:rsid w:val="00C828B9"/>
    <w:rsid w:val="00CC64F2"/>
    <w:rsid w:val="00CF74F8"/>
    <w:rsid w:val="00D10A14"/>
    <w:rsid w:val="00D17372"/>
    <w:rsid w:val="00D40D04"/>
    <w:rsid w:val="00D8428E"/>
    <w:rsid w:val="00DA5400"/>
    <w:rsid w:val="00E10DC3"/>
    <w:rsid w:val="00E973B4"/>
    <w:rsid w:val="00F60901"/>
    <w:rsid w:val="00FE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D22A9-75AF-4E27-9427-6D3025B4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0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B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B06"/>
    <w:rPr>
      <w:rFonts w:ascii="Calibri" w:eastAsia="Calibri" w:hAnsi="Calibri" w:cs="Arial"/>
    </w:rPr>
  </w:style>
  <w:style w:type="paragraph" w:styleId="Footer">
    <w:name w:val="footer"/>
    <w:basedOn w:val="Normal"/>
    <w:link w:val="FooterChar"/>
    <w:uiPriority w:val="99"/>
    <w:unhideWhenUsed/>
    <w:rsid w:val="00A50B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B06"/>
    <w:rPr>
      <w:rFonts w:ascii="Calibri" w:eastAsia="Calibri" w:hAnsi="Calibri" w:cs="Arial"/>
    </w:rPr>
  </w:style>
  <w:style w:type="paragraph" w:styleId="ListParagraph">
    <w:name w:val="List Paragraph"/>
    <w:basedOn w:val="Normal"/>
    <w:link w:val="ListParagraphChar"/>
    <w:uiPriority w:val="34"/>
    <w:qFormat/>
    <w:rsid w:val="00A50B06"/>
    <w:pPr>
      <w:ind w:left="720"/>
      <w:contextualSpacing/>
    </w:pPr>
  </w:style>
  <w:style w:type="paragraph" w:styleId="BalloonText">
    <w:name w:val="Balloon Text"/>
    <w:basedOn w:val="Normal"/>
    <w:link w:val="BalloonTextChar"/>
    <w:uiPriority w:val="99"/>
    <w:semiHidden/>
    <w:unhideWhenUsed/>
    <w:rsid w:val="0000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AB"/>
    <w:rPr>
      <w:rFonts w:ascii="Tahoma" w:eastAsia="Calibri" w:hAnsi="Tahoma" w:cs="Tahoma"/>
      <w:sz w:val="16"/>
      <w:szCs w:val="16"/>
    </w:rPr>
  </w:style>
  <w:style w:type="table" w:styleId="TableGrid">
    <w:name w:val="Table Grid"/>
    <w:basedOn w:val="TableNormal"/>
    <w:uiPriority w:val="39"/>
    <w:rsid w:val="006D7CB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6EE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828C-D2BD-4FA8-8394-49229242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Dr_Tahany</cp:lastModifiedBy>
  <cp:revision>9</cp:revision>
  <cp:lastPrinted>2023-10-07T11:51:00Z</cp:lastPrinted>
  <dcterms:created xsi:type="dcterms:W3CDTF">2023-10-13T18:37:00Z</dcterms:created>
  <dcterms:modified xsi:type="dcterms:W3CDTF">2023-11-04T08:53:00Z</dcterms:modified>
</cp:coreProperties>
</file>