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HAnsi" w:hAnsi="Calibri" w:cs="Calibri"/>
          <w:color w:val="auto"/>
          <w:spacing w:val="0"/>
          <w:kern w:val="0"/>
          <w:sz w:val="140"/>
          <w:szCs w:val="140"/>
          <w:lang w:eastAsia="en-US"/>
        </w:rPr>
        <w:id w:val="9503009"/>
        <w:docPartObj>
          <w:docPartGallery w:val="Cover Pages"/>
          <w:docPartUnique/>
        </w:docPartObj>
      </w:sdtPr>
      <w:sdtEndPr>
        <w:rPr>
          <w:rFonts w:ascii="Times New Roman" w:hAnsi="Times New Roman" w:cstheme="minorBidi"/>
          <w:sz w:val="24"/>
          <w:szCs w:val="24"/>
          <w:rtl/>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CE6D80" w:rsidTr="00CE6D80">
            <w:tc>
              <w:tcPr>
                <w:tcW w:w="9576" w:type="dxa"/>
              </w:tcPr>
              <w:p w:rsidR="00CE6D80" w:rsidRPr="00CE6D80" w:rsidRDefault="00267F09" w:rsidP="00DD013B">
                <w:pPr>
                  <w:pStyle w:val="Title"/>
                  <w:jc w:val="center"/>
                  <w:rPr>
                    <w:rFonts w:ascii="Calibri" w:hAnsi="Calibri" w:cs="Calibri"/>
                    <w:sz w:val="140"/>
                    <w:szCs w:val="140"/>
                  </w:rPr>
                </w:pPr>
                <w:sdt>
                  <w:sdtPr>
                    <w:rPr>
                      <w:rFonts w:ascii="Calibri" w:hAnsi="Calibri" w:cs="Calibri"/>
                      <w:b/>
                      <w:bCs/>
                      <w:color w:val="244061" w:themeColor="accent1" w:themeShade="80"/>
                      <w:sz w:val="120"/>
                      <w:szCs w:val="12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9688E">
                      <w:rPr>
                        <w:rFonts w:ascii="Calibri" w:hAnsi="Calibri" w:cs="Calibri"/>
                        <w:b/>
                        <w:bCs/>
                        <w:color w:val="244061" w:themeColor="accent1" w:themeShade="80"/>
                        <w:sz w:val="120"/>
                        <w:szCs w:val="120"/>
                        <w:rtl/>
                      </w:rPr>
                      <w:t>الدليل المعتمد لضمان كفاية وكفاءة الجهاز الإداري</w:t>
                    </w:r>
                  </w:sdtContent>
                </w:sdt>
              </w:p>
            </w:tc>
          </w:tr>
          <w:tr w:rsidR="00CE6D80">
            <w:tc>
              <w:tcPr>
                <w:tcW w:w="0" w:type="auto"/>
                <w:vAlign w:val="bottom"/>
              </w:tcPr>
              <w:p w:rsidR="00CE6D80" w:rsidRPr="00DD013B" w:rsidRDefault="00DD013B" w:rsidP="00DD013B">
                <w:pPr>
                  <w:pStyle w:val="Subtitle"/>
                  <w:jc w:val="center"/>
                  <w:rPr>
                    <w:rFonts w:ascii="Calibri" w:hAnsi="Calibri" w:cs="Calibri"/>
                    <w:b/>
                    <w:bCs/>
                    <w:i w:val="0"/>
                    <w:iCs w:val="0"/>
                    <w:color w:val="C00000"/>
                    <w:sz w:val="72"/>
                    <w:szCs w:val="44"/>
                  </w:rPr>
                </w:pPr>
                <w:r>
                  <w:rPr>
                    <w:noProof/>
                    <w:lang w:eastAsia="en-US"/>
                  </w:rPr>
                  <mc:AlternateContent>
                    <mc:Choice Requires="wps">
                      <w:drawing>
                        <wp:anchor distT="0" distB="0" distL="114300" distR="114300" simplePos="0" relativeHeight="251731968" behindDoc="0" locked="0" layoutInCell="1" allowOverlap="1" wp14:anchorId="6C22A6BB" wp14:editId="08635437">
                          <wp:simplePos x="0" y="0"/>
                          <wp:positionH relativeFrom="margin">
                            <wp:posOffset>222885</wp:posOffset>
                          </wp:positionH>
                          <wp:positionV relativeFrom="margin">
                            <wp:posOffset>630555</wp:posOffset>
                          </wp:positionV>
                          <wp:extent cx="5943600" cy="38989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CC7548">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CC7548">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22A6BB" id="_x0000_t202" coordsize="21600,21600" o:spt="202" path="m,l,21600r21600,l21600,xe">
                          <v:stroke joinstyle="miter"/>
                          <v:path gradientshapeok="t" o:connecttype="rect"/>
                        </v:shapetype>
                        <v:shape id="Text Box 6" o:spid="_x0000_s1026" type="#_x0000_t202" style="position:absolute;left:0;text-align:left;margin-left:17.55pt;margin-top:49.65pt;width:468pt;height:30.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zhNQIAAF8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" filled="f" stroked="f" strokeweight=".5pt">
                          <v:textbox style="mso-fit-shape-to-text:t">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CC7548">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CC7548">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v:textbox>
                          <w10:wrap anchorx="margin" anchory="margin"/>
                        </v:shape>
                      </w:pict>
                    </mc:Fallback>
                  </mc:AlternateContent>
                </w:r>
                <w:r w:rsidRPr="00DD013B">
                  <w:rPr>
                    <w:rFonts w:ascii="Calibri" w:hAnsi="Calibri" w:cs="Calibri"/>
                    <w:b/>
                    <w:bCs/>
                    <w:i w:val="0"/>
                    <w:iCs w:val="0"/>
                    <w:color w:val="C00000"/>
                    <w:sz w:val="72"/>
                    <w:szCs w:val="44"/>
                    <w:rtl/>
                  </w:rPr>
                  <w:t>كلية التربية – جامعة الزقازيق</w:t>
                </w:r>
              </w:p>
            </w:tc>
          </w:tr>
        </w:tbl>
        <w:p w:rsidR="00CE6D80" w:rsidRDefault="00CE6D80" w:rsidP="00DD013B">
          <w:pPr>
            <w:spacing w:after="200" w:line="276" w:lineRule="auto"/>
            <w:rPr>
              <w:rtl/>
            </w:rPr>
          </w:pPr>
          <w:r>
            <w:rPr>
              <w:noProof/>
            </w:rPr>
            <mc:AlternateContent>
              <mc:Choice Requires="wps">
                <w:drawing>
                  <wp:anchor distT="0" distB="0" distL="114300" distR="114300" simplePos="0" relativeHeight="251734016" behindDoc="1" locked="0" layoutInCell="1" allowOverlap="1" wp14:anchorId="65A27441" wp14:editId="2452DD3F">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001018" w:rsidRDefault="00001018" w:rsidP="00DD013B">
                                <w:pPr>
                                  <w:jc w:val="center"/>
                                  <w:rPr>
                                    <w:lang w:bidi="ar-EG"/>
                                  </w:rPr>
                                </w:pPr>
                                <w:r>
                                  <w:rPr>
                                    <w:rFonts w:hint="cs"/>
                                    <w:rtl/>
                                    <w:lang w:bidi="ar-EG"/>
                                  </w:rPr>
                                  <w:t>دج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5A27441" id="Rectangle 52" o:spid="_x0000_s1027" style="position:absolute;left:0;text-align:left;margin-left:0;margin-top:0;width:612pt;height:11in;z-index:-2515824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wmgfAwAACgc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" stroked="f" strokeweight="2pt">
                    <v:fill r:id="rId8" o:title="" recolor="t" rotate="t" type="frame"/>
                    <v:imagedata recolortarget="#333 [641]"/>
                    <v:textbox>
                      <w:txbxContent>
                        <w:p w:rsidR="00001018" w:rsidRDefault="00001018" w:rsidP="00DD013B">
                          <w:pPr>
                            <w:jc w:val="center"/>
                            <w:rPr>
                              <w:lang w:bidi="ar-EG"/>
                            </w:rPr>
                          </w:pPr>
                          <w:r>
                            <w:rPr>
                              <w:rFonts w:hint="cs"/>
                              <w:rtl/>
                              <w:lang w:bidi="ar-EG"/>
                            </w:rPr>
                            <w:t>دج</w:t>
                          </w:r>
                        </w:p>
                      </w:txbxContent>
                    </v:textbox>
                    <w10:wrap anchorx="page" anchory="page"/>
                  </v:rect>
                </w:pict>
              </mc:Fallback>
            </mc:AlternateContent>
          </w:r>
          <w:r w:rsidRPr="00CE6D80">
            <w:rPr>
              <w:rFonts w:ascii="Calibri" w:eastAsia="Calibri" w:hAnsi="Calibri" w:cs="Arial"/>
              <w:sz w:val="22"/>
              <w:szCs w:val="22"/>
            </w:rPr>
            <w:object w:dxaOrig="330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89.5pt" o:ole="">
                <v:imagedata r:id="rId9" o:title=""/>
              </v:shape>
              <o:OLEObject Type="Embed" ProgID="PBrush" ShapeID="_x0000_i1025" DrawAspect="Content" ObjectID="_1758738332" r:id="rId10"/>
            </w:object>
          </w:r>
          <w:r>
            <w:rPr>
              <w:rFonts w:ascii="Calibri" w:eastAsia="Calibri" w:hAnsi="Calibri" w:cs="Arial" w:hint="cs"/>
              <w:sz w:val="22"/>
              <w:szCs w:val="22"/>
              <w:rtl/>
            </w:rPr>
            <w:t xml:space="preserve">                                                                                                    </w:t>
          </w:r>
          <w:r w:rsidRPr="0057266F">
            <w:rPr>
              <w:rFonts w:ascii="Calibri" w:eastAsia="Calibri" w:hAnsi="Calibri" w:cs="Arial"/>
              <w:sz w:val="22"/>
              <w:szCs w:val="22"/>
            </w:rPr>
            <w:object w:dxaOrig="1620" w:dyaOrig="1485">
              <v:shape id="_x0000_i1026" type="#_x0000_t75" style="width:88.15pt;height:82.25pt" o:ole="">
                <v:imagedata r:id="rId11" o:title=""/>
              </v:shape>
              <o:OLEObject Type="Embed" ProgID="PBrush" ShapeID="_x0000_i1026" DrawAspect="Content" ObjectID="_1758738333" r:id="rId12"/>
            </w:object>
          </w:r>
          <w:r>
            <w:rPr>
              <w:rtl/>
            </w:rPr>
            <w:br w:type="page"/>
          </w:r>
        </w:p>
      </w:sdtContent>
    </w:sdt>
    <w:p w:rsidR="004355ED" w:rsidRDefault="004355ED" w:rsidP="004355ED">
      <w:pPr>
        <w:tabs>
          <w:tab w:val="right" w:pos="9360"/>
        </w:tabs>
        <w:rPr>
          <w:rFonts w:ascii="Calibri" w:eastAsia="Calibri" w:hAnsi="Calibri" w:cs="Arial"/>
          <w:sz w:val="22"/>
          <w:szCs w:val="22"/>
          <w:rtl/>
        </w:rPr>
      </w:pPr>
    </w:p>
    <w:p w:rsidR="00DD013B" w:rsidRDefault="004355ED" w:rsidP="00BC3DD1">
      <w:pPr>
        <w:tabs>
          <w:tab w:val="right" w:pos="9360"/>
        </w:tabs>
        <w:rPr>
          <w:rtl/>
        </w:rPr>
      </w:pPr>
      <w:r>
        <w:rPr>
          <w:rFonts w:hint="cs"/>
          <w:rtl/>
        </w:rPr>
        <w:t xml:space="preserve">                                     </w:t>
      </w:r>
      <w:r w:rsidR="00BC3DD1">
        <w:rPr>
          <w:rFonts w:hint="cs"/>
          <w:rtl/>
        </w:rPr>
        <w:t xml:space="preserve">                                             </w:t>
      </w:r>
      <w:r>
        <w:rPr>
          <w:rFonts w:hint="cs"/>
          <w:rtl/>
        </w:rPr>
        <w:t xml:space="preserve">                </w:t>
      </w:r>
    </w:p>
    <w:p w:rsidR="00DD013B" w:rsidRDefault="00BC3DD1">
      <w:pPr>
        <w:bidi w:val="0"/>
        <w:spacing w:after="200" w:line="276" w:lineRule="auto"/>
        <w:rPr>
          <w:rtl/>
        </w:rPr>
      </w:pPr>
      <w:r>
        <w:rPr>
          <w:noProof/>
        </w:rPr>
        <mc:AlternateContent>
          <mc:Choice Requires="wps">
            <w:drawing>
              <wp:anchor distT="0" distB="0" distL="114300" distR="114300" simplePos="0" relativeHeight="251736064" behindDoc="0" locked="0" layoutInCell="1" allowOverlap="1" wp14:anchorId="18BFD744" wp14:editId="12B2155C">
                <wp:simplePos x="0" y="0"/>
                <wp:positionH relativeFrom="column">
                  <wp:posOffset>251209</wp:posOffset>
                </wp:positionH>
                <wp:positionV relativeFrom="paragraph">
                  <wp:posOffset>300299</wp:posOffset>
                </wp:positionV>
                <wp:extent cx="5516245" cy="5245240"/>
                <wp:effectExtent l="0" t="304800" r="0" b="336550"/>
                <wp:wrapNone/>
                <wp:docPr id="1" name="Vertical Scroll 1"/>
                <wp:cNvGraphicFramePr/>
                <a:graphic xmlns:a="http://schemas.openxmlformats.org/drawingml/2006/main">
                  <a:graphicData uri="http://schemas.microsoft.com/office/word/2010/wordprocessingShape">
                    <wps:wsp>
                      <wps:cNvSpPr/>
                      <wps:spPr>
                        <a:xfrm>
                          <a:off x="0" y="0"/>
                          <a:ext cx="5516245" cy="5245240"/>
                        </a:xfrm>
                        <a:prstGeom prst="verticalScroll">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glow rad="63500">
                            <a:srgbClr val="8064A2">
                              <a:satMod val="175000"/>
                              <a:alpha val="40000"/>
                            </a:srgbClr>
                          </a:glow>
                          <a:outerShdw blurRad="50800" dist="38100" dir="10800000" algn="r" rotWithShape="0">
                            <a:prstClr val="black">
                              <a:alpha val="40000"/>
                            </a:prstClr>
                          </a:outerShdw>
                          <a:softEdge rad="12700"/>
                        </a:effectLst>
                        <a:scene3d>
                          <a:camera prst="isometricOffAxis1Right"/>
                          <a:lightRig rig="threePt" dir="t"/>
                        </a:scene3d>
                      </wps:spPr>
                      <wps:txb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D53A91" w:rsidRDefault="00001018" w:rsidP="006F3F9C">
                            <w:pPr>
                              <w:jc w:val="center"/>
                              <w:rPr>
                                <w:rFonts w:ascii="Calibri" w:hAnsi="Calibri" w:cs="Calibri"/>
                                <w:b/>
                                <w:bCs/>
                                <w:sz w:val="72"/>
                                <w:szCs w:val="72"/>
                                <w:rtl/>
                                <w:lang w:bidi="ar-EG"/>
                              </w:rPr>
                            </w:pPr>
                            <w:r w:rsidRPr="007F56BB">
                              <w:rPr>
                                <w:rFonts w:ascii="Calibri" w:hAnsi="Calibri" w:cs="Calibri"/>
                                <w:b/>
                                <w:bCs/>
                                <w:sz w:val="72"/>
                                <w:szCs w:val="72"/>
                                <w:lang w:bidi="ar-EG"/>
                              </w:rPr>
                              <w:t xml:space="preserve"> </w:t>
                            </w:r>
                            <w:r w:rsidR="00D53A91" w:rsidRPr="00D53A91">
                              <w:rPr>
                                <w:rFonts w:ascii="Calibri" w:hAnsi="Calibri" w:cs="Calibri" w:hint="cs"/>
                                <w:b/>
                                <w:bCs/>
                                <w:sz w:val="72"/>
                                <w:szCs w:val="72"/>
                                <w:rtl/>
                                <w:lang w:bidi="ar-EG"/>
                              </w:rPr>
                              <w:t>برنامج ال</w:t>
                            </w:r>
                            <w:r w:rsidR="006F3F9C">
                              <w:rPr>
                                <w:rFonts w:ascii="Calibri" w:hAnsi="Calibri" w:cs="Calibri" w:hint="cs"/>
                                <w:b/>
                                <w:bCs/>
                                <w:sz w:val="72"/>
                                <w:szCs w:val="72"/>
                                <w:rtl/>
                                <w:lang w:bidi="ar-EG"/>
                              </w:rPr>
                              <w:t>كيمياء</w:t>
                            </w:r>
                          </w:p>
                          <w:p w:rsidR="00001018" w:rsidRPr="007F56BB" w:rsidRDefault="00D53A91" w:rsidP="00D53A91">
                            <w:pPr>
                              <w:jc w:val="center"/>
                              <w:rPr>
                                <w:rFonts w:ascii="Calibri" w:hAnsi="Calibri" w:cs="Calibri"/>
                                <w:sz w:val="72"/>
                                <w:szCs w:val="72"/>
                                <w:rtl/>
                              </w:rPr>
                            </w:pPr>
                            <w:r w:rsidRPr="00D53A91">
                              <w:rPr>
                                <w:rFonts w:ascii="Calibri" w:hAnsi="Calibri" w:cs="Calibri" w:hint="cs"/>
                                <w:b/>
                                <w:bCs/>
                                <w:sz w:val="72"/>
                                <w:szCs w:val="72"/>
                                <w:rtl/>
                                <w:lang w:bidi="ar-EG"/>
                              </w:rPr>
                              <w:t xml:space="preserve"> باللغة الإنجليزية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FD74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 o:spid="_x0000_s1028" type="#_x0000_t97" style="position:absolute;margin-left:19.8pt;margin-top:23.65pt;width:434.35pt;height:4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" fillcolor="#c9b5e8" strokecolor="#7d60a0">
                <v:fill color2="#f0eaf9" rotate="t" angle="180" colors="0 #c9b5e8;22938f #d9cbee;1 #f0eaf9" focus="100%" type="gradient"/>
                <v:shadow on="t" color="black" opacity="26214f" origin=".5" offset="-3pt,0"/>
                <v:textbo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D53A91" w:rsidRDefault="00001018" w:rsidP="006F3F9C">
                      <w:pPr>
                        <w:jc w:val="center"/>
                        <w:rPr>
                          <w:rFonts w:ascii="Calibri" w:hAnsi="Calibri" w:cs="Calibri"/>
                          <w:b/>
                          <w:bCs/>
                          <w:sz w:val="72"/>
                          <w:szCs w:val="72"/>
                          <w:rtl/>
                          <w:lang w:bidi="ar-EG"/>
                        </w:rPr>
                      </w:pPr>
                      <w:r w:rsidRPr="007F56BB">
                        <w:rPr>
                          <w:rFonts w:ascii="Calibri" w:hAnsi="Calibri" w:cs="Calibri"/>
                          <w:b/>
                          <w:bCs/>
                          <w:sz w:val="72"/>
                          <w:szCs w:val="72"/>
                          <w:lang w:bidi="ar-EG"/>
                        </w:rPr>
                        <w:t xml:space="preserve"> </w:t>
                      </w:r>
                      <w:r w:rsidR="00D53A91" w:rsidRPr="00D53A91">
                        <w:rPr>
                          <w:rFonts w:ascii="Calibri" w:hAnsi="Calibri" w:cs="Calibri" w:hint="cs"/>
                          <w:b/>
                          <w:bCs/>
                          <w:sz w:val="72"/>
                          <w:szCs w:val="72"/>
                          <w:rtl/>
                          <w:lang w:bidi="ar-EG"/>
                        </w:rPr>
                        <w:t>برنامج ال</w:t>
                      </w:r>
                      <w:r w:rsidR="006F3F9C">
                        <w:rPr>
                          <w:rFonts w:ascii="Calibri" w:hAnsi="Calibri" w:cs="Calibri" w:hint="cs"/>
                          <w:b/>
                          <w:bCs/>
                          <w:sz w:val="72"/>
                          <w:szCs w:val="72"/>
                          <w:rtl/>
                          <w:lang w:bidi="ar-EG"/>
                        </w:rPr>
                        <w:t>كيمياء</w:t>
                      </w:r>
                    </w:p>
                    <w:p w:rsidR="00001018" w:rsidRPr="007F56BB" w:rsidRDefault="00D53A91" w:rsidP="00D53A91">
                      <w:pPr>
                        <w:jc w:val="center"/>
                        <w:rPr>
                          <w:rFonts w:ascii="Calibri" w:hAnsi="Calibri" w:cs="Calibri"/>
                          <w:sz w:val="72"/>
                          <w:szCs w:val="72"/>
                          <w:rtl/>
                        </w:rPr>
                      </w:pPr>
                      <w:r w:rsidRPr="00D53A91">
                        <w:rPr>
                          <w:rFonts w:ascii="Calibri" w:hAnsi="Calibri" w:cs="Calibri" w:hint="cs"/>
                          <w:b/>
                          <w:bCs/>
                          <w:sz w:val="72"/>
                          <w:szCs w:val="72"/>
                          <w:rtl/>
                          <w:lang w:bidi="ar-EG"/>
                        </w:rPr>
                        <w:t xml:space="preserve"> باللغة الإنجليزية</w:t>
                      </w:r>
                    </w:p>
                  </w:txbxContent>
                </v:textbox>
              </v:shape>
            </w:pict>
          </mc:Fallback>
        </mc:AlternateContent>
      </w:r>
      <w:r w:rsidR="00DD013B">
        <w:rPr>
          <w:rtl/>
        </w:rPr>
        <w:br w:type="page"/>
      </w:r>
    </w:p>
    <w:p w:rsidR="004355ED" w:rsidRDefault="004355ED" w:rsidP="00BC3DD1">
      <w:pPr>
        <w:tabs>
          <w:tab w:val="right" w:pos="9360"/>
        </w:tabs>
        <w:rPr>
          <w:rFonts w:ascii="Calibri" w:eastAsia="Calibri" w:hAnsi="Calibri" w:cs="Arial"/>
          <w:sz w:val="22"/>
          <w:szCs w:val="22"/>
          <w:rtl/>
        </w:rPr>
      </w:pPr>
      <w:r>
        <w:rPr>
          <w:rFonts w:hint="cs"/>
          <w:rtl/>
        </w:rPr>
        <w:t xml:space="preserve">                                      </w:t>
      </w:r>
    </w:p>
    <w:p w:rsidR="004355ED" w:rsidRDefault="004355ED" w:rsidP="004355ED">
      <w:pPr>
        <w:tabs>
          <w:tab w:val="left" w:pos="8411"/>
        </w:tabs>
        <w:rPr>
          <w:rtl/>
        </w:rPr>
      </w:pPr>
    </w:p>
    <w:p w:rsidR="004355ED" w:rsidRPr="004355ED" w:rsidRDefault="004355ED" w:rsidP="004355ED">
      <w:pPr>
        <w:spacing w:after="200" w:line="276" w:lineRule="auto"/>
        <w:rPr>
          <w:rFonts w:asciiTheme="minorHAnsi" w:hAnsiTheme="minorHAnsi" w:cs="Sultan bold"/>
          <w:b/>
          <w:bCs/>
          <w:sz w:val="28"/>
          <w:szCs w:val="28"/>
          <w:rtl/>
          <w:lang w:bidi="ar-EG"/>
        </w:rPr>
      </w:pPr>
    </w:p>
    <w:tbl>
      <w:tblPr>
        <w:tblStyle w:val="TableGrid24"/>
        <w:tblpPr w:leftFromText="180" w:rightFromText="180" w:vertAnchor="text" w:horzAnchor="margin" w:tblpXSpec="center" w:tblpY="1338"/>
        <w:bidiVisual/>
        <w:tblW w:w="9699" w:type="dxa"/>
        <w:tblLayout w:type="fixed"/>
        <w:tblLook w:val="04A0" w:firstRow="1" w:lastRow="0" w:firstColumn="1" w:lastColumn="0" w:noHBand="0" w:noVBand="1"/>
      </w:tblPr>
      <w:tblGrid>
        <w:gridCol w:w="9699"/>
      </w:tblGrid>
      <w:tr w:rsidR="00CE6D80" w:rsidRPr="00CE6D80" w:rsidTr="00BC3DD1">
        <w:trPr>
          <w:trHeight w:val="605"/>
        </w:trPr>
        <w:tc>
          <w:tcPr>
            <w:tcW w:w="9699" w:type="dxa"/>
            <w:shd w:val="clear" w:color="auto" w:fill="auto"/>
          </w:tcPr>
          <w:p w:rsidR="00CE6D80" w:rsidRPr="00CC526E" w:rsidRDefault="00CE6D80" w:rsidP="00CC526E">
            <w:pPr>
              <w:spacing w:line="240" w:lineRule="atLeast"/>
              <w:jc w:val="both"/>
              <w:rPr>
                <w:rFonts w:ascii="Simplified Arabic" w:eastAsia="Calibri" w:hAnsi="Simplified Arabic" w:cs="Sultan bold"/>
                <w:b/>
                <w:bCs/>
                <w:color w:val="000000"/>
                <w:sz w:val="36"/>
                <w:szCs w:val="36"/>
                <w:rtl/>
                <w:lang w:bidi="ar-EG"/>
              </w:rPr>
            </w:pPr>
            <w:r w:rsidRPr="00CE6D80">
              <w:rPr>
                <w:rFonts w:asciiTheme="minorHAnsi" w:hAnsiTheme="minorHAnsi" w:cs="Sultan bold" w:hint="cs"/>
                <w:b/>
                <w:bCs/>
                <w:sz w:val="40"/>
                <w:szCs w:val="40"/>
                <w:rtl/>
                <w:lang w:bidi="ar-EG"/>
              </w:rPr>
              <w:t>1/3/1 -  (1)</w:t>
            </w:r>
            <w:r w:rsidRPr="00CE6D80">
              <w:rPr>
                <w:rFonts w:ascii="Simplified Arabic" w:eastAsia="Calibri" w:hAnsi="Simplified Arabic" w:cs="Sultan bold" w:hint="cs"/>
                <w:b/>
                <w:bCs/>
                <w:color w:val="000000"/>
                <w:sz w:val="40"/>
                <w:szCs w:val="40"/>
                <w:rtl/>
                <w:lang w:bidi="ar-EG"/>
              </w:rPr>
              <w:t xml:space="preserve"> /1</w:t>
            </w:r>
            <w:r w:rsidRPr="00CE6D80">
              <w:rPr>
                <w:rFonts w:ascii="Simplified Arabic" w:eastAsia="Calibri" w:hAnsi="Simplified Arabic" w:cs="Sultan bold" w:hint="cs"/>
                <w:b/>
                <w:bCs/>
                <w:color w:val="000000"/>
                <w:sz w:val="36"/>
                <w:szCs w:val="36"/>
                <w:rtl/>
                <w:lang w:bidi="ar-EG"/>
              </w:rPr>
              <w:t xml:space="preserve">: </w:t>
            </w:r>
            <w:r w:rsidRPr="00BC3DD1">
              <w:rPr>
                <w:rFonts w:ascii="Simplified Arabic" w:eastAsia="Calibri" w:hAnsi="Simplified Arabic" w:cs="Sultan bold" w:hint="cs"/>
                <w:b/>
                <w:bCs/>
                <w:color w:val="000000"/>
                <w:sz w:val="36"/>
                <w:szCs w:val="36"/>
                <w:rtl/>
                <w:lang w:bidi="ar-EG"/>
              </w:rPr>
              <w:t xml:space="preserve"> </w:t>
            </w:r>
            <w:r w:rsidRPr="00CC526E">
              <w:rPr>
                <w:rFonts w:ascii="Simplified Arabic" w:hAnsi="Simplified Arabic" w:cs="Sultan bold" w:hint="cs"/>
                <w:b/>
                <w:bCs/>
                <w:color w:val="000000"/>
                <w:sz w:val="36"/>
                <w:szCs w:val="36"/>
                <w:rtl/>
                <w:lang w:bidi="ar-EG"/>
              </w:rPr>
              <w:t>آلية ضمان كفاية أعد</w:t>
            </w:r>
            <w:r w:rsidR="00CC526E" w:rsidRPr="00CC526E">
              <w:rPr>
                <w:rFonts w:ascii="Simplified Arabic" w:hAnsi="Simplified Arabic" w:cs="Sultan bold" w:hint="cs"/>
                <w:b/>
                <w:bCs/>
                <w:color w:val="000000"/>
                <w:sz w:val="36"/>
                <w:szCs w:val="36"/>
                <w:rtl/>
                <w:lang w:bidi="ar-EG"/>
              </w:rPr>
              <w:t>اد أعضاء الجهاز الإداري بالكلية.</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(1)/2:</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آلية تنمية قدرات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 </w:t>
            </w:r>
            <w:r w:rsidRPr="00CE6D80">
              <w:rPr>
                <w:rFonts w:asciiTheme="minorHAnsi" w:hAnsiTheme="minorHAnsi" w:cs="Sultan bold"/>
                <w:b/>
                <w:bCs/>
                <w:sz w:val="40"/>
                <w:szCs w:val="40"/>
                <w:rtl/>
                <w:lang w:bidi="ar-EG"/>
              </w:rPr>
              <w:t>–</w:t>
            </w:r>
            <w:r w:rsidRPr="00CE6D80">
              <w:rPr>
                <w:rFonts w:asciiTheme="minorHAnsi" w:hAnsiTheme="minorHAnsi" w:cs="Sultan bold" w:hint="cs"/>
                <w:b/>
                <w:bCs/>
                <w:sz w:val="40"/>
                <w:szCs w:val="40"/>
                <w:rtl/>
                <w:lang w:bidi="ar-EG"/>
              </w:rPr>
              <w:t xml:space="preserve"> (1)/3: آلية تقييم أداء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4: </w:t>
            </w:r>
            <w:r w:rsidRPr="00CE6D80">
              <w:rPr>
                <w:rFonts w:ascii="Simplified Arabic" w:hAnsi="Simplified Arabic" w:cs="Sultan bold" w:hint="cs"/>
                <w:b/>
                <w:bCs/>
                <w:color w:val="000000"/>
                <w:sz w:val="40"/>
                <w:szCs w:val="40"/>
                <w:rtl/>
                <w:lang w:bidi="ar-EG"/>
              </w:rPr>
              <w:t xml:space="preserve"> آلية قياس رأي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 5:</w:t>
            </w:r>
            <w:r w:rsidRPr="00CE6D80">
              <w:rPr>
                <w:rFonts w:ascii="Simplified Arabic" w:hAnsi="Simplified Arabic" w:cs="Sultan bold" w:hint="cs"/>
                <w:b/>
                <w:bCs/>
                <w:color w:val="000000"/>
                <w:sz w:val="40"/>
                <w:szCs w:val="40"/>
                <w:rtl/>
                <w:lang w:bidi="ar-EG"/>
              </w:rPr>
              <w:t xml:space="preserve"> </w:t>
            </w:r>
            <w:r w:rsidRPr="00CE6D80">
              <w:rPr>
                <w:rFonts w:asciiTheme="minorHAnsi" w:hAnsiTheme="minorHAnsi" w:cs="Sultan bold"/>
                <w:b/>
                <w:bCs/>
                <w:sz w:val="40"/>
                <w:szCs w:val="40"/>
                <w:rtl/>
                <w:lang w:bidi="ar-EG"/>
              </w:rPr>
              <w:t xml:space="preserve"> ورشة عمل لمناقشة </w:t>
            </w:r>
            <w:r w:rsidRPr="00CE6D80">
              <w:rPr>
                <w:rFonts w:asciiTheme="minorHAnsi" w:hAnsiTheme="minorHAnsi" w:cs="Sultan bold" w:hint="cs"/>
                <w:b/>
                <w:bCs/>
                <w:sz w:val="40"/>
                <w:szCs w:val="40"/>
                <w:rtl/>
                <w:lang w:bidi="ar-EG"/>
              </w:rPr>
              <w:t>الآلية</w:t>
            </w:r>
            <w:r w:rsidRPr="00CE6D80">
              <w:rPr>
                <w:rFonts w:asciiTheme="minorHAnsi" w:hAnsiTheme="minorHAnsi" w:cs="Sultan bold"/>
                <w:b/>
                <w:bCs/>
                <w:sz w:val="40"/>
                <w:szCs w:val="40"/>
                <w:rtl/>
                <w:lang w:bidi="ar-EG"/>
              </w:rPr>
              <w:t xml:space="preserve"> مع المعنيين</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6: </w:t>
            </w:r>
            <w:r w:rsidRPr="00CE6D80">
              <w:rPr>
                <w:rFonts w:asciiTheme="minorHAnsi" w:hAnsiTheme="minorHAnsi" w:cs="Sultan bold"/>
                <w:b/>
                <w:bCs/>
                <w:sz w:val="40"/>
                <w:szCs w:val="40"/>
                <w:rtl/>
                <w:lang w:bidi="ar-EG"/>
              </w:rPr>
              <w:t xml:space="preserve"> محضر مجلس وحدة ضمان الجودة </w:t>
            </w:r>
            <w:r w:rsidRPr="00CE6D80">
              <w:rPr>
                <w:rFonts w:asciiTheme="minorHAnsi" w:hAnsiTheme="minorHAnsi" w:cs="Sultan bold" w:hint="cs"/>
                <w:b/>
                <w:bCs/>
                <w:sz w:val="40"/>
                <w:szCs w:val="40"/>
                <w:rtl/>
                <w:lang w:bidi="ar-EG"/>
              </w:rPr>
              <w:t>لاعتماد</w:t>
            </w:r>
            <w:r w:rsidRPr="00CE6D80">
              <w:rPr>
                <w:rFonts w:asciiTheme="minorHAnsi" w:hAnsiTheme="minorHAnsi" w:cs="Sultan bold"/>
                <w:b/>
                <w:bCs/>
                <w:sz w:val="40"/>
                <w:szCs w:val="40"/>
                <w:rtl/>
                <w:lang w:bidi="ar-EG"/>
              </w:rPr>
              <w:t xml:space="preserve"> الدليل</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1/3/1-(1)/ 7 :  محضر مجلس الكلية بتاريخلاعتماد الدليل.</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w:t>
            </w:r>
            <w:r>
              <w:rPr>
                <w:rFonts w:asciiTheme="minorHAnsi" w:hAnsiTheme="minorHAnsi" w:cs="Sultan bold" w:hint="cs"/>
                <w:b/>
                <w:bCs/>
                <w:sz w:val="40"/>
                <w:szCs w:val="40"/>
                <w:rtl/>
                <w:lang w:bidi="ar-EG"/>
              </w:rPr>
              <w:t xml:space="preserve">  </w:t>
            </w:r>
            <w:r w:rsidRPr="00CE6D80">
              <w:rPr>
                <w:rFonts w:asciiTheme="minorHAnsi" w:hAnsiTheme="minorHAnsi" w:cs="Sultan bold" w:hint="cs"/>
                <w:b/>
                <w:bCs/>
                <w:sz w:val="40"/>
                <w:szCs w:val="40"/>
                <w:rtl/>
                <w:lang w:bidi="ar-EG"/>
              </w:rPr>
              <w:t xml:space="preserve">8: </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النشر الورقي والإليكتروني للدليل من قبل وحدة ضمان الجودة     </w:t>
            </w:r>
          </w:p>
        </w:tc>
      </w:tr>
    </w:tbl>
    <w:p w:rsidR="004355ED" w:rsidRPr="004355ED" w:rsidRDefault="00CE6D80" w:rsidP="004355ED">
      <w:pPr>
        <w:spacing w:after="200" w:line="276" w:lineRule="auto"/>
        <w:rPr>
          <w:rFonts w:asciiTheme="minorHAnsi" w:hAnsiTheme="minorHAnsi" w:cs="Sultan bold"/>
          <w:b/>
          <w:bCs/>
          <w:sz w:val="28"/>
          <w:szCs w:val="28"/>
          <w:rtl/>
          <w:lang w:bidi="ar-EG"/>
        </w:rPr>
      </w:pPr>
      <w:r>
        <w:rPr>
          <w:rFonts w:asciiTheme="minorHAnsi" w:hAnsiTheme="minorHAnsi" w:cs="Sultan bold"/>
          <w:b/>
          <w:bCs/>
          <w:noProof/>
          <w:sz w:val="28"/>
          <w:szCs w:val="28"/>
          <w:rtl/>
        </w:rPr>
        <mc:AlternateContent>
          <mc:Choice Requires="wps">
            <w:drawing>
              <wp:anchor distT="0" distB="0" distL="114300" distR="114300" simplePos="0" relativeHeight="251729920" behindDoc="0" locked="0" layoutInCell="1" allowOverlap="1" wp14:anchorId="5E8BD108" wp14:editId="34DF12D9">
                <wp:simplePos x="0" y="0"/>
                <wp:positionH relativeFrom="column">
                  <wp:posOffset>894115</wp:posOffset>
                </wp:positionH>
                <wp:positionV relativeFrom="paragraph">
                  <wp:posOffset>-161373</wp:posOffset>
                </wp:positionV>
                <wp:extent cx="4602145" cy="753626"/>
                <wp:effectExtent l="57150" t="38100" r="84455" b="104140"/>
                <wp:wrapNone/>
                <wp:docPr id="3" name="Horizontal Scroll 3"/>
                <wp:cNvGraphicFramePr/>
                <a:graphic xmlns:a="http://schemas.openxmlformats.org/drawingml/2006/main">
                  <a:graphicData uri="http://schemas.microsoft.com/office/word/2010/wordprocessingShape">
                    <wps:wsp>
                      <wps:cNvSpPr/>
                      <wps:spPr>
                        <a:xfrm>
                          <a:off x="0" y="0"/>
                          <a:ext cx="4602145" cy="753626"/>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BD10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9" type="#_x0000_t98" style="position:absolute;left:0;text-align:left;margin-left:70.4pt;margin-top:-12.7pt;width:362.35pt;height:59.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v:textbox>
              </v:shape>
            </w:pict>
          </mc:Fallback>
        </mc:AlternateContent>
      </w:r>
    </w:p>
    <w:p w:rsidR="004355ED" w:rsidRDefault="004355ED"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D53A91" w:rsidRDefault="00D53A91"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321045</wp:posOffset>
                </wp:positionH>
                <wp:positionV relativeFrom="paragraph">
                  <wp:posOffset>233680</wp:posOffset>
                </wp:positionV>
                <wp:extent cx="5345674" cy="401934"/>
                <wp:effectExtent l="0" t="0" r="26670" b="17780"/>
                <wp:wrapNone/>
                <wp:docPr id="7" name="Rounded Rectangle 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left:0;text-align:left;margin-left:25.3pt;margin-top:18.4pt;width:420.9pt;height:3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" fillcolor="#f2f2f2 [3052]" strokecolor="black [3200]" strokeweight="2pt">
                <v:textbo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v:textbox>
              </v:roundrect>
            </w:pict>
          </mc:Fallback>
        </mc:AlternateContent>
      </w:r>
      <w:r>
        <w:rPr>
          <w:rFonts w:asciiTheme="minorHAnsi" w:hAnsiTheme="minorHAnsi" w:cs="Sultan bold" w:hint="cs"/>
          <w:b/>
          <w:bCs/>
          <w:sz w:val="28"/>
          <w:szCs w:val="28"/>
          <w:rtl/>
          <w:lang w:bidi="ar-EG"/>
        </w:rPr>
        <w:t>1/3/1-(1) /1</w:t>
      </w:r>
    </w:p>
    <w:p w:rsidR="00CC526E" w:rsidRDefault="00CC526E" w:rsidP="004355ED">
      <w:pPr>
        <w:spacing w:after="200" w:line="276" w:lineRule="auto"/>
        <w:rPr>
          <w:rFonts w:asciiTheme="minorHAnsi" w:hAnsiTheme="minorHAnsi" w:cs="Sultan bold"/>
          <w:b/>
          <w:bCs/>
          <w:sz w:val="28"/>
          <w:szCs w:val="28"/>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CC526E" w:rsidRPr="00CC526E" w:rsidTr="00CC526E">
        <w:trPr>
          <w:trHeight w:val="1934"/>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 الجودة بالكلية هذه الآلية لضمان 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sz w:val="28"/>
                <w:szCs w:val="28"/>
                <w:rtl/>
                <w:lang w:bidi="ar-EG"/>
              </w:rPr>
              <w:t xml:space="preserve"> أع</w:t>
            </w:r>
            <w:r w:rsidR="00F25154">
              <w:rPr>
                <w:rFonts w:asciiTheme="majorHAnsi" w:eastAsia="Calibri" w:hAnsiTheme="majorHAnsi" w:cs="Simplified Arabic" w:hint="cs"/>
                <w:sz w:val="28"/>
                <w:szCs w:val="28"/>
                <w:rtl/>
                <w:lang w:bidi="ar-EG"/>
              </w:rPr>
              <w:t>داد</w:t>
            </w:r>
            <w:r w:rsidR="00E74AFF">
              <w:rPr>
                <w:rFonts w:asciiTheme="majorHAnsi" w:eastAsia="Calibri" w:hAnsiTheme="majorHAnsi" w:cs="Simplified Arabic" w:hint="cs"/>
                <w:sz w:val="28"/>
                <w:szCs w:val="28"/>
                <w:rtl/>
                <w:lang w:bidi="ar-EG"/>
              </w:rPr>
              <w:t xml:space="preserve"> </w:t>
            </w:r>
            <w:r w:rsidRPr="00CC526E">
              <w:rPr>
                <w:rFonts w:asciiTheme="majorHAnsi" w:eastAsia="Calibri" w:hAnsiTheme="majorHAnsi" w:cs="Simplified Arabic"/>
                <w:sz w:val="28"/>
                <w:szCs w:val="28"/>
                <w:rtl/>
                <w:lang w:bidi="ar-EG"/>
              </w:rPr>
              <w:t xml:space="preserve">الجهاز الإداري والعاملين بالكلية </w:t>
            </w:r>
            <w:r w:rsidR="00E74AFF">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CC526E" w:rsidRPr="00CC526E" w:rsidRDefault="00CC526E" w:rsidP="005D03D1">
            <w:pPr>
              <w:tabs>
                <w:tab w:val="left" w:pos="840"/>
                <w:tab w:val="center" w:pos="1153"/>
              </w:tabs>
              <w:contextualSpacing/>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CC526E" w:rsidRPr="00CC526E" w:rsidTr="00CC526E">
        <w:trPr>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تتم عملية ضمان </w:t>
            </w:r>
            <w:r w:rsidRPr="00CC526E">
              <w:rPr>
                <w:rFonts w:asciiTheme="majorHAnsi" w:eastAsia="Calibri" w:hAnsiTheme="majorHAnsi" w:cs="Simplified Arabic" w:hint="cs"/>
                <w:sz w:val="28"/>
                <w:szCs w:val="28"/>
                <w:rtl/>
                <w:lang w:bidi="ar-EG"/>
              </w:rPr>
              <w:t>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hint="cs"/>
                <w:sz w:val="28"/>
                <w:szCs w:val="28"/>
                <w:rtl/>
                <w:lang w:bidi="ar-EG"/>
              </w:rPr>
              <w:t xml:space="preserve"> أع</w:t>
            </w:r>
            <w:r w:rsidR="00F25154">
              <w:rPr>
                <w:rFonts w:asciiTheme="majorHAnsi" w:eastAsia="Calibri" w:hAnsiTheme="majorHAnsi" w:cs="Simplified Arabic" w:hint="cs"/>
                <w:sz w:val="28"/>
                <w:szCs w:val="28"/>
                <w:rtl/>
                <w:lang w:bidi="ar-EG"/>
              </w:rPr>
              <w:t xml:space="preserve">داد </w:t>
            </w:r>
            <w:r w:rsidRPr="00CC526E">
              <w:rPr>
                <w:rFonts w:asciiTheme="majorHAnsi" w:eastAsia="Calibri" w:hAnsiTheme="majorHAnsi" w:cs="Simplified Arabic" w:hint="cs"/>
                <w:sz w:val="28"/>
                <w:szCs w:val="28"/>
                <w:rtl/>
                <w:lang w:bidi="ar-EG"/>
              </w:rPr>
              <w:t>الجهاز الإداري والعاملين بالكلية</w:t>
            </w:r>
            <w:r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Pr="00CC526E">
              <w:rPr>
                <w:rFonts w:asciiTheme="majorHAnsi" w:eastAsia="Calibri" w:hAnsiTheme="majorHAnsi" w:cs="Simplified Arabic"/>
                <w:b/>
                <w:bCs/>
                <w:sz w:val="28"/>
                <w:szCs w:val="28"/>
                <w:u w:val="single"/>
                <w:rtl/>
                <w:lang w:bidi="ar-EG"/>
              </w:rPr>
              <w:t>تتمثل في</w:t>
            </w:r>
            <w:r w:rsidRPr="00CC526E">
              <w:rPr>
                <w:rFonts w:asciiTheme="majorHAnsi" w:eastAsia="Calibri" w:hAnsiTheme="majorHAnsi" w:cs="Simplified Arabic"/>
                <w:sz w:val="28"/>
                <w:szCs w:val="28"/>
                <w:rtl/>
                <w:lang w:bidi="ar-EG"/>
              </w:rPr>
              <w:t>:</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w:t>
            </w:r>
            <w:r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hint="cs"/>
                <w:b/>
                <w:bCs/>
                <w:sz w:val="28"/>
                <w:szCs w:val="28"/>
                <w:rtl/>
                <w:lang w:bidi="ar-EG"/>
              </w:rPr>
              <w:t>احصائية</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ل</w:t>
            </w:r>
            <w:r w:rsidRPr="00CC526E">
              <w:rPr>
                <w:rFonts w:asciiTheme="majorHAnsi" w:eastAsia="Calibri" w:hAnsiTheme="majorHAnsi" w:cs="Simplified Arabic" w:hint="cs"/>
                <w:b/>
                <w:bCs/>
                <w:sz w:val="28"/>
                <w:szCs w:val="28"/>
                <w:rtl/>
                <w:lang w:bidi="ar-EG"/>
              </w:rPr>
              <w:t>اعداد</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العاملين</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بالكلية</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خلال</w:t>
            </w:r>
            <w:r w:rsidRPr="00CC526E">
              <w:rPr>
                <w:rFonts w:asciiTheme="majorHAnsi" w:eastAsia="Calibri" w:hAnsiTheme="majorHAnsi" w:cs="Simplified Arabic"/>
                <w:b/>
                <w:bCs/>
                <w:sz w:val="28"/>
                <w:szCs w:val="28"/>
                <w:rtl/>
                <w:lang w:bidi="ar-EG"/>
              </w:rPr>
              <w:t xml:space="preserve"> 3 </w:t>
            </w:r>
            <w:r w:rsidRPr="00CC526E">
              <w:rPr>
                <w:rFonts w:asciiTheme="majorHAnsi" w:eastAsia="Calibri" w:hAnsiTheme="majorHAnsi" w:cs="Simplified Arabic" w:hint="cs"/>
                <w:b/>
                <w:bCs/>
                <w:sz w:val="28"/>
                <w:szCs w:val="28"/>
                <w:rtl/>
                <w:lang w:bidi="ar-EG"/>
              </w:rPr>
              <w:t>سنوات</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منذ</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2020</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إلي</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2023.</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rPr>
              <w:t xml:space="preserve">كتابة </w:t>
            </w:r>
            <w:r w:rsidRPr="00CC526E">
              <w:rPr>
                <w:rFonts w:asciiTheme="majorHAnsi" w:eastAsia="Calibri" w:hAnsiTheme="majorHAnsi" w:cs="Simplified Arabic" w:hint="cs"/>
                <w:b/>
                <w:bCs/>
                <w:sz w:val="28"/>
                <w:szCs w:val="28"/>
                <w:rtl/>
              </w:rPr>
              <w:t>تقرير</w:t>
            </w:r>
            <w:r>
              <w:rPr>
                <w:rFonts w:asciiTheme="majorHAnsi" w:eastAsia="Calibri" w:hAnsiTheme="majorHAnsi" w:cs="Simplified Arabic" w:hint="cs"/>
                <w:b/>
                <w:bCs/>
                <w:sz w:val="28"/>
                <w:szCs w:val="28"/>
                <w:rtl/>
              </w:rPr>
              <w:t xml:space="preserve"> حول</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توافق</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تخصصات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أعضاء</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الجهاز</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الإداري</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مع</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مهام</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بالكلية</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خلال 3 سنوات</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منذ 2020 إلى 2023.</w:t>
            </w:r>
          </w:p>
          <w:p w:rsidR="00CC526E" w:rsidRPr="00CC526E" w:rsidRDefault="00753AC8"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 تقارير توزيع أعباء العمل للجهاز الإداري والعاملين بالكلية علي الإدارات الداعمة خلال 3 سنوات منذ 2020 إلى 2023.</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CC526E" w:rsidRPr="00CC526E" w:rsidTr="00CC526E">
        <w:trPr>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00753AC8" w:rsidRPr="00834D55">
              <w:rPr>
                <w:rFonts w:asciiTheme="majorHAnsi" w:eastAsia="Calibri" w:hAnsiTheme="majorHAnsi" w:cs="Simplified Arabic" w:hint="cs"/>
                <w:sz w:val="28"/>
                <w:szCs w:val="28"/>
                <w:rtl/>
                <w:lang w:bidi="ar-EG"/>
              </w:rPr>
              <w:t>اعتماد هذه الإحصاءات والتقارير للعاملين بالجهاز الإداري با</w:t>
            </w:r>
            <w:r w:rsidRPr="00834D55">
              <w:rPr>
                <w:rFonts w:asciiTheme="majorHAnsi" w:eastAsia="Calibri" w:hAnsiTheme="majorHAnsi" w:cs="Simplified Arabic"/>
                <w:sz w:val="28"/>
                <w:szCs w:val="28"/>
                <w:rtl/>
                <w:lang w:bidi="ar-EG"/>
              </w:rPr>
              <w:t xml:space="preserve">لبرنامج كل </w:t>
            </w:r>
            <w:r w:rsidR="00753AC8"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834D55">
              <w:rPr>
                <w:rFonts w:asciiTheme="majorHAnsi" w:eastAsia="Calibri" w:hAnsiTheme="majorHAnsi" w:cs="Simplified Arabic" w:hint="cs"/>
                <w:sz w:val="28"/>
                <w:szCs w:val="28"/>
                <w:rtl/>
                <w:lang w:bidi="ar-EG"/>
              </w:rPr>
              <w:t>إعداد أحصاءات وتقارير لمتابعة كفاية وكفاءة اعداد الجهاز الإداري بالكلية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EC46FB">
              <w:rPr>
                <w:rFonts w:asciiTheme="majorHAnsi" w:eastAsia="Calibri" w:hAnsiTheme="majorHAnsi" w:cs="Simplified Arabic" w:hint="cs"/>
                <w:sz w:val="28"/>
                <w:szCs w:val="28"/>
                <w:rtl/>
                <w:lang w:bidi="ar-EG"/>
              </w:rPr>
              <w:t>مكتب المدير العام بالكلية</w:t>
            </w:r>
            <w:r w:rsidRPr="00CC526E">
              <w:rPr>
                <w:rFonts w:asciiTheme="majorHAnsi" w:eastAsia="Calibri" w:hAnsiTheme="majorHAnsi" w:cs="Simplified Arabic"/>
                <w:sz w:val="28"/>
                <w:szCs w:val="28"/>
                <w:rtl/>
                <w:lang w:bidi="ar-EG"/>
              </w:rPr>
              <w:t xml:space="preserve"> أي تعديلات على </w:t>
            </w:r>
            <w:r w:rsidR="00EC46FB">
              <w:rPr>
                <w:rFonts w:asciiTheme="majorHAnsi" w:eastAsia="Calibri" w:hAnsiTheme="majorHAnsi" w:cs="Simplified Arabic" w:hint="cs"/>
                <w:sz w:val="28"/>
                <w:szCs w:val="28"/>
                <w:rtl/>
                <w:lang w:bidi="ar-EG"/>
              </w:rPr>
              <w:t>توزيع أعباء العمل بالكلية للتعامل مع العجز في أعداد الجهاز الإداري بالواحدات</w:t>
            </w:r>
            <w:r w:rsidRPr="00CC526E">
              <w:rPr>
                <w:rFonts w:asciiTheme="majorHAnsi" w:eastAsia="Calibri" w:hAnsiTheme="majorHAnsi" w:cs="Simplified Arabic"/>
                <w:sz w:val="28"/>
                <w:szCs w:val="28"/>
                <w:rtl/>
                <w:lang w:bidi="ar-EG"/>
              </w:rPr>
              <w:t xml:space="preserve">. </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EC46FB">
              <w:rPr>
                <w:rFonts w:asciiTheme="majorHAnsi" w:eastAsia="Calibri" w:hAnsiTheme="majorHAnsi" w:cs="Simplified Arabic" w:hint="cs"/>
                <w:sz w:val="28"/>
                <w:szCs w:val="28"/>
                <w:rtl/>
                <w:lang w:bidi="ar-EG"/>
              </w:rPr>
              <w:t>الوحدات الإدارية با</w:t>
            </w:r>
            <w:r w:rsidRPr="00CC526E">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CC526E" w:rsidRPr="00CC526E" w:rsidTr="00CC526E">
        <w:trPr>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CC7548">
              <w:rPr>
                <w:rFonts w:ascii="Cambria" w:hAnsi="Cambria" w:cs="Simplified Arabic"/>
                <w:sz w:val="28"/>
                <w:szCs w:val="28"/>
                <w:rtl/>
                <w:lang w:bidi="ar-EG"/>
              </w:rPr>
              <w:t xml:space="preserve">تقويم البرنامج وضمان الجودة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CC526E" w:rsidRPr="00CC526E" w:rsidTr="00CC526E">
        <w:trPr>
          <w:trHeight w:val="207"/>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sidR="00834D55">
              <w:rPr>
                <w:rFonts w:asciiTheme="minorHAnsi" w:eastAsia="Calibri" w:hAnsiTheme="minorHAnsi" w:cstheme="minorHAnsi" w:hint="cs"/>
                <w:sz w:val="28"/>
                <w:szCs w:val="28"/>
                <w:rtl/>
                <w:lang w:bidi="ar-EG"/>
              </w:rPr>
              <w:t>.</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01018" w:rsidRPr="00001018" w:rsidRDefault="00001018" w:rsidP="00001018">
      <w:pPr>
        <w:spacing w:after="200" w:line="276" w:lineRule="auto"/>
        <w:rPr>
          <w:rFonts w:ascii="Calibri" w:eastAsia="Calibri" w:hAnsi="Calibri" w:cs="Arial"/>
          <w:sz w:val="22"/>
          <w:szCs w:val="22"/>
          <w:rtl/>
          <w:lang w:bidi="ar-EG"/>
        </w:rPr>
      </w:pPr>
    </w:p>
    <w:p w:rsidR="00001018" w:rsidRPr="00834D55" w:rsidRDefault="00001018" w:rsidP="00001018">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062"/>
        <w:gridCol w:w="2936"/>
      </w:tblGrid>
      <w:tr w:rsidR="00001018" w:rsidRPr="00001018" w:rsidTr="00001018">
        <w:trPr>
          <w:trHeight w:val="293"/>
          <w:jc w:val="center"/>
        </w:trPr>
        <w:tc>
          <w:tcPr>
            <w:tcW w:w="3668"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01018" w:rsidRPr="00001018" w:rsidTr="00001018">
        <w:trPr>
          <w:trHeight w:val="341"/>
          <w:jc w:val="center"/>
        </w:trPr>
        <w:tc>
          <w:tcPr>
            <w:tcW w:w="3668" w:type="dxa"/>
            <w:shd w:val="clear" w:color="auto" w:fill="auto"/>
          </w:tcPr>
          <w:p w:rsidR="00001018" w:rsidRPr="00001018" w:rsidRDefault="00B84E0A" w:rsidP="006F3F9C">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sidR="006F3F9C">
              <w:rPr>
                <w:rFonts w:asciiTheme="minorHAnsi" w:eastAsia="Calibri" w:hAnsiTheme="minorHAnsi" w:cstheme="minorHAnsi" w:hint="cs"/>
                <w:b/>
                <w:bCs/>
                <w:color w:val="000000"/>
                <w:sz w:val="28"/>
                <w:szCs w:val="28"/>
                <w:rtl/>
                <w:lang w:bidi="ar-EG"/>
              </w:rPr>
              <w:t xml:space="preserve">نهلة عبدالمعطي </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01018" w:rsidRPr="00001018" w:rsidRDefault="00001018" w:rsidP="00CC754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CC7548">
              <w:rPr>
                <w:rFonts w:asciiTheme="minorHAnsi" w:eastAsia="Calibri" w:hAnsiTheme="minorHAnsi" w:cstheme="minorHAnsi" w:hint="cs"/>
                <w:b/>
                <w:bCs/>
                <w:color w:val="000000"/>
                <w:sz w:val="28"/>
                <w:szCs w:val="28"/>
                <w:rtl/>
                <w:lang w:bidi="ar-EG"/>
              </w:rPr>
              <w:t>أحمد عبدالرحمن</w:t>
            </w:r>
          </w:p>
        </w:tc>
      </w:tr>
    </w:tbl>
    <w:p w:rsidR="00001018" w:rsidRDefault="00001018" w:rsidP="00001018">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7A3752"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007A3752">
        <w:rPr>
          <w:rFonts w:ascii="Arial" w:eastAsia="Calibri" w:hAnsi="Arial" w:cs="Arial" w:hint="cs"/>
          <w:b/>
          <w:bCs/>
          <w:sz w:val="32"/>
          <w:szCs w:val="32"/>
          <w:rtl/>
          <w:lang w:bidi="ar-EG"/>
        </w:rPr>
        <w:t xml:space="preserve">                             </w:t>
      </w:r>
    </w:p>
    <w:p w:rsidR="007A3752" w:rsidRDefault="007A3752" w:rsidP="007A3752">
      <w:pPr>
        <w:spacing w:line="240" w:lineRule="atLeast"/>
        <w:jc w:val="center"/>
        <w:rPr>
          <w:rFonts w:ascii="Arial" w:eastAsia="Calibri" w:hAnsi="Arial" w:cs="Arial"/>
          <w:b/>
          <w:bCs/>
          <w:sz w:val="32"/>
          <w:szCs w:val="32"/>
          <w:rtl/>
          <w:lang w:bidi="ar-EG"/>
        </w:rPr>
      </w:pPr>
    </w:p>
    <w:p w:rsidR="00001018" w:rsidRPr="00001018"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01018" w:rsidRPr="00001018" w:rsidTr="00001018">
        <w:tc>
          <w:tcPr>
            <w:tcW w:w="3261" w:type="dxa"/>
            <w:shd w:val="clear" w:color="auto" w:fill="auto"/>
          </w:tcPr>
          <w:p w:rsidR="00001018" w:rsidRPr="00001018" w:rsidRDefault="00001018" w:rsidP="00834D55">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001018" w:rsidRPr="00001018" w:rsidTr="00001018">
        <w:tc>
          <w:tcPr>
            <w:tcW w:w="3261" w:type="dxa"/>
            <w:shd w:val="clear" w:color="auto" w:fill="auto"/>
          </w:tcPr>
          <w:p w:rsidR="00001018" w:rsidRPr="00001018" w:rsidRDefault="00001018" w:rsidP="00CC754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sidR="00CC7548">
              <w:rPr>
                <w:rFonts w:ascii="Calibri" w:eastAsia="Calibri" w:hAnsi="Calibri" w:cs="Arial" w:hint="cs"/>
                <w:b/>
                <w:bCs/>
                <w:color w:val="000000"/>
                <w:sz w:val="30"/>
                <w:szCs w:val="30"/>
                <w:rtl/>
                <w:lang w:bidi="ar-EG"/>
              </w:rPr>
              <w:t>عبدالمنعم عبدالمنعم نافع</w:t>
            </w:r>
          </w:p>
        </w:tc>
      </w:tr>
    </w:tbl>
    <w:p w:rsidR="00001018" w:rsidRPr="00001018" w:rsidRDefault="00001018" w:rsidP="00001018">
      <w:pPr>
        <w:spacing w:after="200" w:line="276" w:lineRule="auto"/>
        <w:rPr>
          <w:rFonts w:ascii="Calibri" w:eastAsia="Calibri" w:hAnsi="Calibri" w:cs="Arial"/>
          <w:sz w:val="22"/>
          <w:szCs w:val="22"/>
          <w:rtl/>
          <w:lang w:bidi="ar-EG"/>
        </w:rPr>
      </w:pPr>
    </w:p>
    <w:p w:rsidR="00001018" w:rsidRPr="00001018" w:rsidRDefault="00001018" w:rsidP="00001018">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B84E0A" w:rsidRDefault="00B84E0A"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B84E0A" w:rsidRDefault="00B84E0A" w:rsidP="005D03D1">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5280" behindDoc="0" locked="0" layoutInCell="1" allowOverlap="1" wp14:anchorId="06A98CB0" wp14:editId="3186F3AF">
                <wp:simplePos x="0" y="0"/>
                <wp:positionH relativeFrom="column">
                  <wp:posOffset>321045</wp:posOffset>
                </wp:positionH>
                <wp:positionV relativeFrom="paragraph">
                  <wp:posOffset>233680</wp:posOffset>
                </wp:positionV>
                <wp:extent cx="5345674" cy="401934"/>
                <wp:effectExtent l="0" t="0" r="26670" b="17780"/>
                <wp:wrapNone/>
                <wp:docPr id="15" name="Rounded Rectangle 15"/>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98CB0" id="Rounded Rectangle 15" o:spid="_x0000_s1031" style="position:absolute;left:0;text-align:left;margin-left:25.3pt;margin-top:18.4pt;width:420.9pt;height:3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" fillcolor="#f2f2f2" strokecolor="windowText" strokeweight="2pt">
                <v:textbo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v:textbox>
              </v:roundrect>
            </w:pict>
          </mc:Fallback>
        </mc:AlternateContent>
      </w:r>
      <w:r>
        <w:rPr>
          <w:rFonts w:asciiTheme="minorHAnsi" w:hAnsiTheme="minorHAnsi" w:cs="Sultan bold" w:hint="cs"/>
          <w:b/>
          <w:bCs/>
          <w:sz w:val="28"/>
          <w:szCs w:val="28"/>
          <w:rtl/>
          <w:lang w:bidi="ar-EG"/>
        </w:rPr>
        <w:t>1/3/1-(1) /</w:t>
      </w:r>
      <w:r w:rsidR="005D03D1">
        <w:rPr>
          <w:rFonts w:asciiTheme="minorHAnsi" w:hAnsiTheme="minorHAnsi" w:cs="Sultan bold" w:hint="cs"/>
          <w:b/>
          <w:bCs/>
          <w:sz w:val="28"/>
          <w:szCs w:val="28"/>
          <w:rtl/>
          <w:lang w:bidi="ar-EG"/>
        </w:rPr>
        <w:t>2</w:t>
      </w:r>
    </w:p>
    <w:p w:rsidR="00B84E0A" w:rsidRDefault="00B84E0A" w:rsidP="00B84E0A">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B84E0A" w:rsidRPr="00CC526E" w:rsidTr="005D03D1">
        <w:trPr>
          <w:trHeight w:val="1934"/>
          <w:jc w:val="right"/>
        </w:trPr>
        <w:tc>
          <w:tcPr>
            <w:tcW w:w="8789" w:type="dxa"/>
            <w:shd w:val="clear" w:color="auto" w:fill="auto"/>
          </w:tcPr>
          <w:p w:rsidR="00B84E0A" w:rsidRPr="00CC526E" w:rsidRDefault="00B84E0A" w:rsidP="005D03D1">
            <w:pPr>
              <w:numPr>
                <w:ilvl w:val="0"/>
                <w:numId w:val="30"/>
              </w:numPr>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sidR="00DB4C80">
              <w:rPr>
                <w:rFonts w:asciiTheme="majorHAnsi" w:eastAsia="Calibri" w:hAnsiTheme="majorHAnsi" w:cs="Simplified Arabic"/>
                <w:sz w:val="28"/>
                <w:szCs w:val="28"/>
                <w:rtl/>
                <w:lang w:bidi="ar-EG"/>
              </w:rPr>
              <w:t xml:space="preserve"> الجودة بالكلية هذه الآلية </w:t>
            </w:r>
            <w:r w:rsidR="00DB4C80">
              <w:rPr>
                <w:rFonts w:asciiTheme="majorHAnsi" w:eastAsia="Calibri" w:hAnsiTheme="majorHAnsi" w:cs="Simplified Arabic" w:hint="cs"/>
                <w:sz w:val="28"/>
                <w:szCs w:val="28"/>
                <w:rtl/>
                <w:lang w:bidi="ar-EG"/>
              </w:rPr>
              <w:t>لت</w:t>
            </w:r>
            <w:r w:rsidR="00DB4C80" w:rsidRPr="00DB4C80">
              <w:rPr>
                <w:rFonts w:asciiTheme="majorHAnsi" w:eastAsia="Calibri" w:hAnsiTheme="majorHAnsi" w:cs="Simplified Arabic" w:hint="cs"/>
                <w:sz w:val="28"/>
                <w:szCs w:val="28"/>
                <w:rtl/>
                <w:lang w:bidi="ar-EG"/>
              </w:rPr>
              <w:t>نمية قدرات أعضاء الجهاز الإداري 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B84E0A" w:rsidRPr="00CC526E" w:rsidRDefault="00B84E0A" w:rsidP="005D03D1">
            <w:pPr>
              <w:tabs>
                <w:tab w:val="left" w:pos="840"/>
                <w:tab w:val="center" w:pos="1153"/>
              </w:tabs>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B84E0A" w:rsidRPr="00CC526E" w:rsidTr="005D03D1">
        <w:trPr>
          <w:jc w:val="right"/>
        </w:trPr>
        <w:tc>
          <w:tcPr>
            <w:tcW w:w="8789" w:type="dxa"/>
            <w:shd w:val="clear" w:color="auto" w:fill="auto"/>
          </w:tcPr>
          <w:p w:rsidR="00B84E0A" w:rsidRPr="00CC526E" w:rsidRDefault="00224BDB" w:rsidP="005D03D1">
            <w:pPr>
              <w:numPr>
                <w:ilvl w:val="0"/>
                <w:numId w:val="30"/>
              </w:numPr>
              <w:ind w:left="360"/>
              <w:jc w:val="both"/>
              <w:rPr>
                <w:rFonts w:asciiTheme="majorHAnsi" w:eastAsia="Calibri" w:hAnsiTheme="majorHAnsi" w:cs="Simplified Arabic"/>
                <w:sz w:val="28"/>
                <w:szCs w:val="28"/>
                <w:lang w:bidi="ar-EG"/>
              </w:rPr>
            </w:pPr>
            <w:r>
              <w:rPr>
                <w:rFonts w:asciiTheme="majorHAnsi" w:eastAsia="Calibri" w:hAnsiTheme="majorHAnsi" w:cs="Simplified Arabic"/>
                <w:sz w:val="28"/>
                <w:szCs w:val="28"/>
                <w:rtl/>
                <w:lang w:bidi="ar-EG"/>
              </w:rPr>
              <w:t>تتم عملية</w:t>
            </w:r>
            <w:r w:rsidRPr="00224BDB">
              <w:rPr>
                <w:rFonts w:asciiTheme="majorHAnsi" w:eastAsia="Calibri" w:hAnsiTheme="majorHAnsi" w:cs="Simplified Arabic" w:hint="cs"/>
                <w:b/>
                <w:bCs/>
                <w:sz w:val="28"/>
                <w:szCs w:val="28"/>
                <w:rtl/>
                <w:lang w:bidi="ar-EG"/>
              </w:rPr>
              <w:t xml:space="preserve"> تنمية قدرات أعضاء الجهاز الإداري </w:t>
            </w:r>
            <w:r>
              <w:rPr>
                <w:rFonts w:asciiTheme="majorHAnsi" w:eastAsia="Calibri" w:hAnsiTheme="majorHAnsi" w:cs="Simplified Arabic" w:hint="cs"/>
                <w:b/>
                <w:bCs/>
                <w:sz w:val="28"/>
                <w:szCs w:val="28"/>
                <w:rtl/>
                <w:lang w:bidi="ar-EG"/>
              </w:rPr>
              <w:t xml:space="preserve">والعاملين </w:t>
            </w:r>
            <w:r w:rsidR="00FE6326">
              <w:rPr>
                <w:rFonts w:asciiTheme="majorHAnsi" w:eastAsia="Calibri" w:hAnsiTheme="majorHAnsi" w:cs="Simplified Arabic" w:hint="cs"/>
                <w:b/>
                <w:bCs/>
                <w:sz w:val="28"/>
                <w:szCs w:val="28"/>
                <w:rtl/>
                <w:lang w:bidi="ar-EG"/>
              </w:rPr>
              <w:t>بالكلية</w:t>
            </w:r>
            <w:r w:rsidR="00B84E0A"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00B84E0A" w:rsidRPr="00CC526E">
              <w:rPr>
                <w:rFonts w:asciiTheme="majorHAnsi" w:eastAsia="Calibri" w:hAnsiTheme="majorHAnsi" w:cs="Simplified Arabic"/>
                <w:b/>
                <w:bCs/>
                <w:sz w:val="28"/>
                <w:szCs w:val="28"/>
                <w:u w:val="single"/>
                <w:rtl/>
                <w:lang w:bidi="ar-EG"/>
              </w:rPr>
              <w:t>تتمثل في</w:t>
            </w:r>
            <w:r w:rsidR="00B84E0A" w:rsidRPr="00CC526E">
              <w:rPr>
                <w:rFonts w:asciiTheme="majorHAnsi" w:eastAsia="Calibri" w:hAnsiTheme="majorHAnsi" w:cs="Simplified Arabic"/>
                <w:sz w:val="28"/>
                <w:szCs w:val="28"/>
                <w:rtl/>
                <w:lang w:bidi="ar-EG"/>
              </w:rPr>
              <w:t>:</w:t>
            </w:r>
          </w:p>
          <w:p w:rsidR="00B84E0A" w:rsidRPr="00AF7A5C" w:rsidRDefault="00AF7A5C" w:rsidP="005D03D1">
            <w:pPr>
              <w:pStyle w:val="ListParagraph"/>
              <w:numPr>
                <w:ilvl w:val="0"/>
                <w:numId w:val="33"/>
              </w:numPr>
              <w:spacing w:after="0" w:line="240" w:lineRule="auto"/>
              <w:rPr>
                <w:rFonts w:asciiTheme="majorHAnsi" w:hAnsiTheme="majorHAnsi" w:cs="Simplified Arabic"/>
                <w:b/>
                <w:bCs/>
                <w:sz w:val="28"/>
                <w:szCs w:val="28"/>
                <w:rtl/>
              </w:rPr>
            </w:pPr>
            <w:r>
              <w:rPr>
                <w:rFonts w:asciiTheme="majorHAnsi" w:hAnsiTheme="majorHAnsi" w:cs="Simplified Arabic" w:hint="cs"/>
                <w:b/>
                <w:bCs/>
                <w:sz w:val="28"/>
                <w:szCs w:val="28"/>
                <w:rtl/>
              </w:rPr>
              <w:t xml:space="preserve">إعداد </w:t>
            </w:r>
            <w:r w:rsidRPr="00AF7A5C">
              <w:rPr>
                <w:rFonts w:asciiTheme="majorHAnsi" w:hAnsiTheme="majorHAnsi" w:cs="Simplified Arabic" w:hint="cs"/>
                <w:b/>
                <w:bCs/>
                <w:sz w:val="28"/>
                <w:szCs w:val="28"/>
                <w:rtl/>
              </w:rPr>
              <w:t>تق</w:t>
            </w:r>
            <w:r w:rsidR="00FE6326">
              <w:rPr>
                <w:rFonts w:asciiTheme="majorHAnsi" w:hAnsiTheme="majorHAnsi" w:cs="Simplified Arabic" w:hint="cs"/>
                <w:b/>
                <w:bCs/>
                <w:sz w:val="28"/>
                <w:szCs w:val="28"/>
                <w:rtl/>
              </w:rPr>
              <w:t>رير</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عن</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اجراءات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الكلية</w:t>
            </w:r>
            <w:r w:rsidRPr="00AF7A5C">
              <w:rPr>
                <w:rFonts w:asciiTheme="majorHAnsi" w:hAnsiTheme="majorHAnsi" w:cs="Simplified Arabic"/>
                <w:b/>
                <w:bCs/>
                <w:sz w:val="28"/>
                <w:szCs w:val="28"/>
                <w:rtl/>
              </w:rPr>
              <w:t xml:space="preserve"> </w:t>
            </w:r>
            <w:r>
              <w:rPr>
                <w:rFonts w:asciiTheme="majorHAnsi" w:hAnsiTheme="majorHAnsi" w:cs="Simplified Arabic" w:hint="cs"/>
                <w:b/>
                <w:bCs/>
                <w:sz w:val="28"/>
                <w:szCs w:val="28"/>
                <w:rtl/>
              </w:rPr>
              <w:t>المتبعة ل</w:t>
            </w:r>
            <w:r w:rsidRPr="00AF7A5C">
              <w:rPr>
                <w:rFonts w:asciiTheme="majorHAnsi" w:hAnsiTheme="majorHAnsi" w:cs="Simplified Arabic" w:hint="cs"/>
                <w:b/>
                <w:bCs/>
                <w:sz w:val="28"/>
                <w:szCs w:val="28"/>
                <w:rtl/>
              </w:rPr>
              <w:t>تنمية</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قدرات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الجهاز</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الإداري</w:t>
            </w:r>
            <w:r w:rsidRPr="00AF7A5C">
              <w:rPr>
                <w:rFonts w:asciiTheme="majorHAnsi" w:hAnsiTheme="majorHAnsi" w:cs="Simplified Arabic"/>
                <w:b/>
                <w:bCs/>
                <w:sz w:val="28"/>
                <w:szCs w:val="28"/>
                <w:rtl/>
              </w:rPr>
              <w:t xml:space="preserve"> </w:t>
            </w:r>
            <w:r w:rsidR="00FE6326">
              <w:rPr>
                <w:rFonts w:asciiTheme="majorHAnsi" w:hAnsiTheme="majorHAnsi" w:cs="Simplified Arabic" w:hint="cs"/>
                <w:b/>
                <w:bCs/>
                <w:sz w:val="28"/>
                <w:szCs w:val="28"/>
                <w:rtl/>
              </w:rPr>
              <w:t>متضمناً عدد الدورات المنعقدة</w:t>
            </w:r>
            <w:r w:rsidR="00FE6326" w:rsidRPr="00AF7A5C">
              <w:rPr>
                <w:rFonts w:asciiTheme="majorHAnsi" w:hAnsiTheme="majorHAnsi" w:cs="Simplified Arabic" w:hint="cs"/>
                <w:b/>
                <w:bCs/>
                <w:sz w:val="28"/>
                <w:szCs w:val="28"/>
                <w:rtl/>
              </w:rPr>
              <w:t xml:space="preserve"> </w:t>
            </w:r>
            <w:r w:rsidRPr="00AF7A5C">
              <w:rPr>
                <w:rFonts w:asciiTheme="majorHAnsi" w:hAnsiTheme="majorHAnsi" w:cs="Simplified Arabic" w:hint="cs"/>
                <w:b/>
                <w:bCs/>
                <w:sz w:val="28"/>
                <w:szCs w:val="28"/>
                <w:rtl/>
              </w:rPr>
              <w:t xml:space="preserve">خلال </w:t>
            </w:r>
            <w:r w:rsidRPr="00AF7A5C">
              <w:rPr>
                <w:rFonts w:asciiTheme="majorHAnsi" w:hAnsiTheme="majorHAnsi" w:cs="Simplified Arabic"/>
                <w:b/>
                <w:bCs/>
                <w:sz w:val="28"/>
                <w:szCs w:val="28"/>
                <w:rtl/>
              </w:rPr>
              <w:t xml:space="preserve">3 </w:t>
            </w:r>
            <w:r w:rsidRPr="00AF7A5C">
              <w:rPr>
                <w:rFonts w:asciiTheme="majorHAnsi" w:hAnsiTheme="majorHAnsi" w:cs="Simplified Arabic" w:hint="cs"/>
                <w:b/>
                <w:bCs/>
                <w:sz w:val="28"/>
                <w:szCs w:val="28"/>
                <w:rtl/>
              </w:rPr>
              <w:t>سنوات (2020-2023)</w:t>
            </w:r>
            <w:r>
              <w:rPr>
                <w:rFonts w:asciiTheme="majorHAnsi" w:hAnsiTheme="majorHAnsi" w:cs="Simplified Arabic" w:hint="cs"/>
                <w:b/>
                <w:bCs/>
                <w:sz w:val="28"/>
                <w:szCs w:val="28"/>
                <w:rtl/>
              </w:rPr>
              <w:t xml:space="preserve">. </w:t>
            </w:r>
          </w:p>
          <w:p w:rsidR="00B84E0A" w:rsidRPr="005B5F59" w:rsidRDefault="005267D4"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إعداد </w:t>
            </w:r>
            <w:r w:rsidR="00FE6326">
              <w:rPr>
                <w:rFonts w:asciiTheme="majorHAnsi" w:eastAsia="Calibri" w:hAnsiTheme="majorHAnsi" w:cs="Simplified Arabic" w:hint="cs"/>
                <w:b/>
                <w:bCs/>
                <w:sz w:val="28"/>
                <w:szCs w:val="28"/>
                <w:rtl/>
                <w:lang w:bidi="ar-EG"/>
              </w:rPr>
              <w:t>خطط</w:t>
            </w:r>
            <w:r w:rsidRPr="005267D4">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5267D4">
              <w:rPr>
                <w:rFonts w:asciiTheme="majorHAnsi" w:eastAsia="Calibri" w:hAnsiTheme="majorHAnsi" w:cs="Simplified Arabic" w:hint="cs"/>
                <w:b/>
                <w:bCs/>
                <w:sz w:val="28"/>
                <w:szCs w:val="28"/>
                <w:rtl/>
                <w:lang w:bidi="ar-EG"/>
              </w:rPr>
              <w:t xml:space="preserve">لتعامل مع العجز والزيادة فى الجهاز الإداري بالكلية  </w:t>
            </w:r>
            <w:r>
              <w:rPr>
                <w:rFonts w:asciiTheme="majorHAnsi" w:eastAsia="Calibri" w:hAnsiTheme="majorHAnsi" w:cs="Simplified Arabic" w:hint="cs"/>
                <w:b/>
                <w:bCs/>
                <w:sz w:val="28"/>
                <w:szCs w:val="28"/>
                <w:rtl/>
                <w:lang w:bidi="ar-EG"/>
              </w:rPr>
              <w:t>خلال 3 سنوات منذ 2020 إلى 2023 .</w:t>
            </w:r>
          </w:p>
          <w:p w:rsidR="005B5F59" w:rsidRPr="005B5F59"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 إعداد الخطط التدريبية للعاملين بالجهاز الإداري بالكلية خلال 3 سنوات منذ 2020 إلى 2023.</w:t>
            </w:r>
          </w:p>
          <w:p w:rsidR="005B5F59" w:rsidRPr="004B1F8F"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رصد الاجتياجات</w:t>
            </w:r>
            <w:r w:rsidRPr="005B5F59">
              <w:rPr>
                <w:rFonts w:asciiTheme="majorHAnsi" w:eastAsia="Calibri" w:hAnsiTheme="majorHAnsi" w:cs="Simplified Arabic" w:hint="cs"/>
                <w:b/>
                <w:bCs/>
                <w:sz w:val="28"/>
                <w:szCs w:val="28"/>
                <w:rtl/>
                <w:lang w:bidi="ar-EG"/>
              </w:rPr>
              <w:t xml:space="preserve"> التدريبية للعاملين بالجهاز الإداري بالكلية خلال 3 سنوات منذ 2020 إلى 2023 بناء علي متطلبات التقدم الرقمي والتكنولوجي والمستجدات المعاصرة.</w:t>
            </w:r>
          </w:p>
          <w:p w:rsidR="004B1F8F" w:rsidRPr="004B1F8F" w:rsidRDefault="004B1F8F" w:rsidP="004B1F8F">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تطبيق نموذج</w:t>
            </w:r>
            <w:r w:rsidRPr="004B1F8F">
              <w:rPr>
                <w:rFonts w:asciiTheme="majorHAnsi" w:eastAsia="Calibri" w:hAnsiTheme="majorHAnsi" w:cs="Simplified Arabic" w:hint="cs"/>
                <w:b/>
                <w:bCs/>
                <w:sz w:val="28"/>
                <w:szCs w:val="28"/>
                <w:rtl/>
                <w:lang w:bidi="ar-EG"/>
              </w:rPr>
              <w:t xml:space="preserve"> حصر الاحتيجات التدريبية للعاملين بالجهاز الإداري بالكلية. </w:t>
            </w:r>
          </w:p>
        </w:tc>
        <w:tc>
          <w:tcPr>
            <w:tcW w:w="1785"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B84E0A" w:rsidRPr="00CC526E" w:rsidTr="005D03D1">
        <w:trPr>
          <w:jc w:val="right"/>
        </w:trPr>
        <w:tc>
          <w:tcPr>
            <w:tcW w:w="8789" w:type="dxa"/>
            <w:shd w:val="clear" w:color="auto" w:fill="auto"/>
          </w:tcPr>
          <w:p w:rsidR="00B84E0A" w:rsidRPr="00834D55" w:rsidRDefault="00B84E0A" w:rsidP="005D03D1">
            <w:pPr>
              <w:numPr>
                <w:ilvl w:val="0"/>
                <w:numId w:val="30"/>
              </w:numPr>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sidR="00FE6326">
              <w:rPr>
                <w:rFonts w:asciiTheme="majorHAnsi" w:eastAsia="Calibri" w:hAnsiTheme="majorHAnsi" w:cs="Simplified Arabic" w:hint="cs"/>
                <w:sz w:val="28"/>
                <w:szCs w:val="28"/>
                <w:rtl/>
                <w:lang w:bidi="ar-EG"/>
              </w:rPr>
              <w:t xml:space="preserve">هذه الآلية </w:t>
            </w:r>
            <w:r w:rsidRPr="00834D55">
              <w:rPr>
                <w:rFonts w:asciiTheme="majorHAnsi" w:eastAsia="Calibri" w:hAnsiTheme="majorHAnsi" w:cs="Simplified Arabic" w:hint="cs"/>
                <w:sz w:val="28"/>
                <w:szCs w:val="28"/>
                <w:rtl/>
                <w:lang w:bidi="ar-EG"/>
              </w:rPr>
              <w:t>ل</w:t>
            </w:r>
            <w:r w:rsidR="00FE6326">
              <w:rPr>
                <w:rFonts w:asciiTheme="majorHAnsi" w:eastAsia="Calibri" w:hAnsiTheme="majorHAnsi" w:cs="Simplified Arabic" w:hint="cs"/>
                <w:sz w:val="28"/>
                <w:szCs w:val="28"/>
                <w:rtl/>
                <w:lang w:bidi="ar-EG"/>
              </w:rPr>
              <w:t xml:space="preserve">تنمية </w:t>
            </w:r>
            <w:r w:rsidR="00FE6326" w:rsidRPr="00FE6326">
              <w:rPr>
                <w:rFonts w:asciiTheme="majorHAnsi" w:eastAsia="Calibri" w:hAnsiTheme="majorHAnsi" w:cs="Simplified Arabic" w:hint="cs"/>
                <w:b/>
                <w:bCs/>
                <w:sz w:val="28"/>
                <w:szCs w:val="28"/>
                <w:rtl/>
                <w:lang w:bidi="ar-EG"/>
              </w:rPr>
              <w:t>قدرات أعضاء الجهاز الإداري والعاملين بالكلية</w:t>
            </w:r>
            <w:r w:rsidR="00FE6326">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FE6326">
              <w:rPr>
                <w:rFonts w:asciiTheme="majorHAnsi" w:eastAsia="Calibri" w:hAnsiTheme="majorHAnsi" w:cs="Simplified Arabic" w:hint="cs"/>
                <w:sz w:val="28"/>
                <w:szCs w:val="28"/>
                <w:rtl/>
                <w:lang w:bidi="ar-EG"/>
              </w:rPr>
              <w:t>بتعديل هذه الآلية</w:t>
            </w:r>
            <w:r>
              <w:rPr>
                <w:rFonts w:asciiTheme="majorHAnsi" w:eastAsia="Calibri" w:hAnsiTheme="majorHAnsi" w:cs="Simplified Arabic" w:hint="cs"/>
                <w:sz w:val="28"/>
                <w:szCs w:val="28"/>
                <w:rtl/>
                <w:lang w:bidi="ar-EG"/>
              </w:rPr>
              <w:t xml:space="preserve">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5B5F59">
              <w:rPr>
                <w:rFonts w:asciiTheme="majorHAnsi" w:eastAsia="Calibri" w:hAnsiTheme="majorHAnsi" w:cs="Simplified Arabic" w:hint="cs"/>
                <w:sz w:val="28"/>
                <w:szCs w:val="28"/>
                <w:rtl/>
                <w:lang w:bidi="ar-EG"/>
              </w:rPr>
              <w:t xml:space="preserve"> متضمناً الخطة التدريبية للجهاز الإداري بالكلية</w:t>
            </w:r>
            <w:r w:rsidRPr="00CC526E">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FE6326">
              <w:rPr>
                <w:rFonts w:asciiTheme="majorHAnsi" w:eastAsia="Calibri" w:hAnsiTheme="majorHAnsi" w:cs="Simplified Arabic" w:hint="cs"/>
                <w:sz w:val="28"/>
                <w:szCs w:val="28"/>
                <w:rtl/>
                <w:lang w:bidi="ar-EG"/>
              </w:rPr>
              <w:t>وحدة التدريب</w:t>
            </w:r>
            <w:r>
              <w:rPr>
                <w:rFonts w:asciiTheme="majorHAnsi" w:eastAsia="Calibri" w:hAnsiTheme="majorHAnsi" w:cs="Simplified Arabic" w:hint="cs"/>
                <w:sz w:val="28"/>
                <w:szCs w:val="28"/>
                <w:rtl/>
                <w:lang w:bidi="ar-EG"/>
              </w:rPr>
              <w:t xml:space="preserve"> بالكلية</w:t>
            </w:r>
            <w:r w:rsidR="00FE6326">
              <w:rPr>
                <w:rFonts w:asciiTheme="majorHAnsi" w:eastAsia="Calibri" w:hAnsiTheme="majorHAnsi" w:cs="Simplified Arabic"/>
                <w:sz w:val="28"/>
                <w:szCs w:val="28"/>
                <w:rtl/>
                <w:lang w:bidi="ar-EG"/>
              </w:rPr>
              <w:t xml:space="preserve"> أي تعديلات </w:t>
            </w:r>
            <w:r w:rsidR="00FE6326">
              <w:rPr>
                <w:rFonts w:asciiTheme="majorHAnsi" w:eastAsia="Calibri" w:hAnsiTheme="majorHAnsi" w:cs="Simplified Arabic" w:hint="cs"/>
                <w:sz w:val="28"/>
                <w:szCs w:val="28"/>
                <w:rtl/>
                <w:lang w:bidi="ar-EG"/>
              </w:rPr>
              <w:t>حول المهارات والكفايات والمتطلبات الواجب توافرها لأعضاء الجهاز الإداري بالكلية.</w:t>
            </w:r>
          </w:p>
          <w:p w:rsidR="00B84E0A" w:rsidRPr="0065701F"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65701F">
              <w:rPr>
                <w:rFonts w:asciiTheme="majorHAnsi" w:eastAsia="Calibri" w:hAnsiTheme="majorHAnsi" w:cs="Simplified Arabic" w:hint="cs"/>
                <w:sz w:val="28"/>
                <w:szCs w:val="28"/>
                <w:rtl/>
                <w:lang w:bidi="ar-EG"/>
              </w:rPr>
              <w:t xml:space="preserve">المدير العام ورؤساء </w:t>
            </w:r>
            <w:r w:rsidR="0065701F" w:rsidRPr="0065701F">
              <w:rPr>
                <w:rFonts w:asciiTheme="majorHAnsi" w:eastAsia="Calibri" w:hAnsiTheme="majorHAnsi" w:cs="Simplified Arabic" w:hint="cs"/>
                <w:sz w:val="28"/>
                <w:szCs w:val="28"/>
                <w:rtl/>
                <w:lang w:bidi="ar-EG"/>
              </w:rPr>
              <w:t>ا</w:t>
            </w:r>
            <w:r w:rsidRPr="0065701F">
              <w:rPr>
                <w:rFonts w:asciiTheme="majorHAnsi" w:eastAsia="Calibri" w:hAnsiTheme="majorHAnsi" w:cs="Simplified Arabic" w:hint="cs"/>
                <w:sz w:val="28"/>
                <w:szCs w:val="28"/>
                <w:rtl/>
                <w:lang w:bidi="ar-EG"/>
              </w:rPr>
              <w:t>لوحدات الإدارية با</w:t>
            </w:r>
            <w:r w:rsidRPr="0065701F">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B84E0A" w:rsidRPr="00CC526E" w:rsidTr="005D03D1">
        <w:trPr>
          <w:jc w:val="right"/>
        </w:trPr>
        <w:tc>
          <w:tcPr>
            <w:tcW w:w="8789" w:type="dxa"/>
            <w:shd w:val="clear" w:color="auto" w:fill="auto"/>
          </w:tcPr>
          <w:p w:rsidR="00B84E0A" w:rsidRPr="00CC526E" w:rsidRDefault="00B84E0A" w:rsidP="00CC7548">
            <w:pPr>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CC7548">
              <w:rPr>
                <w:rFonts w:asciiTheme="majorHAnsi" w:eastAsia="Calibri" w:hAnsiTheme="majorHAnsi" w:cs="Simplified Arabic"/>
                <w:sz w:val="28"/>
                <w:szCs w:val="28"/>
                <w:rtl/>
                <w:lang w:bidi="ar-EG"/>
              </w:rPr>
              <w:t>تقويم البرنامج وضمان الجودة</w:t>
            </w:r>
            <w:r w:rsidR="00CC7548" w:rsidRPr="00CC7548">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B84E0A" w:rsidRPr="00CC526E" w:rsidTr="005D03D1">
        <w:trPr>
          <w:trHeight w:val="207"/>
          <w:jc w:val="right"/>
        </w:trPr>
        <w:tc>
          <w:tcPr>
            <w:tcW w:w="8789" w:type="dxa"/>
            <w:shd w:val="clear" w:color="auto" w:fill="auto"/>
          </w:tcPr>
          <w:p w:rsidR="00B84E0A" w:rsidRPr="00834D55" w:rsidRDefault="00B84E0A" w:rsidP="005D03D1">
            <w:pPr>
              <w:numPr>
                <w:ilvl w:val="0"/>
                <w:numId w:val="30"/>
              </w:numPr>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785"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B84E0A" w:rsidRPr="00834D55" w:rsidRDefault="00B84E0A" w:rsidP="00B84E0A">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088"/>
        <w:gridCol w:w="2913"/>
      </w:tblGrid>
      <w:tr w:rsidR="00B84E0A" w:rsidRPr="00001018" w:rsidTr="00ED60F5">
        <w:trPr>
          <w:trHeight w:val="293"/>
          <w:jc w:val="center"/>
        </w:trPr>
        <w:tc>
          <w:tcPr>
            <w:tcW w:w="3668" w:type="dxa"/>
            <w:shd w:val="clear" w:color="auto" w:fill="auto"/>
          </w:tcPr>
          <w:p w:rsidR="00B84E0A" w:rsidRPr="00001018" w:rsidRDefault="00B84E0A"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B84E0A" w:rsidRPr="00001018" w:rsidRDefault="00B84E0A"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B84E0A" w:rsidRPr="00001018" w:rsidRDefault="00B84E0A"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B84E0A" w:rsidRPr="00001018" w:rsidTr="00ED60F5">
        <w:trPr>
          <w:trHeight w:val="341"/>
          <w:jc w:val="center"/>
        </w:trPr>
        <w:tc>
          <w:tcPr>
            <w:tcW w:w="3668" w:type="dxa"/>
            <w:shd w:val="clear" w:color="auto" w:fill="auto"/>
          </w:tcPr>
          <w:p w:rsidR="00B84E0A" w:rsidRPr="00001018" w:rsidRDefault="007A3752" w:rsidP="006F3F9C">
            <w:pPr>
              <w:spacing w:line="240" w:lineRule="atLeast"/>
              <w:contextualSpacing/>
              <w:jc w:val="center"/>
              <w:rPr>
                <w:rFonts w:asciiTheme="minorHAnsi" w:eastAsia="Calibri" w:hAnsiTheme="minorHAnsi" w:cstheme="minorHAnsi"/>
                <w:b/>
                <w:bCs/>
                <w:color w:val="000000"/>
                <w:sz w:val="28"/>
                <w:szCs w:val="28"/>
                <w:rtl/>
                <w:lang w:bidi="ar-EG"/>
              </w:rPr>
            </w:pPr>
            <w:r w:rsidRPr="007A3752">
              <w:rPr>
                <w:rFonts w:asciiTheme="minorHAnsi" w:eastAsia="Calibri" w:hAnsiTheme="minorHAnsi" w:cstheme="minorHAnsi"/>
                <w:b/>
                <w:bCs/>
                <w:color w:val="000000"/>
                <w:sz w:val="28"/>
                <w:szCs w:val="28"/>
                <w:rtl/>
                <w:lang w:bidi="ar-EG"/>
              </w:rPr>
              <w:t>أ.د./</w:t>
            </w:r>
            <w:r w:rsidR="006F3F9C">
              <w:rPr>
                <w:rFonts w:asciiTheme="minorHAnsi" w:eastAsia="Calibri" w:hAnsiTheme="minorHAnsi" w:cstheme="minorHAnsi" w:hint="cs"/>
                <w:b/>
                <w:bCs/>
                <w:color w:val="000000"/>
                <w:sz w:val="28"/>
                <w:szCs w:val="28"/>
                <w:rtl/>
                <w:lang w:bidi="ar-EG"/>
              </w:rPr>
              <w:t>نهلة عبد المعطي</w:t>
            </w:r>
          </w:p>
        </w:tc>
        <w:tc>
          <w:tcPr>
            <w:tcW w:w="3370" w:type="dxa"/>
            <w:shd w:val="clear" w:color="auto" w:fill="auto"/>
          </w:tcPr>
          <w:p w:rsidR="00B84E0A" w:rsidRPr="00001018" w:rsidRDefault="00B84E0A"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B84E0A" w:rsidRPr="00001018" w:rsidRDefault="00B84E0A" w:rsidP="00CC754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CC7548">
              <w:rPr>
                <w:rFonts w:asciiTheme="minorHAnsi" w:eastAsia="Calibri" w:hAnsiTheme="minorHAnsi" w:cstheme="minorHAnsi" w:hint="cs"/>
                <w:b/>
                <w:bCs/>
                <w:color w:val="000000"/>
                <w:sz w:val="28"/>
                <w:szCs w:val="28"/>
                <w:rtl/>
                <w:lang w:bidi="ar-EG"/>
              </w:rPr>
              <w:t>أحمد عبد الرحمن</w:t>
            </w:r>
          </w:p>
        </w:tc>
      </w:tr>
    </w:tbl>
    <w:p w:rsidR="00B84E0A" w:rsidRDefault="00B84E0A" w:rsidP="00B84E0A">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5D03D1" w:rsidRDefault="005D03D1" w:rsidP="005B5F59">
      <w:pPr>
        <w:spacing w:line="240" w:lineRule="atLeast"/>
        <w:jc w:val="center"/>
        <w:rPr>
          <w:rFonts w:ascii="Arial" w:eastAsia="Calibri" w:hAnsi="Arial" w:cs="Arial"/>
          <w:b/>
          <w:bCs/>
          <w:sz w:val="32"/>
          <w:szCs w:val="32"/>
          <w:rtl/>
          <w:lang w:bidi="ar-EG"/>
        </w:rPr>
      </w:pPr>
    </w:p>
    <w:p w:rsidR="00B84E0A" w:rsidRDefault="00B84E0A" w:rsidP="005B5F59">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005B5F59">
        <w:rPr>
          <w:rFonts w:ascii="Arial" w:eastAsia="Calibri" w:hAnsi="Arial" w:cs="Arial" w:hint="cs"/>
          <w:b/>
          <w:bCs/>
          <w:sz w:val="32"/>
          <w:szCs w:val="32"/>
          <w:rtl/>
          <w:lang w:bidi="ar-EG"/>
        </w:rPr>
        <w:t xml:space="preserve">                               </w:t>
      </w:r>
    </w:p>
    <w:p w:rsidR="00B84E0A" w:rsidRPr="00001018" w:rsidRDefault="00B84E0A" w:rsidP="00B84E0A">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B84E0A" w:rsidRPr="00001018" w:rsidTr="00ED60F5">
        <w:tc>
          <w:tcPr>
            <w:tcW w:w="3261" w:type="dxa"/>
            <w:shd w:val="clear" w:color="auto" w:fill="auto"/>
          </w:tcPr>
          <w:p w:rsidR="00B84E0A" w:rsidRPr="00001018" w:rsidRDefault="00B84E0A" w:rsidP="00ED60F5">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B84E0A" w:rsidRPr="00001018" w:rsidTr="00ED60F5">
        <w:tc>
          <w:tcPr>
            <w:tcW w:w="3261" w:type="dxa"/>
            <w:shd w:val="clear" w:color="auto" w:fill="auto"/>
          </w:tcPr>
          <w:p w:rsidR="00B84E0A" w:rsidRPr="00001018" w:rsidRDefault="00B84E0A" w:rsidP="00CC754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sidR="00CC7548">
              <w:rPr>
                <w:rFonts w:ascii="Calibri" w:eastAsia="Calibri" w:hAnsi="Calibri" w:cs="Arial" w:hint="cs"/>
                <w:b/>
                <w:bCs/>
                <w:color w:val="000000"/>
                <w:sz w:val="30"/>
                <w:szCs w:val="30"/>
                <w:rtl/>
                <w:lang w:bidi="ar-EG"/>
              </w:rPr>
              <w:t>عبدالمنعم عبدالمنعم نافع</w:t>
            </w:r>
          </w:p>
        </w:tc>
      </w:tr>
    </w:tbl>
    <w:p w:rsidR="00B84E0A" w:rsidRPr="00001018" w:rsidRDefault="00B84E0A" w:rsidP="00B84E0A">
      <w:pPr>
        <w:spacing w:after="200" w:line="276" w:lineRule="auto"/>
        <w:rPr>
          <w:rFonts w:ascii="Calibri" w:eastAsia="Calibri" w:hAnsi="Calibri" w:cs="Arial"/>
          <w:sz w:val="22"/>
          <w:szCs w:val="22"/>
          <w:rtl/>
          <w:lang w:bidi="ar-EG"/>
        </w:rPr>
      </w:pPr>
    </w:p>
    <w:p w:rsidR="00B84E0A" w:rsidRPr="00001018" w:rsidRDefault="00B84E0A" w:rsidP="00B84E0A">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5D03D1" w:rsidRDefault="005D03D1" w:rsidP="005D03D1">
      <w:pPr>
        <w:spacing w:after="200" w:line="276" w:lineRule="auto"/>
        <w:rPr>
          <w:rFonts w:asciiTheme="minorHAnsi" w:hAnsiTheme="minorHAnsi" w:cs="Sultan bold"/>
          <w:b/>
          <w:bCs/>
          <w:sz w:val="28"/>
          <w:szCs w:val="28"/>
          <w:rtl/>
          <w:lang w:bidi="ar-EG"/>
        </w:rPr>
      </w:pPr>
    </w:p>
    <w:p w:rsidR="005D03D1" w:rsidRDefault="005D03D1" w:rsidP="005D03D1">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7328" behindDoc="0" locked="0" layoutInCell="1" allowOverlap="1" wp14:anchorId="736107B7" wp14:editId="6C71F090">
                <wp:simplePos x="0" y="0"/>
                <wp:positionH relativeFrom="column">
                  <wp:posOffset>321045</wp:posOffset>
                </wp:positionH>
                <wp:positionV relativeFrom="paragraph">
                  <wp:posOffset>233680</wp:posOffset>
                </wp:positionV>
                <wp:extent cx="5345674" cy="401934"/>
                <wp:effectExtent l="0" t="0" r="26670" b="17780"/>
                <wp:wrapNone/>
                <wp:docPr id="17" name="Rounded Rectangle 1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107B7" id="Rounded Rectangle 17" o:spid="_x0000_s1032" style="position:absolute;left:0;text-align:left;margin-left:25.3pt;margin-top:18.4pt;width:420.9pt;height:3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FgqbKYAgAAQAUAAA4AAAAAAAAAAAAAAAAALgIAAGRycy9lMm9E&#10;b2MueG1sUEsBAi0AFAAGAAgAAAAhANOZ413fAAAACQEAAA8AAAAAAAAAAAAAAAAA8gQAAGRycy9k&#10;b3ducmV2LnhtbFBLBQYAAAAABAAEAPMAAAD+BQAAAAA=&#10;" fillcolor="#f2f2f2" strokecolor="windowText" strokeweight="2pt">
                <v:textbo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v:textbox>
              </v:roundrect>
            </w:pict>
          </mc:Fallback>
        </mc:AlternateContent>
      </w:r>
      <w:r>
        <w:rPr>
          <w:rFonts w:asciiTheme="minorHAnsi" w:hAnsiTheme="minorHAnsi" w:cs="Sultan bold" w:hint="cs"/>
          <w:b/>
          <w:bCs/>
          <w:sz w:val="28"/>
          <w:szCs w:val="28"/>
          <w:rtl/>
          <w:lang w:bidi="ar-EG"/>
        </w:rPr>
        <w:t>1/3/1-(1) /3</w:t>
      </w:r>
    </w:p>
    <w:p w:rsidR="005D03D1" w:rsidRDefault="005D03D1" w:rsidP="005D03D1">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5D03D1" w:rsidRPr="00CC526E" w:rsidTr="004B1F8F">
        <w:trPr>
          <w:trHeight w:val="1331"/>
          <w:jc w:val="right"/>
        </w:trPr>
        <w:tc>
          <w:tcPr>
            <w:tcW w:w="8789" w:type="dxa"/>
            <w:shd w:val="clear" w:color="auto" w:fill="auto"/>
          </w:tcPr>
          <w:p w:rsidR="005D03D1" w:rsidRPr="00CC526E"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 </w:t>
            </w:r>
            <w:r>
              <w:rPr>
                <w:rFonts w:asciiTheme="majorHAnsi" w:eastAsia="Calibri" w:hAnsiTheme="majorHAnsi" w:cs="Simplified Arabic" w:hint="cs"/>
                <w:sz w:val="28"/>
                <w:szCs w:val="28"/>
                <w:rtl/>
                <w:lang w:bidi="ar-EG"/>
              </w:rPr>
              <w:t>لتقييم</w:t>
            </w:r>
            <w:r w:rsidRPr="005D03D1">
              <w:rPr>
                <w:rFonts w:asciiTheme="majorHAnsi" w:eastAsia="Calibri" w:hAnsiTheme="majorHAnsi" w:cs="Simplified Arabic" w:hint="cs"/>
                <w:b/>
                <w:bCs/>
                <w:sz w:val="28"/>
                <w:szCs w:val="28"/>
                <w:rtl/>
                <w:lang w:bidi="ar-EG"/>
              </w:rPr>
              <w:t xml:space="preserve"> أداء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5D03D1" w:rsidRPr="00CC526E" w:rsidRDefault="005D03D1" w:rsidP="004B1F8F">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5D03D1" w:rsidRPr="00CC526E" w:rsidTr="00ED60F5">
        <w:trPr>
          <w:jc w:val="right"/>
        </w:trPr>
        <w:tc>
          <w:tcPr>
            <w:tcW w:w="8789" w:type="dxa"/>
            <w:shd w:val="clear" w:color="auto" w:fill="auto"/>
          </w:tcPr>
          <w:p w:rsidR="005D03D1" w:rsidRPr="005D6603" w:rsidRDefault="005D03D1" w:rsidP="00FF21D3">
            <w:pPr>
              <w:pStyle w:val="ListParagraph"/>
              <w:numPr>
                <w:ilvl w:val="0"/>
                <w:numId w:val="37"/>
              </w:numPr>
              <w:spacing w:after="0" w:line="340" w:lineRule="exact"/>
              <w:rPr>
                <w:rFonts w:asciiTheme="majorHAnsi" w:hAnsiTheme="majorHAnsi" w:cs="Simplified Arabic"/>
                <w:b/>
                <w:bCs/>
                <w:sz w:val="28"/>
                <w:szCs w:val="28"/>
                <w:lang w:bidi="ar-EG"/>
              </w:rPr>
            </w:pPr>
            <w:r w:rsidRPr="005D6603">
              <w:rPr>
                <w:rFonts w:asciiTheme="majorHAnsi" w:hAnsiTheme="majorHAnsi" w:cs="Simplified Arabic"/>
                <w:b/>
                <w:bCs/>
                <w:sz w:val="28"/>
                <w:szCs w:val="28"/>
                <w:rtl/>
                <w:lang w:bidi="ar-EG"/>
              </w:rPr>
              <w:t>تتم عملية</w:t>
            </w:r>
            <w:r w:rsidRPr="00224BDB">
              <w:rPr>
                <w:rFonts w:asciiTheme="majorHAnsi" w:hAnsiTheme="majorHAnsi" w:cs="Simplified Arabic" w:hint="cs"/>
                <w:b/>
                <w:bCs/>
                <w:sz w:val="28"/>
                <w:szCs w:val="28"/>
                <w:rtl/>
                <w:lang w:bidi="ar-EG"/>
              </w:rPr>
              <w:t xml:space="preserve"> </w:t>
            </w:r>
            <w:r>
              <w:rPr>
                <w:rFonts w:asciiTheme="majorHAnsi" w:hAnsiTheme="majorHAnsi" w:cs="Simplified Arabic" w:hint="cs"/>
                <w:b/>
                <w:bCs/>
                <w:sz w:val="28"/>
                <w:szCs w:val="28"/>
                <w:rtl/>
                <w:lang w:bidi="ar-EG"/>
              </w:rPr>
              <w:t>تقييم آداء</w:t>
            </w:r>
            <w:r w:rsidRPr="00224BDB">
              <w:rPr>
                <w:rFonts w:asciiTheme="majorHAnsi" w:hAnsiTheme="majorHAnsi" w:cs="Simplified Arabic" w:hint="cs"/>
                <w:b/>
                <w:bCs/>
                <w:sz w:val="28"/>
                <w:szCs w:val="28"/>
                <w:rtl/>
                <w:lang w:bidi="ar-EG"/>
              </w:rPr>
              <w:t xml:space="preserve"> أعضاء الجهاز الإداري </w:t>
            </w:r>
            <w:r>
              <w:rPr>
                <w:rFonts w:asciiTheme="majorHAnsi" w:hAnsiTheme="majorHAnsi" w:cs="Simplified Arabic" w:hint="cs"/>
                <w:b/>
                <w:bCs/>
                <w:sz w:val="28"/>
                <w:szCs w:val="28"/>
                <w:rtl/>
                <w:lang w:bidi="ar-EG"/>
              </w:rPr>
              <w:t>والعاملين بالكلية</w:t>
            </w:r>
            <w:r w:rsidRPr="005D6603">
              <w:rPr>
                <w:rFonts w:asciiTheme="majorHAnsi" w:hAnsiTheme="majorHAnsi" w:cs="Simplified Arabic"/>
                <w:b/>
                <w:bCs/>
                <w:sz w:val="28"/>
                <w:szCs w:val="28"/>
                <w:rtl/>
                <w:lang w:bidi="ar-EG"/>
              </w:rPr>
              <w:t xml:space="preserve"> من خلال مجموعة من الإجراءات يتبناها مجلس إدارة البرنامج التعليمي </w:t>
            </w:r>
            <w:r w:rsidRPr="00FF21D3">
              <w:rPr>
                <w:rFonts w:asciiTheme="majorHAnsi" w:hAnsiTheme="majorHAnsi" w:cs="Simplified Arabic"/>
                <w:b/>
                <w:bCs/>
                <w:sz w:val="28"/>
                <w:szCs w:val="28"/>
                <w:u w:val="single"/>
                <w:rtl/>
                <w:lang w:bidi="ar-EG"/>
              </w:rPr>
              <w:t>تتمثل في</w:t>
            </w:r>
            <w:r w:rsidRPr="005D6603">
              <w:rPr>
                <w:rFonts w:asciiTheme="majorHAnsi" w:hAnsiTheme="majorHAnsi" w:cs="Simplified Arabic"/>
                <w:b/>
                <w:bCs/>
                <w:sz w:val="28"/>
                <w:szCs w:val="28"/>
                <w:rtl/>
                <w:lang w:bidi="ar-EG"/>
              </w:rPr>
              <w:t>:</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03D1" w:rsidRPr="00AF7A5C" w:rsidRDefault="005D03D1" w:rsidP="00B95B71">
            <w:pPr>
              <w:pStyle w:val="ListParagraph"/>
              <w:numPr>
                <w:ilvl w:val="0"/>
                <w:numId w:val="35"/>
              </w:numPr>
              <w:spacing w:after="0" w:line="340" w:lineRule="exact"/>
              <w:rPr>
                <w:rFonts w:asciiTheme="majorHAnsi" w:hAnsiTheme="majorHAnsi" w:cs="Simplified Arabic"/>
                <w:b/>
                <w:bCs/>
                <w:sz w:val="28"/>
                <w:szCs w:val="28"/>
                <w:rtl/>
                <w:lang w:bidi="ar-EG"/>
              </w:rPr>
            </w:pPr>
            <w:r>
              <w:rPr>
                <w:rFonts w:asciiTheme="majorHAnsi" w:hAnsiTheme="majorHAnsi" w:cs="Simplified Arabic" w:hint="cs"/>
                <w:b/>
                <w:bCs/>
                <w:sz w:val="28"/>
                <w:szCs w:val="28"/>
                <w:rtl/>
                <w:lang w:bidi="ar-EG"/>
              </w:rPr>
              <w:t>إع</w:t>
            </w:r>
            <w:r w:rsidR="005D6603">
              <w:rPr>
                <w:rFonts w:asciiTheme="majorHAnsi" w:hAnsiTheme="majorHAnsi" w:cs="Simplified Arabic" w:hint="cs"/>
                <w:b/>
                <w:bCs/>
                <w:sz w:val="28"/>
                <w:szCs w:val="28"/>
                <w:rtl/>
                <w:lang w:bidi="ar-EG"/>
              </w:rPr>
              <w:t>تماد تشكيل</w:t>
            </w:r>
            <w:r>
              <w:rPr>
                <w:rFonts w:asciiTheme="majorHAnsi" w:hAnsiTheme="majorHAnsi" w:cs="Simplified Arabic" w:hint="cs"/>
                <w:b/>
                <w:bCs/>
                <w:sz w:val="28"/>
                <w:szCs w:val="28"/>
                <w:rtl/>
                <w:lang w:bidi="ar-EG"/>
              </w:rPr>
              <w:t xml:space="preserve">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5D03D1" w:rsidRDefault="005D03D1"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Pr>
                <w:rFonts w:asciiTheme="majorHAnsi" w:hAnsiTheme="majorHAnsi" w:cs="Simplified Arabic"/>
                <w:b/>
                <w:bCs/>
                <w:sz w:val="28"/>
                <w:szCs w:val="28"/>
                <w:rtl/>
                <w:lang w:bidi="ar-EG"/>
              </w:rPr>
              <w:t>تقرير عن مهام لجنة محاسبة</w:t>
            </w:r>
            <w:r w:rsidRPr="005D03D1">
              <w:rPr>
                <w:rFonts w:asciiTheme="majorHAnsi" w:hAnsiTheme="majorHAnsi" w:cs="Simplified Arabic"/>
                <w:b/>
                <w:bCs/>
                <w:sz w:val="28"/>
                <w:szCs w:val="28"/>
                <w:rtl/>
                <w:lang w:bidi="ar-EG"/>
              </w:rPr>
              <w:t xml:space="preserve"> العاملين بالجهاز الإداري وآلية عملها </w:t>
            </w:r>
            <w:r>
              <w:rPr>
                <w:rFonts w:asciiTheme="majorHAnsi" w:hAnsiTheme="majorHAnsi" w:cs="Simplified Arabic" w:hint="cs"/>
                <w:b/>
                <w:bCs/>
                <w:sz w:val="28"/>
                <w:szCs w:val="28"/>
                <w:rtl/>
                <w:lang w:bidi="ar-EG"/>
              </w:rPr>
              <w:t xml:space="preserve"> </w:t>
            </w:r>
            <w:r w:rsidRPr="005D03D1">
              <w:rPr>
                <w:rFonts w:asciiTheme="majorHAnsi" w:hAnsiTheme="majorHAnsi" w:cs="Simplified Arabic"/>
                <w:b/>
                <w:bCs/>
                <w:sz w:val="28"/>
                <w:szCs w:val="28"/>
                <w:rtl/>
                <w:lang w:bidi="ar-EG"/>
              </w:rPr>
              <w:t>خلال 3 سنوات ( 2020- 2023)</w:t>
            </w:r>
            <w:r>
              <w:rPr>
                <w:rFonts w:asciiTheme="majorHAnsi" w:hAnsiTheme="majorHAnsi" w:cs="Simplified Arabic" w:hint="cs"/>
                <w:b/>
                <w:bCs/>
                <w:sz w:val="28"/>
                <w:szCs w:val="28"/>
                <w:rtl/>
                <w:lang w:bidi="ar-EG"/>
              </w:rPr>
              <w:t>.</w:t>
            </w:r>
          </w:p>
          <w:p w:rsidR="005D03D1"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 عقد </w:t>
            </w:r>
            <w:r w:rsidRPr="005D6603">
              <w:rPr>
                <w:rFonts w:asciiTheme="majorHAnsi" w:hAnsiTheme="majorHAnsi" w:cs="Simplified Arabic" w:hint="cs"/>
                <w:b/>
                <w:bCs/>
                <w:sz w:val="28"/>
                <w:szCs w:val="28"/>
                <w:rtl/>
                <w:lang w:bidi="ar-EG"/>
              </w:rPr>
              <w:t>اجتماع</w:t>
            </w:r>
            <w:r>
              <w:rPr>
                <w:rFonts w:asciiTheme="majorHAnsi" w:hAnsiTheme="majorHAnsi" w:cs="Simplified Arabic" w:hint="cs"/>
                <w:b/>
                <w:bCs/>
                <w:sz w:val="28"/>
                <w:szCs w:val="28"/>
                <w:rtl/>
                <w:lang w:bidi="ar-EG"/>
              </w:rPr>
              <w:t>ات للجان</w:t>
            </w:r>
            <w:r w:rsidRPr="005D6603">
              <w:rPr>
                <w:rFonts w:asciiTheme="majorHAnsi" w:hAnsiTheme="majorHAnsi" w:cs="Simplified Arabic" w:hint="cs"/>
                <w:b/>
                <w:bCs/>
                <w:sz w:val="28"/>
                <w:szCs w:val="28"/>
                <w:rtl/>
                <w:lang w:bidi="ar-EG"/>
              </w:rPr>
              <w:t xml:space="preserve"> المحاسب</w:t>
            </w:r>
            <w:r>
              <w:rPr>
                <w:rFonts w:asciiTheme="majorHAnsi" w:hAnsiTheme="majorHAnsi" w:cs="Simplified Arabic" w:hint="cs"/>
                <w:b/>
                <w:bCs/>
                <w:sz w:val="28"/>
                <w:szCs w:val="28"/>
                <w:rtl/>
                <w:lang w:bidi="ar-EG"/>
              </w:rPr>
              <w:t>ي</w:t>
            </w:r>
            <w:r w:rsidRPr="005D6603">
              <w:rPr>
                <w:rFonts w:asciiTheme="majorHAnsi" w:hAnsiTheme="majorHAnsi" w:cs="Simplified Arabic" w:hint="cs"/>
                <w:b/>
                <w:bCs/>
                <w:sz w:val="28"/>
                <w:szCs w:val="28"/>
                <w:rtl/>
                <w:lang w:bidi="ar-EG"/>
              </w:rPr>
              <w:t xml:space="preserve">ة </w:t>
            </w:r>
            <w:r>
              <w:rPr>
                <w:rFonts w:asciiTheme="majorHAnsi" w:hAnsiTheme="majorHAnsi" w:cs="Simplified Arabic" w:hint="cs"/>
                <w:b/>
                <w:bCs/>
                <w:sz w:val="28"/>
                <w:szCs w:val="28"/>
                <w:rtl/>
                <w:lang w:bidi="ar-EG"/>
              </w:rPr>
              <w:t xml:space="preserve"> للعاملين بالجهاز الإداري خلال 3 سنوات منذ 2020 إلى 2023 وإعتماد محاضرها.</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إعتماد لجان تقييم الأداء</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6603" w:rsidRP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5D6603">
              <w:rPr>
                <w:rFonts w:asciiTheme="majorHAnsi" w:hAnsiTheme="majorHAnsi" w:cs="Simplified Arabic" w:hint="cs"/>
                <w:b/>
                <w:bCs/>
                <w:sz w:val="28"/>
                <w:szCs w:val="28"/>
                <w:rtl/>
                <w:lang w:bidi="ar-EG"/>
              </w:rPr>
              <w:t xml:space="preserve">تقرير </w:t>
            </w:r>
            <w:r>
              <w:rPr>
                <w:rFonts w:asciiTheme="majorHAnsi" w:hAnsiTheme="majorHAnsi" w:cs="Simplified Arabic" w:hint="cs"/>
                <w:b/>
                <w:bCs/>
                <w:sz w:val="28"/>
                <w:szCs w:val="28"/>
                <w:rtl/>
                <w:lang w:bidi="ar-EG"/>
              </w:rPr>
              <w:t xml:space="preserve">حول </w:t>
            </w:r>
            <w:r w:rsidRPr="005D6603">
              <w:rPr>
                <w:rFonts w:asciiTheme="majorHAnsi" w:hAnsiTheme="majorHAnsi" w:cs="Simplified Arabic" w:hint="cs"/>
                <w:b/>
                <w:bCs/>
                <w:sz w:val="28"/>
                <w:szCs w:val="28"/>
                <w:rtl/>
                <w:lang w:bidi="ar-EG"/>
              </w:rPr>
              <w:t>مهام لجنة تقييم الاداء الإداري  وآلية عملها فى تقييم الموظفين بالكلية خلال 3 سنوات ( 2020- 2023)</w:t>
            </w:r>
          </w:p>
          <w:p w:rsidR="004B1F8F"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تشكيل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4B1F8F" w:rsidRPr="004B1F8F"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4B1F8F">
              <w:rPr>
                <w:rFonts w:asciiTheme="majorHAnsi" w:hAnsiTheme="majorHAnsi" w:cs="Simplified Arabic"/>
                <w:b/>
                <w:bCs/>
                <w:sz w:val="28"/>
                <w:szCs w:val="28"/>
                <w:rtl/>
                <w:lang w:bidi="ar-EG"/>
              </w:rPr>
              <w:t>مقابلة المدير العام بشأن مشاركة الأطراف المعنية بتقييم آداء الموظفين</w:t>
            </w:r>
            <w:r w:rsidRPr="004B1F8F">
              <w:rPr>
                <w:rFonts w:asciiTheme="majorHAnsi" w:hAnsiTheme="majorHAnsi" w:cs="Simplified Arabic" w:hint="cs"/>
                <w:b/>
                <w:bCs/>
                <w:sz w:val="28"/>
                <w:szCs w:val="28"/>
                <w:rtl/>
                <w:lang w:bidi="ar-EG"/>
              </w:rPr>
              <w:t xml:space="preserve"> خلال 3 سنوات (20</w:t>
            </w:r>
            <w:r>
              <w:rPr>
                <w:rFonts w:asciiTheme="majorHAnsi" w:hAnsiTheme="majorHAnsi" w:cs="Simplified Arabic" w:hint="cs"/>
                <w:b/>
                <w:bCs/>
                <w:sz w:val="28"/>
                <w:szCs w:val="28"/>
                <w:rtl/>
                <w:lang w:bidi="ar-EG"/>
              </w:rPr>
              <w:t>20</w:t>
            </w:r>
            <w:r w:rsidRPr="004B1F8F">
              <w:rPr>
                <w:rFonts w:asciiTheme="majorHAnsi" w:hAnsiTheme="majorHAnsi" w:cs="Simplified Arabic" w:hint="cs"/>
                <w:b/>
                <w:bCs/>
                <w:sz w:val="28"/>
                <w:szCs w:val="28"/>
                <w:rtl/>
                <w:lang w:bidi="ar-EG"/>
              </w:rPr>
              <w:t>-202</w:t>
            </w:r>
            <w:r>
              <w:rPr>
                <w:rFonts w:asciiTheme="majorHAnsi" w:hAnsiTheme="majorHAnsi" w:cs="Simplified Arabic" w:hint="cs"/>
                <w:b/>
                <w:bCs/>
                <w:sz w:val="28"/>
                <w:szCs w:val="28"/>
                <w:rtl/>
                <w:lang w:bidi="ar-EG"/>
              </w:rPr>
              <w:t>3</w:t>
            </w:r>
            <w:r w:rsidRPr="004B1F8F">
              <w:rPr>
                <w:rFonts w:asciiTheme="majorHAnsi" w:hAnsiTheme="majorHAnsi" w:cs="Simplified Arabic" w:hint="cs"/>
                <w:b/>
                <w:bCs/>
                <w:sz w:val="28"/>
                <w:szCs w:val="28"/>
                <w:rtl/>
                <w:lang w:bidi="ar-EG"/>
              </w:rPr>
              <w:t>)</w:t>
            </w:r>
            <w:r>
              <w:rPr>
                <w:rFonts w:asciiTheme="majorHAnsi" w:hAnsiTheme="majorHAnsi" w:cs="Simplified Arabic" w:hint="cs"/>
                <w:b/>
                <w:bCs/>
                <w:sz w:val="28"/>
                <w:szCs w:val="28"/>
                <w:rtl/>
                <w:lang w:bidi="ar-EG"/>
              </w:rPr>
              <w:t>.</w:t>
            </w:r>
          </w:p>
          <w:p w:rsidR="005D6603"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تطبيق إستبانات تقييم </w:t>
            </w:r>
            <w:r w:rsidRPr="004B1F8F">
              <w:rPr>
                <w:rFonts w:asciiTheme="majorHAnsi" w:hAnsiTheme="majorHAnsi" w:cs="Simplified Arabic" w:hint="cs"/>
                <w:b/>
                <w:bCs/>
                <w:sz w:val="28"/>
                <w:szCs w:val="28"/>
                <w:rtl/>
                <w:lang w:bidi="ar-EG"/>
              </w:rPr>
              <w:t>الأداء لأعضاء الجهاز الإداري</w:t>
            </w:r>
            <w:r>
              <w:rPr>
                <w:rFonts w:asciiTheme="majorHAnsi" w:hAnsiTheme="majorHAnsi" w:cs="Simplified Arabic" w:hint="cs"/>
                <w:b/>
                <w:bCs/>
                <w:sz w:val="28"/>
                <w:szCs w:val="28"/>
                <w:rtl/>
                <w:lang w:bidi="ar-EG"/>
              </w:rPr>
              <w:t>.</w:t>
            </w:r>
            <w:r w:rsidRPr="004B1F8F">
              <w:rPr>
                <w:rFonts w:asciiTheme="majorHAnsi" w:hAnsiTheme="majorHAnsi" w:cs="Simplified Arabic" w:hint="cs"/>
                <w:b/>
                <w:bCs/>
                <w:sz w:val="28"/>
                <w:szCs w:val="28"/>
                <w:rtl/>
                <w:lang w:bidi="ar-EG"/>
              </w:rPr>
              <w:t xml:space="preserve"> </w:t>
            </w:r>
          </w:p>
          <w:p w:rsidR="00B36723" w:rsidRDefault="00B3672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اعتماد تقارير نتائج تقييم الأداء للعاملين بالجهاز الإداري بالكلية قبل المدير العام بالكلية ووحدة ضمان الجودة بالكلية ومجلس إدارة البرنامج ومجلس الكلية.</w:t>
            </w:r>
          </w:p>
          <w:p w:rsidR="001F677F" w:rsidRPr="004B1F8F" w:rsidRDefault="001F677F" w:rsidP="001F677F">
            <w:pPr>
              <w:pStyle w:val="ListParagraph"/>
              <w:numPr>
                <w:ilvl w:val="0"/>
                <w:numId w:val="35"/>
              </w:numPr>
              <w:spacing w:after="0" w:line="340" w:lineRule="exact"/>
              <w:rPr>
                <w:rFonts w:asciiTheme="majorHAnsi" w:hAnsiTheme="majorHAnsi" w:cs="Simplified Arabic"/>
                <w:b/>
                <w:bCs/>
                <w:sz w:val="28"/>
                <w:szCs w:val="28"/>
                <w:lang w:bidi="ar-EG"/>
              </w:rPr>
            </w:pPr>
            <w:r w:rsidRPr="001F677F">
              <w:rPr>
                <w:rFonts w:asciiTheme="majorHAnsi" w:hAnsiTheme="majorHAnsi" w:cs="Simplified Arabic" w:hint="cs"/>
                <w:b/>
                <w:bCs/>
                <w:sz w:val="28"/>
                <w:szCs w:val="28"/>
                <w:rtl/>
                <w:lang w:bidi="ar-EG"/>
              </w:rPr>
              <w:t>اعتماد ادارة الكلية وثيقة معايير وآليات اختيار العضو المثالي بالجهاز الإداري  للعام الجامعى</w:t>
            </w:r>
            <w:r>
              <w:rPr>
                <w:rFonts w:asciiTheme="majorHAnsi" w:hAnsiTheme="majorHAnsi" w:cs="Simplified Arabic" w:hint="cs"/>
                <w:b/>
                <w:bCs/>
                <w:sz w:val="28"/>
                <w:szCs w:val="28"/>
                <w:rtl/>
                <w:lang w:bidi="ar-EG"/>
              </w:rPr>
              <w:t>.</w:t>
            </w:r>
          </w:p>
        </w:tc>
        <w:tc>
          <w:tcPr>
            <w:tcW w:w="1785"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5D03D1" w:rsidRPr="00CC526E" w:rsidTr="00ED60F5">
        <w:trPr>
          <w:jc w:val="right"/>
        </w:trPr>
        <w:tc>
          <w:tcPr>
            <w:tcW w:w="8789" w:type="dxa"/>
            <w:shd w:val="clear" w:color="auto" w:fill="auto"/>
          </w:tcPr>
          <w:p w:rsidR="005D03D1" w:rsidRPr="00834D55"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 xml:space="preserve">هذه الآلية </w:t>
            </w:r>
            <w:r w:rsidR="004B1F8F">
              <w:rPr>
                <w:rFonts w:asciiTheme="majorHAnsi" w:eastAsia="Calibri" w:hAnsiTheme="majorHAnsi" w:cs="Simplified Arabic" w:hint="cs"/>
                <w:sz w:val="28"/>
                <w:szCs w:val="28"/>
                <w:rtl/>
                <w:lang w:bidi="ar-EG"/>
              </w:rPr>
              <w:t>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Pr>
                <w:rFonts w:asciiTheme="majorHAnsi" w:eastAsia="Calibri" w:hAnsiTheme="majorHAnsi" w:cs="Simplified Arabic" w:hint="cs"/>
                <w:sz w:val="28"/>
                <w:szCs w:val="28"/>
                <w:rtl/>
                <w:lang w:bidi="ar-EG"/>
              </w:rPr>
              <w:t xml:space="preserve"> متضمناً </w:t>
            </w:r>
            <w:r w:rsidR="004B1F8F">
              <w:rPr>
                <w:rFonts w:asciiTheme="majorHAnsi" w:eastAsia="Calibri" w:hAnsiTheme="majorHAnsi" w:cs="Simplified Arabic" w:hint="cs"/>
                <w:sz w:val="28"/>
                <w:szCs w:val="28"/>
                <w:rtl/>
                <w:lang w:bidi="ar-EG"/>
              </w:rPr>
              <w:t>تحديث لجان المحاسبية وتقييم الأداء للعاملين با</w:t>
            </w:r>
            <w:r>
              <w:rPr>
                <w:rFonts w:asciiTheme="majorHAnsi" w:eastAsia="Calibri" w:hAnsiTheme="majorHAnsi" w:cs="Simplified Arabic" w:hint="cs"/>
                <w:sz w:val="28"/>
                <w:szCs w:val="28"/>
                <w:rtl/>
                <w:lang w:bidi="ar-EG"/>
              </w:rPr>
              <w:t>لجهاز الإداري بالكلية</w:t>
            </w:r>
            <w:r w:rsidRPr="00CC526E">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4B1F8F">
              <w:rPr>
                <w:rFonts w:asciiTheme="majorHAnsi" w:eastAsia="Calibri" w:hAnsiTheme="majorHAnsi" w:cs="Simplified Arabic" w:hint="cs"/>
                <w:sz w:val="28"/>
                <w:szCs w:val="28"/>
                <w:rtl/>
                <w:lang w:bidi="ar-EG"/>
              </w:rPr>
              <w:t xml:space="preserve">المدير العام </w:t>
            </w:r>
            <w:r>
              <w:rPr>
                <w:rFonts w:asciiTheme="majorHAnsi" w:eastAsia="Calibri" w:hAnsiTheme="majorHAnsi" w:cs="Simplified Arabic" w:hint="cs"/>
                <w:sz w:val="28"/>
                <w:szCs w:val="28"/>
                <w:rtl/>
                <w:lang w:bidi="ar-EG"/>
              </w:rPr>
              <w:t xml:space="preserve"> بالكلية</w:t>
            </w:r>
            <w:r>
              <w:rPr>
                <w:rFonts w:asciiTheme="majorHAnsi" w:eastAsia="Calibri" w:hAnsiTheme="majorHAnsi" w:cs="Simplified Arabic"/>
                <w:sz w:val="28"/>
                <w:szCs w:val="28"/>
                <w:rtl/>
                <w:lang w:bidi="ar-EG"/>
              </w:rPr>
              <w:t xml:space="preserve"> أي تعديلات </w:t>
            </w:r>
            <w:r>
              <w:rPr>
                <w:rFonts w:asciiTheme="majorHAnsi" w:eastAsia="Calibri" w:hAnsiTheme="majorHAnsi" w:cs="Simplified Arabic" w:hint="cs"/>
                <w:sz w:val="28"/>
                <w:szCs w:val="28"/>
                <w:rtl/>
                <w:lang w:bidi="ar-EG"/>
              </w:rPr>
              <w:t xml:space="preserve">حول </w:t>
            </w:r>
            <w:r w:rsidR="004B1F8F">
              <w:rPr>
                <w:rFonts w:asciiTheme="majorHAnsi" w:eastAsia="Calibri" w:hAnsiTheme="majorHAnsi" w:cs="Simplified Arabic" w:hint="cs"/>
                <w:sz w:val="28"/>
                <w:szCs w:val="28"/>
                <w:rtl/>
                <w:lang w:bidi="ar-EG"/>
              </w:rPr>
              <w:t>الحوافز والجزاءات الموقعة علي العاملين بالجهاز الإداري بالكلية</w:t>
            </w:r>
            <w:r>
              <w:rPr>
                <w:rFonts w:asciiTheme="majorHAnsi" w:eastAsia="Calibri" w:hAnsiTheme="majorHAnsi" w:cs="Simplified Arabic" w:hint="cs"/>
                <w:sz w:val="28"/>
                <w:szCs w:val="28"/>
                <w:rtl/>
                <w:lang w:bidi="ar-EG"/>
              </w:rPr>
              <w:t>.</w:t>
            </w:r>
          </w:p>
          <w:p w:rsidR="005D03D1" w:rsidRPr="0065701F" w:rsidRDefault="004B1F8F" w:rsidP="004B1F8F">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005D03D1" w:rsidRPr="00CC526E">
              <w:rPr>
                <w:rFonts w:asciiTheme="majorHAnsi" w:eastAsia="Calibri" w:hAnsiTheme="majorHAnsi" w:cs="Simplified Arabic"/>
                <w:sz w:val="28"/>
                <w:szCs w:val="28"/>
                <w:rtl/>
                <w:lang w:bidi="ar-EG"/>
              </w:rPr>
              <w:t xml:space="preserve"> </w:t>
            </w:r>
            <w:r w:rsidR="005D03D1">
              <w:rPr>
                <w:rFonts w:asciiTheme="majorHAnsi" w:eastAsia="Calibri" w:hAnsiTheme="majorHAnsi" w:cs="Simplified Arabic" w:hint="cs"/>
                <w:sz w:val="28"/>
                <w:szCs w:val="28"/>
                <w:rtl/>
                <w:lang w:bidi="ar-EG"/>
              </w:rPr>
              <w:t xml:space="preserve">رؤساء </w:t>
            </w:r>
            <w:r w:rsidR="005D03D1" w:rsidRPr="0065701F">
              <w:rPr>
                <w:rFonts w:asciiTheme="majorHAnsi" w:eastAsia="Calibri" w:hAnsiTheme="majorHAnsi" w:cs="Simplified Arabic" w:hint="cs"/>
                <w:sz w:val="28"/>
                <w:szCs w:val="28"/>
                <w:rtl/>
                <w:lang w:bidi="ar-EG"/>
              </w:rPr>
              <w:t>الوحدات الإدارية با</w:t>
            </w:r>
            <w:r w:rsidR="005D03D1"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بتطبيق استطلاع رأي حول الموظف المثالي بالكلية من خلال نتائج تقييم الأداء للعاملين بالجهاز الإداري.</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5D03D1" w:rsidRPr="00CC526E" w:rsidTr="00ED60F5">
        <w:trPr>
          <w:jc w:val="right"/>
        </w:trPr>
        <w:tc>
          <w:tcPr>
            <w:tcW w:w="8789" w:type="dxa"/>
            <w:shd w:val="clear" w:color="auto" w:fill="auto"/>
          </w:tcPr>
          <w:p w:rsidR="005D03D1" w:rsidRPr="00CC526E" w:rsidRDefault="005D03D1" w:rsidP="00CC7548">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CC7548">
              <w:rPr>
                <w:rFonts w:ascii="Cambria" w:hAnsi="Cambria" w:cs="Simplified Arabic"/>
                <w:sz w:val="28"/>
                <w:szCs w:val="28"/>
                <w:rtl/>
                <w:lang w:bidi="ar-EG"/>
              </w:rPr>
              <w:t xml:space="preserve">تقويم البرنامج وضمان الجودة  </w:t>
            </w:r>
            <w:r w:rsidR="00CC7548">
              <w:rPr>
                <w:rFonts w:ascii="Cambria" w:hAnsi="Cambria" w:cs="Simplified Arabic" w:hint="cs"/>
                <w:sz w:val="28"/>
                <w:szCs w:val="28"/>
                <w:rtl/>
                <w:lang w:bidi="ar-EG"/>
              </w:rPr>
              <w:t>م</w:t>
            </w:r>
            <w:r w:rsidRPr="00CC526E">
              <w:rPr>
                <w:rFonts w:asciiTheme="majorHAnsi" w:eastAsia="Calibri" w:hAnsiTheme="majorHAnsi" w:cs="Simplified Arabic"/>
                <w:sz w:val="28"/>
                <w:szCs w:val="28"/>
                <w:rtl/>
                <w:lang w:bidi="ar-EG"/>
              </w:rPr>
              <w:t>سئولة عن تنفيذ هذه الآلية بالتعاون مع إدارة الكلية.</w:t>
            </w:r>
          </w:p>
        </w:tc>
        <w:tc>
          <w:tcPr>
            <w:tcW w:w="1785"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5D03D1" w:rsidRPr="00CC526E" w:rsidTr="00ED60F5">
        <w:trPr>
          <w:trHeight w:val="207"/>
          <w:jc w:val="right"/>
        </w:trPr>
        <w:tc>
          <w:tcPr>
            <w:tcW w:w="8789" w:type="dxa"/>
            <w:shd w:val="clear" w:color="auto" w:fill="auto"/>
          </w:tcPr>
          <w:p w:rsidR="005D03D1" w:rsidRPr="00834D55" w:rsidRDefault="005D03D1" w:rsidP="004B1F8F">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785"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5D03D1" w:rsidRPr="00834D55" w:rsidRDefault="005D03D1" w:rsidP="005D03D1">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073"/>
        <w:gridCol w:w="2945"/>
      </w:tblGrid>
      <w:tr w:rsidR="005D03D1" w:rsidRPr="00001018" w:rsidTr="00ED60F5">
        <w:trPr>
          <w:trHeight w:val="293"/>
          <w:jc w:val="center"/>
        </w:trPr>
        <w:tc>
          <w:tcPr>
            <w:tcW w:w="3668" w:type="dxa"/>
            <w:shd w:val="clear" w:color="auto" w:fill="auto"/>
          </w:tcPr>
          <w:p w:rsidR="005D03D1" w:rsidRPr="00001018" w:rsidRDefault="005D03D1"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5D03D1" w:rsidRPr="00001018" w:rsidRDefault="005D03D1"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5D03D1" w:rsidRPr="00001018" w:rsidRDefault="005D03D1"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5D03D1" w:rsidRPr="00001018" w:rsidTr="00ED60F5">
        <w:trPr>
          <w:trHeight w:val="341"/>
          <w:jc w:val="center"/>
        </w:trPr>
        <w:tc>
          <w:tcPr>
            <w:tcW w:w="3668" w:type="dxa"/>
            <w:shd w:val="clear" w:color="auto" w:fill="auto"/>
          </w:tcPr>
          <w:p w:rsidR="005D03D1" w:rsidRPr="00001018" w:rsidRDefault="005D03D1" w:rsidP="006F3F9C">
            <w:pPr>
              <w:spacing w:line="240" w:lineRule="atLeast"/>
              <w:contextualSpacing/>
              <w:jc w:val="center"/>
              <w:rPr>
                <w:rFonts w:asciiTheme="minorHAnsi" w:eastAsia="Calibri" w:hAnsiTheme="minorHAnsi" w:cstheme="minorHAnsi"/>
                <w:b/>
                <w:bCs/>
                <w:color w:val="000000"/>
                <w:sz w:val="28"/>
                <w:szCs w:val="28"/>
                <w:rtl/>
                <w:lang w:bidi="ar-EG"/>
              </w:rPr>
            </w:pPr>
            <w:r w:rsidRPr="007A3752">
              <w:rPr>
                <w:rFonts w:asciiTheme="minorHAnsi" w:eastAsia="Calibri" w:hAnsiTheme="minorHAnsi" w:cstheme="minorHAnsi"/>
                <w:b/>
                <w:bCs/>
                <w:color w:val="000000"/>
                <w:sz w:val="28"/>
                <w:szCs w:val="28"/>
                <w:rtl/>
                <w:lang w:bidi="ar-EG"/>
              </w:rPr>
              <w:t>أ.د./</w:t>
            </w:r>
            <w:r w:rsidR="006F3F9C">
              <w:rPr>
                <w:rFonts w:asciiTheme="minorHAnsi" w:eastAsia="Calibri" w:hAnsiTheme="minorHAnsi" w:cstheme="minorHAnsi" w:hint="cs"/>
                <w:b/>
                <w:bCs/>
                <w:color w:val="000000"/>
                <w:sz w:val="28"/>
                <w:szCs w:val="28"/>
                <w:rtl/>
                <w:lang w:bidi="ar-EG"/>
              </w:rPr>
              <w:t>نهلة عبد المعطي</w:t>
            </w:r>
          </w:p>
        </w:tc>
        <w:tc>
          <w:tcPr>
            <w:tcW w:w="3370" w:type="dxa"/>
            <w:shd w:val="clear" w:color="auto" w:fill="auto"/>
          </w:tcPr>
          <w:p w:rsidR="005D03D1" w:rsidRPr="00001018" w:rsidRDefault="005D03D1"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5D03D1" w:rsidRPr="00001018" w:rsidRDefault="005D03D1" w:rsidP="00CC754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CC7548">
              <w:rPr>
                <w:rFonts w:asciiTheme="minorHAnsi" w:eastAsia="Calibri" w:hAnsiTheme="minorHAnsi" w:cstheme="minorHAnsi" w:hint="cs"/>
                <w:b/>
                <w:bCs/>
                <w:color w:val="000000"/>
                <w:sz w:val="28"/>
                <w:szCs w:val="28"/>
                <w:rtl/>
                <w:lang w:bidi="ar-EG"/>
              </w:rPr>
              <w:t>احمد عبدالرحمن</w:t>
            </w:r>
          </w:p>
        </w:tc>
      </w:tr>
    </w:tbl>
    <w:p w:rsidR="005D03D1" w:rsidRDefault="005D03D1" w:rsidP="005D03D1">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5D03D1" w:rsidRDefault="005D03D1" w:rsidP="005D03D1">
      <w:pPr>
        <w:spacing w:line="240" w:lineRule="atLeast"/>
        <w:jc w:val="center"/>
        <w:rPr>
          <w:rFonts w:ascii="Arial" w:eastAsia="Calibri" w:hAnsi="Arial" w:cs="Arial"/>
          <w:b/>
          <w:bCs/>
          <w:sz w:val="32"/>
          <w:szCs w:val="32"/>
          <w:rtl/>
          <w:lang w:bidi="ar-EG"/>
        </w:rPr>
      </w:pPr>
    </w:p>
    <w:p w:rsidR="005D03D1" w:rsidRDefault="005D03D1" w:rsidP="005D03D1">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5D03D1" w:rsidRPr="00001018" w:rsidRDefault="005D03D1" w:rsidP="005D03D1">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5D03D1" w:rsidRPr="00001018" w:rsidTr="00ED60F5">
        <w:tc>
          <w:tcPr>
            <w:tcW w:w="3261" w:type="dxa"/>
            <w:shd w:val="clear" w:color="auto" w:fill="auto"/>
          </w:tcPr>
          <w:p w:rsidR="005D03D1" w:rsidRPr="00001018" w:rsidRDefault="005D03D1" w:rsidP="00ED60F5">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5D03D1" w:rsidRPr="00001018" w:rsidTr="00ED60F5">
        <w:tc>
          <w:tcPr>
            <w:tcW w:w="3261" w:type="dxa"/>
            <w:shd w:val="clear" w:color="auto" w:fill="auto"/>
          </w:tcPr>
          <w:p w:rsidR="005D03D1" w:rsidRPr="00001018" w:rsidRDefault="005D03D1" w:rsidP="00CC754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sidR="00CC7548">
              <w:rPr>
                <w:rFonts w:ascii="Calibri" w:eastAsia="Calibri" w:hAnsi="Calibri" w:cs="Arial" w:hint="cs"/>
                <w:b/>
                <w:bCs/>
                <w:color w:val="000000"/>
                <w:sz w:val="30"/>
                <w:szCs w:val="30"/>
                <w:rtl/>
                <w:lang w:bidi="ar-EG"/>
              </w:rPr>
              <w:t>عبدالمنعم عبدالمنعم نافع</w:t>
            </w:r>
          </w:p>
        </w:tc>
      </w:tr>
    </w:tbl>
    <w:p w:rsidR="005D03D1" w:rsidRPr="00001018" w:rsidRDefault="005D03D1" w:rsidP="005D03D1">
      <w:pPr>
        <w:spacing w:after="200" w:line="276" w:lineRule="auto"/>
        <w:rPr>
          <w:rFonts w:ascii="Calibri" w:eastAsia="Calibri" w:hAnsi="Calibri" w:cs="Arial"/>
          <w:sz w:val="22"/>
          <w:szCs w:val="22"/>
          <w:rtl/>
          <w:lang w:bidi="ar-EG"/>
        </w:rPr>
      </w:pPr>
    </w:p>
    <w:p w:rsidR="005D03D1" w:rsidRPr="00001018" w:rsidRDefault="005D03D1" w:rsidP="005D03D1">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D53A91" w:rsidRDefault="00D53A91" w:rsidP="004355ED">
      <w:pPr>
        <w:spacing w:after="200" w:line="276" w:lineRule="auto"/>
        <w:rPr>
          <w:rFonts w:asciiTheme="minorHAnsi" w:hAnsiTheme="minorHAnsi" w:cs="Sultan bold"/>
          <w:b/>
          <w:bCs/>
          <w:sz w:val="28"/>
          <w:szCs w:val="28"/>
          <w:rtl/>
          <w:lang w:bidi="ar-EG"/>
        </w:rPr>
      </w:pPr>
    </w:p>
    <w:p w:rsidR="004B1F8F" w:rsidRDefault="004B1F8F" w:rsidP="004B1F8F">
      <w:pPr>
        <w:spacing w:after="200" w:line="276" w:lineRule="auto"/>
        <w:rPr>
          <w:rFonts w:asciiTheme="minorHAnsi" w:hAnsiTheme="minorHAnsi" w:cs="Sultan bold"/>
          <w:b/>
          <w:bCs/>
          <w:sz w:val="28"/>
          <w:szCs w:val="28"/>
          <w:rtl/>
          <w:lang w:bidi="ar-EG"/>
        </w:rPr>
      </w:pPr>
    </w:p>
    <w:p w:rsidR="004B1F8F" w:rsidRDefault="004B1F8F" w:rsidP="004B1F8F">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9376" behindDoc="0" locked="0" layoutInCell="1" allowOverlap="1" wp14:anchorId="627029F6" wp14:editId="0406A534">
                <wp:simplePos x="0" y="0"/>
                <wp:positionH relativeFrom="column">
                  <wp:posOffset>321045</wp:posOffset>
                </wp:positionH>
                <wp:positionV relativeFrom="paragraph">
                  <wp:posOffset>233680</wp:posOffset>
                </wp:positionV>
                <wp:extent cx="5345674" cy="401934"/>
                <wp:effectExtent l="0" t="0" r="26670" b="17780"/>
                <wp:wrapNone/>
                <wp:docPr id="19" name="Rounded Rectangle 19"/>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029F6" id="Rounded Rectangle 19" o:spid="_x0000_s1033" style="position:absolute;left:0;text-align:left;margin-left:25.3pt;margin-top:18.4pt;width:420.9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cH2kqYAgAAQAUAAA4AAAAAAAAAAAAAAAAALgIAAGRycy9lMm9E&#10;b2MueG1sUEsBAi0AFAAGAAgAAAAhANOZ413fAAAACQEAAA8AAAAAAAAAAAAAAAAA8gQAAGRycy9k&#10;b3ducmV2LnhtbFBLBQYAAAAABAAEAPMAAAD+BQAAAAA=&#10;" fillcolor="#f2f2f2" strokecolor="windowText" strokeweight="2pt">
                <v:textbo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v:textbox>
              </v:roundrect>
            </w:pict>
          </mc:Fallback>
        </mc:AlternateContent>
      </w:r>
      <w:r>
        <w:rPr>
          <w:rFonts w:asciiTheme="minorHAnsi" w:hAnsiTheme="minorHAnsi" w:cs="Sultan bold" w:hint="cs"/>
          <w:b/>
          <w:bCs/>
          <w:sz w:val="28"/>
          <w:szCs w:val="28"/>
          <w:rtl/>
          <w:lang w:bidi="ar-EG"/>
        </w:rPr>
        <w:t>1/3/1-(1) /4</w:t>
      </w:r>
    </w:p>
    <w:p w:rsidR="004B1F8F" w:rsidRDefault="004B1F8F" w:rsidP="004B1F8F">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4B1F8F" w:rsidRPr="00CC526E" w:rsidTr="00ED60F5">
        <w:trPr>
          <w:trHeight w:val="1331"/>
          <w:jc w:val="right"/>
        </w:trPr>
        <w:tc>
          <w:tcPr>
            <w:tcW w:w="8789" w:type="dxa"/>
            <w:shd w:val="clear" w:color="auto" w:fill="auto"/>
          </w:tcPr>
          <w:p w:rsidR="004B1F8F" w:rsidRPr="00CC526E" w:rsidRDefault="004B1F8F" w:rsidP="00FF21D3">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w:t>
            </w:r>
            <w:r>
              <w:rPr>
                <w:rFonts w:asciiTheme="majorHAnsi" w:eastAsia="Calibri" w:hAnsiTheme="majorHAnsi" w:cs="Simplified Arabic" w:hint="cs"/>
                <w:b/>
                <w:bCs/>
                <w:sz w:val="28"/>
                <w:szCs w:val="28"/>
                <w:rtl/>
                <w:lang w:bidi="ar-EG"/>
              </w:rPr>
              <w:t xml:space="preserve"> </w:t>
            </w:r>
            <w:r w:rsidRPr="004B1F8F">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4B1F8F">
              <w:rPr>
                <w:rFonts w:asciiTheme="majorHAnsi" w:eastAsia="Calibri" w:hAnsiTheme="majorHAnsi" w:cs="Simplified Arabic" w:hint="cs"/>
                <w:b/>
                <w:bCs/>
                <w:sz w:val="28"/>
                <w:szCs w:val="28"/>
                <w:rtl/>
                <w:lang w:bidi="ar-EG"/>
              </w:rPr>
              <w:t>قياس رأي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00FF21D3" w:rsidRPr="00FF21D3">
              <w:rPr>
                <w:rFonts w:asciiTheme="majorHAnsi" w:hAnsiTheme="majorHAnsi" w:cs="Simplified Arabic" w:hint="cs"/>
                <w:b/>
                <w:bCs/>
                <w:sz w:val="28"/>
                <w:szCs w:val="28"/>
                <w:rtl/>
                <w:lang w:bidi="ar-EG"/>
              </w:rPr>
              <w:t xml:space="preserve"> </w:t>
            </w:r>
            <w:r w:rsidR="00FF21D3" w:rsidRPr="00FF21D3">
              <w:rPr>
                <w:rFonts w:asciiTheme="majorHAnsi" w:eastAsia="Calibri" w:hAnsiTheme="majorHAnsi" w:cs="Simplified Arabic" w:hint="cs"/>
                <w:b/>
                <w:bCs/>
                <w:sz w:val="28"/>
                <w:szCs w:val="28"/>
                <w:rtl/>
                <w:lang w:bidi="ar-EG"/>
              </w:rPr>
              <w:t>حول الرضاء الوظيفي</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4B1F8F" w:rsidRPr="00CC526E" w:rsidRDefault="004B1F8F" w:rsidP="00ED60F5">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4B1F8F" w:rsidRPr="00CC526E" w:rsidTr="00ED60F5">
        <w:trPr>
          <w:jc w:val="right"/>
        </w:trPr>
        <w:tc>
          <w:tcPr>
            <w:tcW w:w="8789" w:type="dxa"/>
            <w:shd w:val="clear" w:color="auto" w:fill="auto"/>
          </w:tcPr>
          <w:p w:rsidR="004B1F8F" w:rsidRPr="00B36723" w:rsidRDefault="004B1F8F" w:rsidP="00FF21D3">
            <w:pPr>
              <w:pStyle w:val="ListParagraph"/>
              <w:numPr>
                <w:ilvl w:val="0"/>
                <w:numId w:val="36"/>
              </w:numPr>
              <w:spacing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تتم عملية</w:t>
            </w:r>
            <w:r w:rsidRPr="00B36723">
              <w:rPr>
                <w:rFonts w:asciiTheme="majorHAnsi" w:hAnsiTheme="majorHAnsi" w:cs="Simplified Arabic" w:hint="cs"/>
                <w:sz w:val="28"/>
                <w:szCs w:val="28"/>
                <w:rtl/>
                <w:lang w:bidi="ar-EG"/>
              </w:rPr>
              <w:t xml:space="preserve"> لقياس رأي </w:t>
            </w:r>
            <w:r w:rsidR="00B95B71" w:rsidRPr="00B36723">
              <w:rPr>
                <w:rFonts w:asciiTheme="majorHAnsi" w:hAnsiTheme="majorHAnsi" w:cs="Simplified Arabic" w:hint="cs"/>
                <w:sz w:val="28"/>
                <w:szCs w:val="28"/>
                <w:rtl/>
                <w:lang w:bidi="ar-EG"/>
              </w:rPr>
              <w:t>أعضاء ا</w:t>
            </w:r>
            <w:r w:rsidRPr="00B36723">
              <w:rPr>
                <w:rFonts w:asciiTheme="majorHAnsi" w:hAnsiTheme="majorHAnsi" w:cs="Simplified Arabic" w:hint="cs"/>
                <w:sz w:val="28"/>
                <w:szCs w:val="28"/>
                <w:rtl/>
                <w:lang w:bidi="ar-EG"/>
              </w:rPr>
              <w:t>لجهاز الإداري الإداري والعاملين بالكلية</w:t>
            </w:r>
            <w:r w:rsidRPr="00B36723">
              <w:rPr>
                <w:rFonts w:asciiTheme="majorHAnsi" w:hAnsiTheme="majorHAnsi" w:cs="Simplified Arabic"/>
                <w:sz w:val="28"/>
                <w:szCs w:val="28"/>
                <w:rtl/>
                <w:lang w:bidi="ar-EG"/>
              </w:rPr>
              <w:t xml:space="preserve"> </w:t>
            </w:r>
            <w:r w:rsidR="00B95B71" w:rsidRPr="00B36723">
              <w:rPr>
                <w:rFonts w:asciiTheme="majorHAnsi" w:hAnsiTheme="majorHAnsi" w:cs="Simplified Arabic" w:hint="cs"/>
                <w:sz w:val="28"/>
                <w:szCs w:val="28"/>
                <w:rtl/>
                <w:lang w:bidi="ar-EG"/>
              </w:rPr>
              <w:t xml:space="preserve">حول الرضاء الوظيفي </w:t>
            </w:r>
            <w:r w:rsidRPr="00B36723">
              <w:rPr>
                <w:rFonts w:asciiTheme="majorHAnsi" w:hAnsiTheme="majorHAnsi" w:cs="Simplified Arabic"/>
                <w:sz w:val="28"/>
                <w:szCs w:val="28"/>
                <w:rtl/>
                <w:lang w:bidi="ar-EG"/>
              </w:rPr>
              <w:t>من خلال مجموعة من الإجراءات يتبناها مجلس إدارة البرنامج التعليمي تتمثل في:</w:t>
            </w:r>
          </w:p>
          <w:p w:rsidR="00FF21D3" w:rsidRPr="00B36723" w:rsidRDefault="00FF21D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اقامة دعوات  لحضور ورشة عمل (للعاملين والموظفين بالجهاز الإداري بالكلية) خلال 3 سنوات (2020/2023) للمشاركة بآرائكم الفاعلة والبنائة حول وضع آليات لقياس الرضاء الوظيفي لأعضاء الجهاز الإداري</w:t>
            </w:r>
            <w:r w:rsidRPr="00B36723">
              <w:rPr>
                <w:rFonts w:asciiTheme="majorHAnsi" w:hAnsiTheme="majorHAnsi" w:cs="Simplified Arabic" w:hint="cs"/>
                <w:sz w:val="28"/>
                <w:szCs w:val="28"/>
                <w:rtl/>
                <w:lang w:bidi="ar-EG"/>
              </w:rPr>
              <w:t>.</w:t>
            </w:r>
          </w:p>
          <w:p w:rsidR="001C0EAE" w:rsidRPr="001F677F" w:rsidRDefault="001C0EAE" w:rsidP="001C0EAE">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 xml:space="preserve">مقابلة مع المدير العام بشأن مشاركة الأطراف المعنية فى </w:t>
            </w:r>
            <w:r>
              <w:rPr>
                <w:rFonts w:asciiTheme="majorHAnsi" w:hAnsiTheme="majorHAnsi" w:cs="Simplified Arabic" w:hint="cs"/>
                <w:sz w:val="28"/>
                <w:szCs w:val="28"/>
                <w:rtl/>
                <w:lang w:bidi="ar-EG"/>
              </w:rPr>
              <w:t>قياس الرضا الوظيفي</w:t>
            </w:r>
            <w:r w:rsidRPr="00B36723">
              <w:rPr>
                <w:rFonts w:asciiTheme="majorHAnsi" w:hAnsiTheme="majorHAnsi" w:cs="Simplified Arabic"/>
                <w:sz w:val="28"/>
                <w:szCs w:val="28"/>
                <w:rtl/>
                <w:lang w:bidi="ar-EG"/>
              </w:rPr>
              <w:t xml:space="preserve"> للموظ</w:t>
            </w:r>
            <w:r>
              <w:rPr>
                <w:rFonts w:asciiTheme="majorHAnsi" w:hAnsiTheme="majorHAnsi" w:cs="Simplified Arabic"/>
                <w:sz w:val="28"/>
                <w:szCs w:val="28"/>
                <w:rtl/>
                <w:lang w:bidi="ar-EG"/>
              </w:rPr>
              <w:t>فين بكلية التربية</w:t>
            </w:r>
            <w:r>
              <w:rPr>
                <w:rFonts w:asciiTheme="majorHAnsi" w:hAnsiTheme="majorHAnsi" w:cs="Simplified Arabic" w:hint="cs"/>
                <w:sz w:val="28"/>
                <w:szCs w:val="28"/>
                <w:rtl/>
                <w:lang w:bidi="ar-EG"/>
              </w:rPr>
              <w:t>.</w:t>
            </w:r>
          </w:p>
          <w:p w:rsidR="004B1F8F" w:rsidRPr="00B36723" w:rsidRDefault="004B1F8F" w:rsidP="00850CBC">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sz w:val="28"/>
                <w:szCs w:val="28"/>
                <w:rtl/>
                <w:lang w:bidi="ar-EG"/>
              </w:rPr>
              <w:t xml:space="preserve">تطبيق إستبانات </w:t>
            </w:r>
            <w:r w:rsidR="00850CBC" w:rsidRPr="00B36723">
              <w:rPr>
                <w:rFonts w:asciiTheme="majorHAnsi" w:hAnsiTheme="majorHAnsi" w:cs="Simplified Arabic" w:hint="cs"/>
                <w:sz w:val="28"/>
                <w:szCs w:val="28"/>
                <w:rtl/>
                <w:lang w:bidi="ar-EG"/>
              </w:rPr>
              <w:t>استطلاع الرضا الوظيفي</w:t>
            </w:r>
            <w:r w:rsidRPr="00B36723">
              <w:rPr>
                <w:rFonts w:asciiTheme="majorHAnsi" w:hAnsiTheme="majorHAnsi" w:cs="Simplified Arabic" w:hint="cs"/>
                <w:sz w:val="28"/>
                <w:szCs w:val="28"/>
                <w:rtl/>
                <w:lang w:bidi="ar-EG"/>
              </w:rPr>
              <w:t xml:space="preserve"> الأداء لأعضاء الجهاز الإداري. </w:t>
            </w:r>
          </w:p>
          <w:p w:rsidR="00B36723" w:rsidRPr="00B36723" w:rsidRDefault="00B3672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b/>
                <w:bCs/>
                <w:sz w:val="28"/>
                <w:szCs w:val="28"/>
                <w:rtl/>
                <w:lang w:bidi="ar-EG"/>
              </w:rPr>
              <w:t>اعتماد تقارير نتائج</w:t>
            </w:r>
            <w:r>
              <w:rPr>
                <w:rFonts w:asciiTheme="majorHAnsi" w:hAnsiTheme="majorHAnsi" w:cs="Simplified Arabic" w:hint="cs"/>
                <w:b/>
                <w:bCs/>
                <w:sz w:val="28"/>
                <w:szCs w:val="28"/>
                <w:rtl/>
                <w:lang w:bidi="ar-EG"/>
              </w:rPr>
              <w:t xml:space="preserve"> قياس الرضا الوظيفي </w:t>
            </w:r>
            <w:r w:rsidRPr="00B36723">
              <w:rPr>
                <w:rFonts w:asciiTheme="majorHAnsi" w:hAnsiTheme="majorHAnsi" w:cs="Simplified Arabic" w:hint="cs"/>
                <w:b/>
                <w:bCs/>
                <w:sz w:val="28"/>
                <w:szCs w:val="28"/>
                <w:rtl/>
                <w:lang w:bidi="ar-EG"/>
              </w:rPr>
              <w:t>للعاملين بالجهاز الإداري بالكلية قبل المدير العام بالكلية ووحدة ضمان الجودة بالكلية ومجلس إدارة البرنامج ومجلس الكلية.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4B1F8F" w:rsidRPr="00CC526E" w:rsidTr="00ED60F5">
        <w:trPr>
          <w:jc w:val="right"/>
        </w:trPr>
        <w:tc>
          <w:tcPr>
            <w:tcW w:w="8789" w:type="dxa"/>
            <w:shd w:val="clear" w:color="auto" w:fill="auto"/>
          </w:tcPr>
          <w:p w:rsidR="004B1F8F" w:rsidRPr="00834D55" w:rsidRDefault="004B1F8F" w:rsidP="00ED60F5">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هذه الآلية 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4B1F8F" w:rsidRPr="00CC526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1C0EAE">
              <w:rPr>
                <w:rFonts w:asciiTheme="majorHAnsi" w:eastAsia="Calibri" w:hAnsiTheme="majorHAnsi" w:cs="Simplified Arabic" w:hint="cs"/>
                <w:sz w:val="28"/>
                <w:szCs w:val="28"/>
                <w:rtl/>
                <w:lang w:bidi="ar-EG"/>
              </w:rPr>
              <w:t xml:space="preserve"> متضمناً تحديث لآليات قياس الرضا الوظيفي للعاملين بالجهاز الإداري بالكلية.</w:t>
            </w:r>
          </w:p>
          <w:p w:rsidR="004B1F8F" w:rsidRPr="001C0EA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Pr>
                <w:rFonts w:asciiTheme="majorHAnsi" w:eastAsia="Calibri" w:hAnsiTheme="majorHAnsi" w:cs="Simplified Arabic" w:hint="cs"/>
                <w:sz w:val="28"/>
                <w:szCs w:val="28"/>
                <w:rtl/>
                <w:lang w:bidi="ar-EG"/>
              </w:rPr>
              <w:t>المدير العام  بالكلية</w:t>
            </w:r>
            <w:r>
              <w:rPr>
                <w:rFonts w:asciiTheme="majorHAnsi" w:eastAsia="Calibri" w:hAnsiTheme="majorHAnsi" w:cs="Simplified Arabic"/>
                <w:sz w:val="28"/>
                <w:szCs w:val="28"/>
                <w:rtl/>
                <w:lang w:bidi="ar-EG"/>
              </w:rPr>
              <w:t xml:space="preserve"> </w:t>
            </w:r>
            <w:r w:rsidR="001C0EAE">
              <w:rPr>
                <w:rFonts w:asciiTheme="majorHAnsi" w:eastAsia="Calibri" w:hAnsiTheme="majorHAnsi" w:cs="Simplified Arabic" w:hint="cs"/>
                <w:sz w:val="28"/>
                <w:szCs w:val="28"/>
                <w:rtl/>
                <w:lang w:bidi="ar-EG"/>
              </w:rPr>
              <w:t>تعديل حول آليات العمل وتوزيعه لضمان تحقيق الرضا الوظيفي ل</w:t>
            </w:r>
            <w:r w:rsidRPr="001C0EAE">
              <w:rPr>
                <w:rFonts w:asciiTheme="majorHAnsi" w:eastAsia="Calibri" w:hAnsiTheme="majorHAnsi" w:cs="Simplified Arabic" w:hint="cs"/>
                <w:sz w:val="28"/>
                <w:szCs w:val="28"/>
                <w:rtl/>
                <w:lang w:bidi="ar-EG"/>
              </w:rPr>
              <w:t>لعاملين بالجهاز الإداري بالكلية.</w:t>
            </w:r>
          </w:p>
          <w:p w:rsidR="004B1F8F" w:rsidRPr="0065701F"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 xml:space="preserve">رؤساء </w:t>
            </w:r>
            <w:r w:rsidRPr="0065701F">
              <w:rPr>
                <w:rFonts w:asciiTheme="majorHAnsi" w:eastAsia="Calibri" w:hAnsiTheme="majorHAnsi" w:cs="Simplified Arabic" w:hint="cs"/>
                <w:sz w:val="28"/>
                <w:szCs w:val="28"/>
                <w:rtl/>
                <w:lang w:bidi="ar-EG"/>
              </w:rPr>
              <w:t>الوحدات الإدارية با</w:t>
            </w:r>
            <w:r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 xml:space="preserve">بتطبيق </w:t>
            </w:r>
            <w:r w:rsidR="001C0EAE">
              <w:rPr>
                <w:rFonts w:asciiTheme="majorHAnsi" w:eastAsia="Calibri" w:hAnsiTheme="majorHAnsi" w:cs="Simplified Arabic" w:hint="cs"/>
                <w:sz w:val="28"/>
                <w:szCs w:val="28"/>
                <w:rtl/>
                <w:lang w:bidi="ar-EG"/>
              </w:rPr>
              <w:t>مبدأ العدالة والمساواة بين العاملي</w:t>
            </w:r>
            <w:r>
              <w:rPr>
                <w:rFonts w:asciiTheme="majorHAnsi" w:eastAsia="Calibri" w:hAnsiTheme="majorHAnsi" w:cs="Simplified Arabic" w:hint="cs"/>
                <w:sz w:val="28"/>
                <w:szCs w:val="28"/>
                <w:rtl/>
                <w:lang w:bidi="ar-EG"/>
              </w:rPr>
              <w:t>ن بالجهاز الإداري</w:t>
            </w:r>
            <w:r w:rsidR="001C0EAE">
              <w:rPr>
                <w:rFonts w:asciiTheme="majorHAnsi" w:eastAsia="Calibri" w:hAnsiTheme="majorHAnsi" w:cs="Simplified Arabic" w:hint="cs"/>
                <w:sz w:val="28"/>
                <w:szCs w:val="28"/>
                <w:rtl/>
                <w:lang w:bidi="ar-EG"/>
              </w:rPr>
              <w:t xml:space="preserve"> حسب المتغيرات البيئية المحيطة بهم.</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4B1F8F" w:rsidRPr="00CC526E" w:rsidTr="00ED60F5">
        <w:trPr>
          <w:jc w:val="right"/>
        </w:trPr>
        <w:tc>
          <w:tcPr>
            <w:tcW w:w="8789" w:type="dxa"/>
            <w:shd w:val="clear" w:color="auto" w:fill="auto"/>
          </w:tcPr>
          <w:p w:rsidR="004B1F8F" w:rsidRPr="00CC526E" w:rsidRDefault="004B1F8F" w:rsidP="00ED60F5">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CC7548">
              <w:rPr>
                <w:rFonts w:ascii="Cambria" w:hAnsi="Cambria" w:cs="Simplified Arabic"/>
                <w:sz w:val="28"/>
                <w:szCs w:val="28"/>
                <w:rtl/>
                <w:lang w:bidi="ar-EG"/>
              </w:rPr>
              <w:t xml:space="preserve">تقويم البرنامج وضمان الجودة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4B1F8F" w:rsidRPr="00CC526E" w:rsidTr="00ED60F5">
        <w:trPr>
          <w:trHeight w:val="207"/>
          <w:jc w:val="right"/>
        </w:trPr>
        <w:tc>
          <w:tcPr>
            <w:tcW w:w="8789" w:type="dxa"/>
            <w:shd w:val="clear" w:color="auto" w:fill="auto"/>
          </w:tcPr>
          <w:p w:rsidR="004B1F8F" w:rsidRPr="00834D55" w:rsidRDefault="004B1F8F" w:rsidP="00ED60F5">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4B1F8F" w:rsidRPr="00834D55" w:rsidRDefault="004B1F8F" w:rsidP="004B1F8F">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073"/>
        <w:gridCol w:w="2945"/>
      </w:tblGrid>
      <w:tr w:rsidR="004B1F8F" w:rsidRPr="00001018" w:rsidTr="00ED60F5">
        <w:trPr>
          <w:trHeight w:val="293"/>
          <w:jc w:val="center"/>
        </w:trPr>
        <w:tc>
          <w:tcPr>
            <w:tcW w:w="3668"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4B1F8F" w:rsidRPr="00001018" w:rsidTr="00ED60F5">
        <w:trPr>
          <w:trHeight w:val="341"/>
          <w:jc w:val="center"/>
        </w:trPr>
        <w:tc>
          <w:tcPr>
            <w:tcW w:w="3668" w:type="dxa"/>
            <w:shd w:val="clear" w:color="auto" w:fill="auto"/>
          </w:tcPr>
          <w:p w:rsidR="004B1F8F" w:rsidRPr="00001018" w:rsidRDefault="004B1F8F" w:rsidP="006F3F9C">
            <w:pPr>
              <w:spacing w:line="240" w:lineRule="atLeast"/>
              <w:contextualSpacing/>
              <w:jc w:val="center"/>
              <w:rPr>
                <w:rFonts w:asciiTheme="minorHAnsi" w:eastAsia="Calibri" w:hAnsiTheme="minorHAnsi" w:cstheme="minorHAnsi"/>
                <w:b/>
                <w:bCs/>
                <w:color w:val="000000"/>
                <w:sz w:val="28"/>
                <w:szCs w:val="28"/>
                <w:rtl/>
                <w:lang w:bidi="ar-EG"/>
              </w:rPr>
            </w:pPr>
            <w:r w:rsidRPr="007A3752">
              <w:rPr>
                <w:rFonts w:asciiTheme="minorHAnsi" w:eastAsia="Calibri" w:hAnsiTheme="minorHAnsi" w:cstheme="minorHAnsi"/>
                <w:b/>
                <w:bCs/>
                <w:color w:val="000000"/>
                <w:sz w:val="28"/>
                <w:szCs w:val="28"/>
                <w:rtl/>
                <w:lang w:bidi="ar-EG"/>
              </w:rPr>
              <w:t>أ.د./</w:t>
            </w:r>
            <w:r w:rsidR="006F3F9C">
              <w:rPr>
                <w:rFonts w:asciiTheme="minorHAnsi" w:eastAsia="Calibri" w:hAnsiTheme="minorHAnsi" w:cstheme="minorHAnsi" w:hint="cs"/>
                <w:b/>
                <w:bCs/>
                <w:color w:val="000000"/>
                <w:sz w:val="28"/>
                <w:szCs w:val="28"/>
                <w:rtl/>
                <w:lang w:bidi="ar-EG"/>
              </w:rPr>
              <w:t>نهلة عبد  المعطي</w:t>
            </w:r>
          </w:p>
        </w:tc>
        <w:tc>
          <w:tcPr>
            <w:tcW w:w="3370"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4B1F8F" w:rsidRPr="00001018" w:rsidRDefault="004B1F8F" w:rsidP="00CC754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CC7548">
              <w:rPr>
                <w:rFonts w:asciiTheme="minorHAnsi" w:eastAsia="Calibri" w:hAnsiTheme="minorHAnsi" w:cstheme="minorHAnsi" w:hint="cs"/>
                <w:b/>
                <w:bCs/>
                <w:color w:val="000000"/>
                <w:sz w:val="28"/>
                <w:szCs w:val="28"/>
                <w:rtl/>
                <w:lang w:bidi="ar-EG"/>
              </w:rPr>
              <w:t>أحمد عبدالرحمن</w:t>
            </w:r>
          </w:p>
        </w:tc>
      </w:tr>
    </w:tbl>
    <w:p w:rsidR="004B1F8F" w:rsidRDefault="004B1F8F" w:rsidP="004B1F8F">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4B1F8F" w:rsidRDefault="004B1F8F" w:rsidP="004B1F8F">
      <w:pPr>
        <w:spacing w:line="240" w:lineRule="atLeast"/>
        <w:jc w:val="center"/>
        <w:rPr>
          <w:rFonts w:ascii="Arial" w:eastAsia="Calibri" w:hAnsi="Arial" w:cs="Arial"/>
          <w:b/>
          <w:bCs/>
          <w:sz w:val="32"/>
          <w:szCs w:val="32"/>
          <w:rtl/>
          <w:lang w:bidi="ar-EG"/>
        </w:rPr>
      </w:pPr>
    </w:p>
    <w:p w:rsidR="00576C3F" w:rsidRPr="00811832" w:rsidRDefault="00576C3F" w:rsidP="00576C3F">
      <w:pPr>
        <w:spacing w:line="240" w:lineRule="atLeast"/>
        <w:jc w:val="both"/>
        <w:rPr>
          <w:rFonts w:cs="bader_al gordabia-2"/>
          <w:b/>
          <w:bCs/>
          <w:color w:val="002060"/>
          <w:sz w:val="44"/>
          <w:szCs w:val="44"/>
          <w:rtl/>
        </w:rPr>
      </w:pPr>
    </w:p>
    <w:p w:rsidR="00576C3F" w:rsidRDefault="00576C3F" w:rsidP="00576C3F">
      <w:pPr>
        <w:spacing w:line="240" w:lineRule="atLeast"/>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الاعتمادات:</w:t>
      </w: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18"/>
        <w:gridCol w:w="2876"/>
      </w:tblGrid>
      <w:tr w:rsidR="00576C3F" w:rsidTr="00FD271F">
        <w:tc>
          <w:tcPr>
            <w:tcW w:w="3584" w:type="dxa"/>
            <w:tcBorders>
              <w:top w:val="single" w:sz="4" w:space="0" w:color="auto"/>
              <w:left w:val="single" w:sz="4" w:space="0" w:color="auto"/>
              <w:bottom w:val="single" w:sz="4" w:space="0" w:color="auto"/>
              <w:right w:val="single" w:sz="4" w:space="0" w:color="auto"/>
            </w:tcBorders>
            <w:hideMark/>
          </w:tcPr>
          <w:p w:rsidR="00576C3F" w:rsidRDefault="00576C3F" w:rsidP="00FD271F">
            <w:pPr>
              <w:spacing w:line="240" w:lineRule="atLeast"/>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مدير وحدة الجودة</w:t>
            </w:r>
          </w:p>
        </w:tc>
        <w:tc>
          <w:tcPr>
            <w:tcW w:w="3827" w:type="dxa"/>
            <w:tcBorders>
              <w:top w:val="nil"/>
              <w:left w:val="single" w:sz="4" w:space="0" w:color="auto"/>
              <w:bottom w:val="nil"/>
              <w:right w:val="single" w:sz="4" w:space="0" w:color="auto"/>
            </w:tcBorders>
          </w:tcPr>
          <w:p w:rsidR="00576C3F" w:rsidRDefault="00576C3F" w:rsidP="00FD271F">
            <w:pPr>
              <w:spacing w:line="240" w:lineRule="atLeast"/>
              <w:rPr>
                <w:rFonts w:ascii="Simplified Arabic" w:hAnsi="Simplified Arabic" w:cs="Simplified Arabic"/>
                <w:b/>
                <w:bCs/>
                <w:sz w:val="28"/>
                <w:szCs w:val="28"/>
                <w:rtl/>
                <w:lang w:bidi="ar-EG"/>
              </w:rPr>
            </w:pPr>
          </w:p>
        </w:tc>
        <w:tc>
          <w:tcPr>
            <w:tcW w:w="3221" w:type="dxa"/>
            <w:tcBorders>
              <w:top w:val="single" w:sz="4" w:space="0" w:color="auto"/>
              <w:left w:val="single" w:sz="4" w:space="0" w:color="auto"/>
              <w:bottom w:val="single" w:sz="4" w:space="0" w:color="auto"/>
              <w:right w:val="single" w:sz="4" w:space="0" w:color="auto"/>
            </w:tcBorders>
            <w:hideMark/>
          </w:tcPr>
          <w:p w:rsidR="00576C3F" w:rsidRDefault="00576C3F" w:rsidP="00FD271F">
            <w:pPr>
              <w:spacing w:line="240" w:lineRule="atLeast"/>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عميد الكلية</w:t>
            </w:r>
          </w:p>
        </w:tc>
      </w:tr>
      <w:tr w:rsidR="00576C3F" w:rsidTr="00FD271F">
        <w:tc>
          <w:tcPr>
            <w:tcW w:w="3584" w:type="dxa"/>
            <w:tcBorders>
              <w:top w:val="single" w:sz="4" w:space="0" w:color="auto"/>
              <w:left w:val="single" w:sz="4" w:space="0" w:color="auto"/>
              <w:bottom w:val="single" w:sz="4" w:space="0" w:color="auto"/>
              <w:right w:val="single" w:sz="4" w:space="0" w:color="auto"/>
            </w:tcBorders>
          </w:tcPr>
          <w:p w:rsidR="00576C3F" w:rsidRDefault="00576C3F" w:rsidP="00FD271F">
            <w:pPr>
              <w:pStyle w:val="ListParagraph"/>
              <w:spacing w:after="0" w:line="240" w:lineRule="atLeast"/>
              <w:ind w:left="0"/>
              <w:jc w:val="center"/>
              <w:rPr>
                <w:b/>
                <w:bCs/>
                <w:color w:val="000000"/>
                <w:sz w:val="32"/>
                <w:szCs w:val="32"/>
                <w:rtl/>
                <w:lang w:bidi="ar-EG"/>
              </w:rPr>
            </w:pPr>
          </w:p>
          <w:p w:rsidR="00576C3F" w:rsidRDefault="00576C3F" w:rsidP="00FD271F">
            <w:pPr>
              <w:pStyle w:val="ListParagraph"/>
              <w:spacing w:after="0" w:line="240" w:lineRule="atLeast"/>
              <w:ind w:left="0"/>
              <w:jc w:val="center"/>
              <w:rPr>
                <w:b/>
                <w:bCs/>
                <w:color w:val="000000"/>
                <w:sz w:val="32"/>
                <w:szCs w:val="32"/>
                <w:rtl/>
                <w:lang w:bidi="ar-EG"/>
              </w:rPr>
            </w:pPr>
          </w:p>
        </w:tc>
        <w:tc>
          <w:tcPr>
            <w:tcW w:w="3827" w:type="dxa"/>
            <w:tcBorders>
              <w:top w:val="nil"/>
              <w:left w:val="single" w:sz="4" w:space="0" w:color="auto"/>
              <w:bottom w:val="nil"/>
              <w:right w:val="single" w:sz="4" w:space="0" w:color="auto"/>
            </w:tcBorders>
          </w:tcPr>
          <w:p w:rsidR="00576C3F" w:rsidRDefault="00576C3F" w:rsidP="00FD271F">
            <w:pPr>
              <w:pStyle w:val="ListParagraph"/>
              <w:spacing w:after="0" w:line="240" w:lineRule="atLeast"/>
              <w:ind w:left="0"/>
              <w:jc w:val="center"/>
              <w:rPr>
                <w:b/>
                <w:bCs/>
                <w:color w:val="000000"/>
                <w:sz w:val="32"/>
                <w:szCs w:val="32"/>
                <w:rtl/>
                <w:lang w:bidi="ar-EG"/>
              </w:rPr>
            </w:pPr>
          </w:p>
          <w:p w:rsidR="00576C3F" w:rsidRDefault="00576C3F" w:rsidP="00FD271F">
            <w:pPr>
              <w:pStyle w:val="ListParagraph"/>
              <w:spacing w:after="0" w:line="240" w:lineRule="atLeast"/>
              <w:ind w:left="0"/>
              <w:jc w:val="center"/>
              <w:rPr>
                <w:b/>
                <w:bCs/>
                <w:color w:val="000000"/>
                <w:sz w:val="32"/>
                <w:szCs w:val="32"/>
                <w:rtl/>
                <w:lang w:bidi="ar-EG"/>
              </w:rPr>
            </w:pPr>
          </w:p>
        </w:tc>
        <w:tc>
          <w:tcPr>
            <w:tcW w:w="3221" w:type="dxa"/>
            <w:tcBorders>
              <w:top w:val="single" w:sz="4" w:space="0" w:color="auto"/>
              <w:left w:val="single" w:sz="4" w:space="0" w:color="auto"/>
              <w:bottom w:val="single" w:sz="4" w:space="0" w:color="auto"/>
              <w:right w:val="single" w:sz="4" w:space="0" w:color="auto"/>
            </w:tcBorders>
          </w:tcPr>
          <w:p w:rsidR="00576C3F" w:rsidRDefault="00576C3F" w:rsidP="00FD271F">
            <w:pPr>
              <w:bidi w:val="0"/>
              <w:spacing w:line="240" w:lineRule="atLeast"/>
              <w:jc w:val="center"/>
              <w:rPr>
                <w:b/>
                <w:bCs/>
                <w:color w:val="000000"/>
                <w:sz w:val="32"/>
                <w:szCs w:val="32"/>
                <w:rtl/>
                <w:lang w:bidi="ar-EG"/>
              </w:rPr>
            </w:pPr>
          </w:p>
          <w:p w:rsidR="00576C3F" w:rsidRDefault="00576C3F" w:rsidP="00FD271F">
            <w:pPr>
              <w:pStyle w:val="ListParagraph"/>
              <w:spacing w:after="0" w:line="240" w:lineRule="atLeast"/>
              <w:ind w:left="0"/>
              <w:jc w:val="center"/>
              <w:rPr>
                <w:b/>
                <w:bCs/>
                <w:color w:val="000000"/>
                <w:sz w:val="32"/>
                <w:szCs w:val="32"/>
                <w:rtl/>
                <w:lang w:bidi="ar-EG"/>
              </w:rPr>
            </w:pPr>
          </w:p>
        </w:tc>
      </w:tr>
      <w:tr w:rsidR="00576C3F" w:rsidTr="00FD271F">
        <w:tc>
          <w:tcPr>
            <w:tcW w:w="3584" w:type="dxa"/>
            <w:tcBorders>
              <w:top w:val="single" w:sz="4" w:space="0" w:color="auto"/>
              <w:left w:val="single" w:sz="4" w:space="0" w:color="auto"/>
              <w:bottom w:val="single" w:sz="4" w:space="0" w:color="auto"/>
              <w:right w:val="single" w:sz="4" w:space="0" w:color="auto"/>
            </w:tcBorders>
            <w:hideMark/>
          </w:tcPr>
          <w:p w:rsidR="00576C3F" w:rsidRDefault="00576C3F" w:rsidP="00FD271F">
            <w:pPr>
              <w:pStyle w:val="ListParagraph"/>
              <w:spacing w:after="0" w:line="240" w:lineRule="atLeast"/>
              <w:ind w:left="0"/>
              <w:rPr>
                <w:b/>
                <w:bCs/>
                <w:color w:val="000000"/>
                <w:sz w:val="32"/>
                <w:szCs w:val="32"/>
                <w:rtl/>
                <w:lang w:bidi="ar-EG"/>
              </w:rPr>
            </w:pPr>
            <w:r>
              <w:rPr>
                <w:b/>
                <w:bCs/>
                <w:color w:val="000000"/>
                <w:sz w:val="32"/>
                <w:szCs w:val="32"/>
                <w:rtl/>
                <w:lang w:bidi="ar-EG"/>
              </w:rPr>
              <w:t xml:space="preserve">أ. د/ </w:t>
            </w:r>
            <w:r>
              <w:rPr>
                <w:rFonts w:hint="cs"/>
                <w:b/>
                <w:bCs/>
                <w:color w:val="000000"/>
                <w:sz w:val="32"/>
                <w:szCs w:val="32"/>
                <w:rtl/>
                <w:lang w:bidi="ar-EG"/>
              </w:rPr>
              <w:t xml:space="preserve">أحمد عبدالرحمن </w:t>
            </w:r>
          </w:p>
        </w:tc>
        <w:tc>
          <w:tcPr>
            <w:tcW w:w="3827" w:type="dxa"/>
            <w:tcBorders>
              <w:top w:val="nil"/>
              <w:left w:val="single" w:sz="4" w:space="0" w:color="auto"/>
              <w:bottom w:val="nil"/>
              <w:right w:val="single" w:sz="4" w:space="0" w:color="auto"/>
            </w:tcBorders>
          </w:tcPr>
          <w:p w:rsidR="00576C3F" w:rsidRDefault="00576C3F" w:rsidP="00FD271F">
            <w:pPr>
              <w:pStyle w:val="ListParagraph"/>
              <w:spacing w:after="0" w:line="240" w:lineRule="atLeast"/>
              <w:ind w:left="0"/>
              <w:jc w:val="center"/>
              <w:rPr>
                <w:b/>
                <w:bCs/>
                <w:color w:val="000000"/>
                <w:sz w:val="32"/>
                <w:szCs w:val="32"/>
                <w:rtl/>
                <w:lang w:bidi="ar-EG"/>
              </w:rPr>
            </w:pPr>
          </w:p>
        </w:tc>
        <w:tc>
          <w:tcPr>
            <w:tcW w:w="3221" w:type="dxa"/>
            <w:tcBorders>
              <w:top w:val="single" w:sz="4" w:space="0" w:color="auto"/>
              <w:left w:val="single" w:sz="4" w:space="0" w:color="auto"/>
              <w:bottom w:val="single" w:sz="4" w:space="0" w:color="auto"/>
              <w:right w:val="single" w:sz="4" w:space="0" w:color="auto"/>
            </w:tcBorders>
            <w:hideMark/>
          </w:tcPr>
          <w:p w:rsidR="00576C3F" w:rsidRDefault="00576C3F" w:rsidP="00FD271F">
            <w:pPr>
              <w:pStyle w:val="ListParagraph"/>
              <w:spacing w:after="0" w:line="240" w:lineRule="atLeast"/>
              <w:ind w:left="0"/>
              <w:rPr>
                <w:b/>
                <w:bCs/>
                <w:color w:val="000000"/>
                <w:sz w:val="32"/>
                <w:szCs w:val="32"/>
                <w:rtl/>
                <w:lang w:bidi="ar-EG"/>
              </w:rPr>
            </w:pPr>
            <w:r>
              <w:rPr>
                <w:b/>
                <w:bCs/>
                <w:color w:val="000000"/>
                <w:sz w:val="32"/>
                <w:szCs w:val="32"/>
                <w:rtl/>
                <w:lang w:bidi="ar-EG"/>
              </w:rPr>
              <w:t xml:space="preserve">أ. د/ </w:t>
            </w:r>
            <w:r>
              <w:rPr>
                <w:rFonts w:hint="cs"/>
                <w:b/>
                <w:bCs/>
                <w:color w:val="000000"/>
                <w:sz w:val="32"/>
                <w:szCs w:val="32"/>
                <w:rtl/>
                <w:lang w:bidi="ar-EG"/>
              </w:rPr>
              <w:t>عبدالمنعم نافع</w:t>
            </w:r>
          </w:p>
        </w:tc>
      </w:tr>
    </w:tbl>
    <w:p w:rsidR="00576C3F" w:rsidRDefault="00576C3F" w:rsidP="00576C3F">
      <w:pPr>
        <w:spacing w:line="240" w:lineRule="atLeast"/>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اعتماد المجالس الحاكمة</w:t>
      </w: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164"/>
      </w:tblGrid>
      <w:tr w:rsidR="00576C3F" w:rsidTr="00FD271F">
        <w:tc>
          <w:tcPr>
            <w:tcW w:w="3158" w:type="dxa"/>
            <w:tcBorders>
              <w:top w:val="single" w:sz="4" w:space="0" w:color="auto"/>
              <w:left w:val="single" w:sz="4" w:space="0" w:color="auto"/>
              <w:bottom w:val="single" w:sz="4" w:space="0" w:color="auto"/>
              <w:right w:val="single" w:sz="4" w:space="0" w:color="auto"/>
            </w:tcBorders>
            <w:hideMark/>
          </w:tcPr>
          <w:p w:rsidR="00576C3F" w:rsidRDefault="00576C3F"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المجلس التنفيذى للبرامج الجديدة</w:t>
            </w:r>
          </w:p>
        </w:tc>
        <w:tc>
          <w:tcPr>
            <w:tcW w:w="6217" w:type="dxa"/>
            <w:tcBorders>
              <w:top w:val="single" w:sz="4" w:space="0" w:color="auto"/>
              <w:left w:val="single" w:sz="4" w:space="0" w:color="auto"/>
              <w:bottom w:val="single" w:sz="4" w:space="0" w:color="auto"/>
              <w:right w:val="single" w:sz="4" w:space="0" w:color="auto"/>
            </w:tcBorders>
            <w:hideMark/>
          </w:tcPr>
          <w:p w:rsidR="00576C3F" w:rsidRDefault="00576C3F"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20/10/2020م</w:t>
            </w:r>
            <w:r>
              <w:rPr>
                <w:rFonts w:ascii="Simplified Arabic" w:hAnsi="Simplified Arabic" w:cs="Simplified Arabic"/>
                <w:sz w:val="28"/>
                <w:szCs w:val="28"/>
                <w:rtl/>
                <w:lang w:bidi="ar-EG"/>
              </w:rPr>
              <w:t xml:space="preserve"> </w:t>
            </w:r>
          </w:p>
        </w:tc>
      </w:tr>
      <w:tr w:rsidR="00576C3F" w:rsidTr="00FD271F">
        <w:tc>
          <w:tcPr>
            <w:tcW w:w="3158" w:type="dxa"/>
            <w:tcBorders>
              <w:top w:val="single" w:sz="4" w:space="0" w:color="auto"/>
              <w:left w:val="single" w:sz="4" w:space="0" w:color="auto"/>
              <w:bottom w:val="single" w:sz="4" w:space="0" w:color="auto"/>
              <w:right w:val="single" w:sz="4" w:space="0" w:color="auto"/>
            </w:tcBorders>
          </w:tcPr>
          <w:p w:rsidR="00576C3F" w:rsidRDefault="00576C3F"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مجلس الكلية</w:t>
            </w:r>
          </w:p>
        </w:tc>
        <w:tc>
          <w:tcPr>
            <w:tcW w:w="6217" w:type="dxa"/>
            <w:tcBorders>
              <w:top w:val="single" w:sz="4" w:space="0" w:color="auto"/>
              <w:left w:val="single" w:sz="4" w:space="0" w:color="auto"/>
              <w:bottom w:val="single" w:sz="4" w:space="0" w:color="auto"/>
              <w:right w:val="single" w:sz="4" w:space="0" w:color="auto"/>
            </w:tcBorders>
          </w:tcPr>
          <w:p w:rsidR="00576C3F" w:rsidRDefault="00576C3F"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w:t>
            </w:r>
          </w:p>
        </w:tc>
      </w:tr>
    </w:tbl>
    <w:p w:rsidR="00576C3F" w:rsidRPr="00005BAB" w:rsidRDefault="00576C3F" w:rsidP="00576C3F">
      <w:pPr>
        <w:tabs>
          <w:tab w:val="left" w:pos="3716"/>
        </w:tabs>
        <w:rPr>
          <w:rFonts w:ascii="Simplified Arabic" w:hAnsi="Simplified Arabic" w:cs="Simplified Arabic"/>
          <w:sz w:val="32"/>
          <w:szCs w:val="32"/>
        </w:rPr>
      </w:pPr>
    </w:p>
    <w:p w:rsidR="00CC526E" w:rsidRDefault="00CC526E" w:rsidP="004355ED">
      <w:pPr>
        <w:spacing w:after="200" w:line="276" w:lineRule="auto"/>
        <w:rPr>
          <w:rFonts w:asciiTheme="minorHAnsi" w:hAnsiTheme="minorHAnsi" w:cs="Sultan bold"/>
          <w:b/>
          <w:bCs/>
          <w:sz w:val="28"/>
          <w:szCs w:val="28"/>
          <w:rtl/>
          <w:lang w:bidi="ar-EG"/>
        </w:rPr>
      </w:pPr>
      <w:bookmarkStart w:id="0" w:name="_GoBack"/>
      <w:bookmarkEnd w:id="0"/>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sectPr w:rsidR="00CC526E" w:rsidSect="00BC3DD1">
      <w:headerReference w:type="default" r:id="rId13"/>
      <w:footerReference w:type="default" r:id="rId14"/>
      <w:pgSz w:w="12240" w:h="15840"/>
      <w:pgMar w:top="1440" w:right="1440" w:bottom="1440" w:left="1440" w:header="720" w:footer="720" w:gutter="0"/>
      <w:pgBorders w:offsetFrom="page">
        <w:top w:val="xIllusions" w:sz="12" w:space="24" w:color="auto"/>
        <w:left w:val="xIllusions" w:sz="12" w:space="24" w:color="auto"/>
        <w:bottom w:val="xIllusions" w:sz="12" w:space="24" w:color="auto"/>
        <w:right w:val="xIllusions"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F09" w:rsidRDefault="00267F09" w:rsidP="0057266F">
      <w:r>
        <w:separator/>
      </w:r>
    </w:p>
  </w:endnote>
  <w:endnote w:type="continuationSeparator" w:id="0">
    <w:p w:rsidR="00267F09" w:rsidRDefault="00267F09" w:rsidP="0057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ultan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bader_al gordabia-2">
    <w:altName w:val="Courier New"/>
    <w:panose1 w:val="00000700000000000000"/>
    <w:charset w:val="B2"/>
    <w:family w:val="auto"/>
    <w:pitch w:val="variable"/>
    <w:sig w:usb0="00002000"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18" w:rsidRPr="00BC3DD1" w:rsidRDefault="00001018" w:rsidP="006F3F9C">
    <w:pPr>
      <w:spacing w:before="120" w:after="120"/>
      <w:jc w:val="both"/>
      <w:rPr>
        <w:rFonts w:ascii="Simplified Arabic" w:eastAsia="Times New Roman" w:hAnsi="Simplified Arabic" w:cs="Simplified Arabic"/>
        <w:color w:val="000000"/>
        <w:sz w:val="20"/>
        <w:szCs w:val="20"/>
        <w:lang w:bidi="ar-EG"/>
      </w:rPr>
    </w:pPr>
    <w:r w:rsidRPr="00BC3DD1">
      <w:rPr>
        <w:rFonts w:asciiTheme="minorBidi" w:eastAsia="Calibri" w:hAnsiTheme="minorBidi"/>
        <w:b/>
        <w:bCs/>
        <w:noProof/>
        <w:sz w:val="28"/>
        <w:szCs w:val="28"/>
        <w:rtl/>
      </w:rPr>
      <mc:AlternateContent>
        <mc:Choice Requires="wps">
          <w:drawing>
            <wp:anchor distT="0" distB="0" distL="114300" distR="114300" simplePos="0" relativeHeight="251659264" behindDoc="0" locked="0" layoutInCell="1" allowOverlap="1" wp14:anchorId="072B1F09" wp14:editId="1C525FC8">
              <wp:simplePos x="0" y="0"/>
              <wp:positionH relativeFrom="column">
                <wp:posOffset>28575</wp:posOffset>
              </wp:positionH>
              <wp:positionV relativeFrom="paragraph">
                <wp:posOffset>-8255</wp:posOffset>
              </wp:positionV>
              <wp:extent cx="6696075" cy="9525"/>
              <wp:effectExtent l="9525" t="10795" r="95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6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A7507" id="_x0000_t32" coordsize="21600,21600" o:spt="32" o:oned="t" path="m,l21600,21600e" filled="f">
              <v:path arrowok="t" fillok="f" o:connecttype="none"/>
              <o:lock v:ext="edit" shapetype="t"/>
            </v:shapetype>
            <v:shape id="Straight Arrow Connector 12" o:spid="_x0000_s1026" type="#_x0000_t32" style="position:absolute;margin-left:2.25pt;margin-top:-.65pt;width:527.2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"/>
          </w:pict>
        </mc:Fallback>
      </mc:AlternateContent>
    </w:r>
    <w:r w:rsidRPr="00BC3DD1">
      <w:rPr>
        <w:rFonts w:asciiTheme="minorBidi" w:eastAsia="Calibri" w:hAnsiTheme="minorBidi"/>
        <w:b/>
        <w:bCs/>
        <w:sz w:val="28"/>
        <w:szCs w:val="28"/>
        <w:rtl/>
        <w:lang w:bidi="ar-EG"/>
      </w:rPr>
      <w:t>رسالة البرنامج</w:t>
    </w:r>
    <w:r w:rsidRPr="00BC3DD1">
      <w:rPr>
        <w:rFonts w:asciiTheme="minorBidi" w:eastAsia="Calibri" w:hAnsiTheme="minorBidi"/>
        <w:b/>
        <w:bCs/>
        <w:sz w:val="28"/>
        <w:szCs w:val="28"/>
        <w:lang w:bidi="ar-EG"/>
      </w:rPr>
      <w:t>:</w:t>
    </w:r>
    <w:r w:rsidRPr="00BC3DD1">
      <w:rPr>
        <w:rFonts w:ascii="Simplified Arabic" w:eastAsia="Times New Roman" w:hAnsi="Simplified Arabic" w:cs="Simplified Arabic"/>
        <w:color w:val="000000"/>
        <w:sz w:val="32"/>
        <w:szCs w:val="32"/>
        <w:rtl/>
      </w:rPr>
      <w:t xml:space="preserve"> </w:t>
    </w:r>
    <w:r w:rsidRPr="00BC3DD1">
      <w:rPr>
        <w:rFonts w:ascii="Simplified Arabic" w:eastAsia="Times New Roman" w:hAnsi="Simplified Arabic" w:cs="Simplified Arabic"/>
        <w:color w:val="000000"/>
        <w:sz w:val="22"/>
        <w:szCs w:val="22"/>
        <w:rtl/>
        <w:lang w:bidi="ar-EG"/>
      </w:rPr>
      <w:t xml:space="preserve">إعداد </w:t>
    </w:r>
    <w:r w:rsidR="006F3F9C">
      <w:rPr>
        <w:rFonts w:ascii="Simplified Arabic" w:eastAsia="Times New Roman" w:hAnsi="Simplified Arabic" w:cs="Simplified Arabic"/>
        <w:color w:val="000000"/>
        <w:sz w:val="22"/>
        <w:szCs w:val="22"/>
        <w:rtl/>
        <w:lang w:bidi="ar-EG"/>
      </w:rPr>
      <w:t xml:space="preserve">معلم </w:t>
    </w:r>
    <w:r w:rsidR="006F3F9C">
      <w:rPr>
        <w:rFonts w:ascii="Simplified Arabic" w:eastAsia="Times New Roman" w:hAnsi="Simplified Arabic" w:cs="Simplified Arabic" w:hint="cs"/>
        <w:color w:val="000000"/>
        <w:sz w:val="22"/>
        <w:szCs w:val="22"/>
        <w:rtl/>
        <w:lang w:bidi="ar-EG"/>
      </w:rPr>
      <w:t xml:space="preserve">الكيمياء </w:t>
    </w:r>
    <w:r w:rsidR="00D53A91" w:rsidRPr="00D53A91">
      <w:rPr>
        <w:rFonts w:ascii="Simplified Arabic" w:eastAsia="Times New Roman" w:hAnsi="Simplified Arabic" w:cs="Simplified Arabic"/>
        <w:color w:val="000000"/>
        <w:sz w:val="22"/>
        <w:szCs w:val="22"/>
        <w:rtl/>
        <w:lang w:bidi="ar-EG"/>
      </w:rPr>
      <w:t xml:space="preserve">باللغة الإنجليزية </w:t>
    </w:r>
    <w:r w:rsidRPr="00BC3DD1">
      <w:rPr>
        <w:rFonts w:ascii="Simplified Arabic" w:eastAsia="Times New Roman" w:hAnsi="Simplified Arabic" w:cs="Simplified Arabic"/>
        <w:color w:val="000000"/>
        <w:sz w:val="22"/>
        <w:szCs w:val="22"/>
        <w:rtl/>
        <w:lang w:bidi="ar-EG"/>
      </w:rPr>
      <w:t>للمدارس الرسمية للغات والخاصة، يتمتع بجدارات أكاديمية وتربوية ومهنية متميزة، قادراَ على مواصلة التعلم والبحث العلمى بما يدعم إقتصاد المعرفة، مساهماَ فى تلبية إحتياجات المجتمع ومنافساً فى سوق العمل المحلى والدولى من خلال برنامج تعليمى مستدام يتفق مع المعايير الأكاديمية.</w:t>
    </w:r>
  </w:p>
  <w:p w:rsidR="00001018" w:rsidRDefault="00267F09" w:rsidP="00BC3DD1">
    <w:pPr>
      <w:pStyle w:val="Footer"/>
      <w:jc w:val="center"/>
      <w:rPr>
        <w:lang w:bidi="ar-EG"/>
      </w:rPr>
    </w:pPr>
    <w:sdt>
      <w:sdtPr>
        <w:rPr>
          <w:rtl/>
        </w:rPr>
        <w:id w:val="-75056854"/>
        <w:docPartObj>
          <w:docPartGallery w:val="Page Numbers (Bottom of Page)"/>
          <w:docPartUnique/>
        </w:docPartObj>
      </w:sdtPr>
      <w:sdtEndPr>
        <w:rPr>
          <w:noProof/>
        </w:rPr>
      </w:sdtEndPr>
      <w:sdtContent>
        <w:r w:rsidR="00001018">
          <w:fldChar w:fldCharType="begin"/>
        </w:r>
        <w:r w:rsidR="00001018">
          <w:instrText xml:space="preserve"> PAGE   \* MERGEFORMAT </w:instrText>
        </w:r>
        <w:r w:rsidR="00001018">
          <w:fldChar w:fldCharType="separate"/>
        </w:r>
        <w:r w:rsidR="00576C3F">
          <w:rPr>
            <w:noProof/>
            <w:rtl/>
          </w:rPr>
          <w:t>10</w:t>
        </w:r>
        <w:r w:rsidR="00001018">
          <w:rPr>
            <w:noProof/>
          </w:rPr>
          <w:fldChar w:fldCharType="end"/>
        </w:r>
      </w:sdtContent>
    </w:sdt>
  </w:p>
  <w:p w:rsidR="00001018" w:rsidRDefault="00001018" w:rsidP="00BC3DD1">
    <w:pPr>
      <w:pStyle w:val="Footer"/>
      <w:jc w:val="center"/>
      <w:rPr>
        <w:lang w:bidi="ar-E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F09" w:rsidRDefault="00267F09" w:rsidP="0057266F">
      <w:r>
        <w:separator/>
      </w:r>
    </w:p>
  </w:footnote>
  <w:footnote w:type="continuationSeparator" w:id="0">
    <w:p w:rsidR="00267F09" w:rsidRDefault="00267F09" w:rsidP="00572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34"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92"/>
      <w:gridCol w:w="5765"/>
      <w:gridCol w:w="2079"/>
    </w:tblGrid>
    <w:tr w:rsidR="00001018" w:rsidRPr="00BC3DD1" w:rsidTr="008B20D9">
      <w:trPr>
        <w:trHeight w:val="635"/>
        <w:jc w:val="center"/>
      </w:trPr>
      <w:tc>
        <w:tcPr>
          <w:tcW w:w="1053"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Pr>
          </w:pPr>
          <w:r w:rsidRPr="00BC3DD1">
            <w:rPr>
              <w:rFonts w:ascii="Calibri" w:eastAsia="Calibri" w:hAnsi="Calibri" w:cs="Arial"/>
              <w:sz w:val="22"/>
              <w:szCs w:val="22"/>
            </w:rPr>
            <w:object w:dxaOrig="162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25pt;height:44.25pt" o:ole="">
                <v:imagedata r:id="rId1" o:title=""/>
              </v:shape>
              <o:OLEObject Type="Embed" ProgID="PBrush" ShapeID="_x0000_i1027" DrawAspect="Content" ObjectID="_1758738334" r:id="rId2"/>
            </w:object>
          </w:r>
        </w:p>
      </w:tc>
      <w:tc>
        <w:tcPr>
          <w:tcW w:w="2901" w:type="pct"/>
          <w:shd w:val="clear" w:color="auto" w:fill="auto"/>
          <w:vAlign w:val="center"/>
        </w:tcPr>
        <w:p w:rsidR="00001018" w:rsidRPr="00BC3DD1" w:rsidRDefault="00001018" w:rsidP="00BC3DD1">
          <w:pPr>
            <w:tabs>
              <w:tab w:val="center" w:pos="4153"/>
              <w:tab w:val="right" w:pos="8306"/>
            </w:tabs>
            <w:spacing w:before="120" w:line="400" w:lineRule="exact"/>
            <w:jc w:val="center"/>
            <w:rPr>
              <w:rFonts w:ascii="Sakkal Majalla" w:eastAsia="Calibri" w:hAnsi="Sakkal Majalla" w:cs="Sultan bold"/>
              <w:b/>
              <w:bCs/>
              <w:sz w:val="32"/>
              <w:szCs w:val="32"/>
              <w:rtl/>
            </w:rPr>
          </w:pPr>
          <w:r w:rsidRPr="00BC3DD1">
            <w:rPr>
              <w:rFonts w:ascii="Sakkal Majalla" w:eastAsia="Calibri" w:hAnsi="Sakkal Majalla" w:cs="Sultan bold"/>
              <w:b/>
              <w:bCs/>
              <w:sz w:val="32"/>
              <w:szCs w:val="32"/>
              <w:rtl/>
            </w:rPr>
            <w:t>جامعة الزقازيق – كلية التربية</w:t>
          </w:r>
        </w:p>
        <w:p w:rsidR="00001018" w:rsidRPr="00BC3DD1" w:rsidRDefault="00001018" w:rsidP="006F3F9C">
          <w:pPr>
            <w:tabs>
              <w:tab w:val="center" w:pos="4153"/>
              <w:tab w:val="right" w:pos="8306"/>
            </w:tabs>
            <w:spacing w:after="200" w:line="400" w:lineRule="exact"/>
            <w:jc w:val="center"/>
            <w:rPr>
              <w:rFonts w:ascii="Sakkal Majalla" w:eastAsia="Calibri" w:hAnsi="Sakkal Majalla" w:cs="Sakkal Majalla"/>
              <w:b/>
              <w:bCs/>
              <w:sz w:val="56"/>
              <w:szCs w:val="56"/>
              <w:rtl/>
              <w:lang w:bidi="ar-EG"/>
            </w:rPr>
          </w:pPr>
          <w:r w:rsidRPr="00BC3DD1">
            <w:rPr>
              <w:rFonts w:ascii="Sakkal Majalla" w:eastAsia="Calibri" w:hAnsi="Sakkal Majalla" w:cs="Sultan bold"/>
              <w:b/>
              <w:bCs/>
              <w:sz w:val="32"/>
              <w:szCs w:val="32"/>
              <w:rtl/>
            </w:rPr>
            <w:t>برنامج: اعداد</w:t>
          </w:r>
          <w:r>
            <w:rPr>
              <w:rFonts w:ascii="Sakkal Majalla" w:eastAsia="Calibri" w:hAnsi="Sakkal Majalla" w:cs="Sultan bold" w:hint="cs"/>
              <w:b/>
              <w:bCs/>
              <w:sz w:val="32"/>
              <w:szCs w:val="32"/>
              <w:rtl/>
            </w:rPr>
            <w:t xml:space="preserve"> </w:t>
          </w:r>
          <w:r w:rsidR="00D53A91">
            <w:rPr>
              <w:rFonts w:ascii="Sakkal Majalla" w:eastAsia="Calibri" w:hAnsi="Sakkal Majalla" w:cs="Sultan bold" w:hint="cs"/>
              <w:b/>
              <w:bCs/>
              <w:sz w:val="32"/>
              <w:szCs w:val="32"/>
              <w:rtl/>
            </w:rPr>
            <w:t>معلم ا</w:t>
          </w:r>
          <w:r w:rsidR="00D53A91">
            <w:rPr>
              <w:rFonts w:ascii="Sakkal Majalla" w:eastAsia="Calibri" w:hAnsi="Sakkal Majalla" w:cs="Sultan bold" w:hint="cs"/>
              <w:b/>
              <w:bCs/>
              <w:sz w:val="32"/>
              <w:szCs w:val="32"/>
              <w:rtl/>
              <w:lang w:bidi="ar-EG"/>
            </w:rPr>
            <w:t>ل</w:t>
          </w:r>
          <w:r w:rsidR="006F3F9C">
            <w:rPr>
              <w:rFonts w:ascii="Sakkal Majalla" w:eastAsia="Calibri" w:hAnsi="Sakkal Majalla" w:cs="Sultan bold" w:hint="cs"/>
              <w:b/>
              <w:bCs/>
              <w:sz w:val="32"/>
              <w:szCs w:val="32"/>
              <w:rtl/>
              <w:lang w:bidi="ar-EG"/>
            </w:rPr>
            <w:t xml:space="preserve">كيمياء </w:t>
          </w:r>
          <w:r w:rsidR="00D53A91">
            <w:rPr>
              <w:rFonts w:ascii="Sakkal Majalla" w:eastAsia="Calibri" w:hAnsi="Sakkal Majalla" w:cs="Sultan bold" w:hint="cs"/>
              <w:b/>
              <w:bCs/>
              <w:sz w:val="32"/>
              <w:szCs w:val="32"/>
              <w:rtl/>
              <w:lang w:bidi="ar-EG"/>
            </w:rPr>
            <w:t>باللغة الإنـج</w:t>
          </w:r>
          <w:r w:rsidR="00D53A91" w:rsidRPr="00D53A91">
            <w:rPr>
              <w:rFonts w:ascii="Sakkal Majalla" w:eastAsia="Calibri" w:hAnsi="Sakkal Majalla" w:cs="Sultan bold" w:hint="cs"/>
              <w:b/>
              <w:bCs/>
              <w:sz w:val="32"/>
              <w:szCs w:val="32"/>
              <w:rtl/>
              <w:lang w:bidi="ar-EG"/>
            </w:rPr>
            <w:t>ليزية</w:t>
          </w:r>
        </w:p>
      </w:tc>
      <w:tc>
        <w:tcPr>
          <w:tcW w:w="1046"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tl/>
              <w:lang w:bidi="ar-EG"/>
            </w:rPr>
          </w:pPr>
          <w:r w:rsidRPr="00BC3DD1">
            <w:rPr>
              <w:rFonts w:ascii="Calibri" w:eastAsia="Calibri" w:hAnsi="Calibri" w:cs="Arial"/>
              <w:sz w:val="22"/>
              <w:szCs w:val="22"/>
            </w:rPr>
            <w:object w:dxaOrig="3300" w:dyaOrig="3435">
              <v:shape id="_x0000_i1028" type="#_x0000_t75" style="width:41.25pt;height:42.75pt" o:ole="">
                <v:imagedata r:id="rId3" o:title=""/>
              </v:shape>
              <o:OLEObject Type="Embed" ProgID="PBrush" ShapeID="_x0000_i1028" DrawAspect="Content" ObjectID="_1758738335" r:id="rId4"/>
            </w:object>
          </w:r>
        </w:p>
      </w:tc>
    </w:tr>
  </w:tbl>
  <w:p w:rsidR="00001018" w:rsidRDefault="00001018" w:rsidP="00716782">
    <w:pPr>
      <w:pStyle w:val="Header"/>
      <w:tabs>
        <w:tab w:val="clear" w:pos="4680"/>
        <w:tab w:val="clear" w:pos="9360"/>
        <w:tab w:val="left" w:pos="957"/>
      </w:tabs>
      <w:rPr>
        <w:rtl/>
      </w:rPr>
    </w:pPr>
    <w:r>
      <w:rPr>
        <w:rt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A2A"/>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0422C"/>
    <w:multiLevelType w:val="hybridMultilevel"/>
    <w:tmpl w:val="554A8A04"/>
    <w:lvl w:ilvl="0" w:tplc="7932F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A7742"/>
    <w:multiLevelType w:val="hybridMultilevel"/>
    <w:tmpl w:val="F566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30442"/>
    <w:multiLevelType w:val="hybridMultilevel"/>
    <w:tmpl w:val="807CA91E"/>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E3456"/>
    <w:multiLevelType w:val="hybridMultilevel"/>
    <w:tmpl w:val="FE7E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2322"/>
    <w:multiLevelType w:val="hybridMultilevel"/>
    <w:tmpl w:val="83689CB0"/>
    <w:lvl w:ilvl="0" w:tplc="719AC198">
      <w:start w:val="1"/>
      <w:numFmt w:val="bullet"/>
      <w:lvlText w:val=""/>
      <w:lvlJc w:val="left"/>
      <w:pPr>
        <w:ind w:left="2160" w:hanging="360"/>
      </w:pPr>
      <w:rPr>
        <w:rFonts w:ascii="Symbol" w:hAnsi="Symbol" w:hint="default"/>
      </w:rPr>
    </w:lvl>
    <w:lvl w:ilvl="1" w:tplc="04090009">
      <w:start w:val="1"/>
      <w:numFmt w:val="bullet"/>
      <w:lvlText w:val=""/>
      <w:lvlJc w:val="left"/>
      <w:pPr>
        <w:ind w:left="1919"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160A2DDA"/>
    <w:multiLevelType w:val="hybridMultilevel"/>
    <w:tmpl w:val="1DC8EC44"/>
    <w:lvl w:ilvl="0" w:tplc="07D4C7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377B20"/>
    <w:multiLevelType w:val="hybridMultilevel"/>
    <w:tmpl w:val="2B8871D4"/>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96212"/>
    <w:multiLevelType w:val="hybridMultilevel"/>
    <w:tmpl w:val="F3F0CC3C"/>
    <w:lvl w:ilvl="0" w:tplc="04090011">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557F62"/>
    <w:multiLevelType w:val="hybridMultilevel"/>
    <w:tmpl w:val="5B74D76E"/>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049F7"/>
    <w:multiLevelType w:val="hybridMultilevel"/>
    <w:tmpl w:val="C434B85E"/>
    <w:lvl w:ilvl="0" w:tplc="1788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536B3"/>
    <w:multiLevelType w:val="hybridMultilevel"/>
    <w:tmpl w:val="5D02825C"/>
    <w:lvl w:ilvl="0" w:tplc="C598F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C7F1E"/>
    <w:multiLevelType w:val="hybridMultilevel"/>
    <w:tmpl w:val="094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14360"/>
    <w:multiLevelType w:val="hybridMultilevel"/>
    <w:tmpl w:val="03A892B0"/>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1562BB"/>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374C7A"/>
    <w:multiLevelType w:val="hybridMultilevel"/>
    <w:tmpl w:val="223465D8"/>
    <w:lvl w:ilvl="0" w:tplc="F4608F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976778"/>
    <w:multiLevelType w:val="hybridMultilevel"/>
    <w:tmpl w:val="8A7AE36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A7E3E"/>
    <w:multiLevelType w:val="hybridMultilevel"/>
    <w:tmpl w:val="3EDAA004"/>
    <w:lvl w:ilvl="0" w:tplc="3648B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270C2"/>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23563"/>
    <w:multiLevelType w:val="hybridMultilevel"/>
    <w:tmpl w:val="1CC87D8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E83D1B"/>
    <w:multiLevelType w:val="hybridMultilevel"/>
    <w:tmpl w:val="CDCC7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04A35"/>
    <w:multiLevelType w:val="hybridMultilevel"/>
    <w:tmpl w:val="330A6FFA"/>
    <w:lvl w:ilvl="0" w:tplc="6278F7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C230C"/>
    <w:multiLevelType w:val="hybridMultilevel"/>
    <w:tmpl w:val="FF9C94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182E73"/>
    <w:multiLevelType w:val="hybridMultilevel"/>
    <w:tmpl w:val="5EEAB9CC"/>
    <w:lvl w:ilvl="0" w:tplc="0E7620F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70750"/>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CA05CC"/>
    <w:multiLevelType w:val="hybridMultilevel"/>
    <w:tmpl w:val="35C2A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97A76"/>
    <w:multiLevelType w:val="hybridMultilevel"/>
    <w:tmpl w:val="D0D4CA02"/>
    <w:lvl w:ilvl="0" w:tplc="69FC869A">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7F28D2"/>
    <w:multiLevelType w:val="hybridMultilevel"/>
    <w:tmpl w:val="90C08A2A"/>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6F01DB"/>
    <w:multiLevelType w:val="hybridMultilevel"/>
    <w:tmpl w:val="A7529568"/>
    <w:lvl w:ilvl="0" w:tplc="339C34EA">
      <w:start w:val="1"/>
      <w:numFmt w:val="bullet"/>
      <w:lvlText w:val=""/>
      <w:lvlJc w:val="left"/>
      <w:pPr>
        <w:ind w:left="810" w:hanging="360"/>
      </w:pPr>
      <w:rPr>
        <w:rFonts w:ascii="Symbol" w:hAnsi="Symbol"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1C87F57"/>
    <w:multiLevelType w:val="hybridMultilevel"/>
    <w:tmpl w:val="5CF82252"/>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B2935"/>
    <w:multiLevelType w:val="hybridMultilevel"/>
    <w:tmpl w:val="4AA276E8"/>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2C5606"/>
    <w:multiLevelType w:val="hybridMultilevel"/>
    <w:tmpl w:val="554A8A04"/>
    <w:lvl w:ilvl="0" w:tplc="7932F7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AE634C"/>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F33B9F"/>
    <w:multiLevelType w:val="hybridMultilevel"/>
    <w:tmpl w:val="E9F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F7B81"/>
    <w:multiLevelType w:val="hybridMultilevel"/>
    <w:tmpl w:val="C9B6CA68"/>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ED21CC"/>
    <w:multiLevelType w:val="hybridMultilevel"/>
    <w:tmpl w:val="82D82D54"/>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616651"/>
    <w:multiLevelType w:val="hybridMultilevel"/>
    <w:tmpl w:val="886C36B6"/>
    <w:lvl w:ilvl="0" w:tplc="75D6383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687FB0"/>
    <w:multiLevelType w:val="hybridMultilevel"/>
    <w:tmpl w:val="1166D9AA"/>
    <w:lvl w:ilvl="0" w:tplc="04090011">
      <w:start w:val="1"/>
      <w:numFmt w:val="decimal"/>
      <w:lvlText w:val="%1)"/>
      <w:lvlJc w:val="left"/>
      <w:pPr>
        <w:ind w:left="360" w:hanging="360"/>
      </w:pPr>
    </w:lvl>
    <w:lvl w:ilvl="1" w:tplc="7C94A230">
      <w:start w:val="1"/>
      <w:numFmt w:val="arabicAbjad"/>
      <w:lvlText w:val="%2-"/>
      <w:lvlJc w:val="center"/>
      <w:pPr>
        <w:ind w:left="360" w:hanging="360"/>
      </w:pPr>
      <w:rPr>
        <w:rFonts w:hint="default"/>
      </w:rPr>
    </w:lvl>
    <w:lvl w:ilvl="2" w:tplc="B7A85D0E">
      <w:start w:val="1"/>
      <w:numFmt w:val="decimal"/>
      <w:lvlText w:val="%3-"/>
      <w:lvlJc w:val="left"/>
      <w:pPr>
        <w:ind w:left="2115" w:hanging="49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7"/>
  </w:num>
  <w:num w:numId="3">
    <w:abstractNumId w:val="12"/>
  </w:num>
  <w:num w:numId="4">
    <w:abstractNumId w:val="22"/>
  </w:num>
  <w:num w:numId="5">
    <w:abstractNumId w:val="15"/>
  </w:num>
  <w:num w:numId="6">
    <w:abstractNumId w:val="37"/>
  </w:num>
  <w:num w:numId="7">
    <w:abstractNumId w:val="5"/>
  </w:num>
  <w:num w:numId="8">
    <w:abstractNumId w:val="25"/>
  </w:num>
  <w:num w:numId="9">
    <w:abstractNumId w:val="6"/>
  </w:num>
  <w:num w:numId="10">
    <w:abstractNumId w:val="27"/>
  </w:num>
  <w:num w:numId="11">
    <w:abstractNumId w:val="34"/>
  </w:num>
  <w:num w:numId="12">
    <w:abstractNumId w:val="13"/>
  </w:num>
  <w:num w:numId="13">
    <w:abstractNumId w:val="16"/>
  </w:num>
  <w:num w:numId="14">
    <w:abstractNumId w:val="19"/>
  </w:num>
  <w:num w:numId="15">
    <w:abstractNumId w:val="3"/>
  </w:num>
  <w:num w:numId="16">
    <w:abstractNumId w:val="21"/>
  </w:num>
  <w:num w:numId="17">
    <w:abstractNumId w:val="10"/>
  </w:num>
  <w:num w:numId="18">
    <w:abstractNumId w:val="17"/>
  </w:num>
  <w:num w:numId="19">
    <w:abstractNumId w:val="11"/>
  </w:num>
  <w:num w:numId="20">
    <w:abstractNumId w:val="18"/>
  </w:num>
  <w:num w:numId="21">
    <w:abstractNumId w:val="24"/>
  </w:num>
  <w:num w:numId="22">
    <w:abstractNumId w:val="8"/>
  </w:num>
  <w:num w:numId="23">
    <w:abstractNumId w:val="36"/>
  </w:num>
  <w:num w:numId="24">
    <w:abstractNumId w:val="26"/>
  </w:num>
  <w:num w:numId="25">
    <w:abstractNumId w:val="2"/>
  </w:num>
  <w:num w:numId="26">
    <w:abstractNumId w:val="20"/>
  </w:num>
  <w:num w:numId="27">
    <w:abstractNumId w:val="33"/>
  </w:num>
  <w:num w:numId="28">
    <w:abstractNumId w:val="28"/>
  </w:num>
  <w:num w:numId="29">
    <w:abstractNumId w:val="4"/>
  </w:num>
  <w:num w:numId="30">
    <w:abstractNumId w:val="23"/>
  </w:num>
  <w:num w:numId="31">
    <w:abstractNumId w:val="1"/>
  </w:num>
  <w:num w:numId="32">
    <w:abstractNumId w:val="31"/>
  </w:num>
  <w:num w:numId="33">
    <w:abstractNumId w:val="32"/>
  </w:num>
  <w:num w:numId="34">
    <w:abstractNumId w:val="14"/>
  </w:num>
  <w:num w:numId="35">
    <w:abstractNumId w:val="0"/>
  </w:num>
  <w:num w:numId="36">
    <w:abstractNumId w:val="35"/>
  </w:num>
  <w:num w:numId="37">
    <w:abstractNumId w:val="9"/>
  </w:num>
  <w:num w:numId="38">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6F"/>
    <w:rsid w:val="00001018"/>
    <w:rsid w:val="00072567"/>
    <w:rsid w:val="00093AAE"/>
    <w:rsid w:val="000F3C4B"/>
    <w:rsid w:val="001951A1"/>
    <w:rsid w:val="001C0EAE"/>
    <w:rsid w:val="001F677F"/>
    <w:rsid w:val="00211A1B"/>
    <w:rsid w:val="00213D58"/>
    <w:rsid w:val="00224BDB"/>
    <w:rsid w:val="00243A7D"/>
    <w:rsid w:val="00267F09"/>
    <w:rsid w:val="002944CF"/>
    <w:rsid w:val="003F4C3F"/>
    <w:rsid w:val="004355ED"/>
    <w:rsid w:val="0044076D"/>
    <w:rsid w:val="004B1F8F"/>
    <w:rsid w:val="004B5E66"/>
    <w:rsid w:val="005267D4"/>
    <w:rsid w:val="0057266F"/>
    <w:rsid w:val="00576C3F"/>
    <w:rsid w:val="005B5F59"/>
    <w:rsid w:val="005D03D1"/>
    <w:rsid w:val="005D6603"/>
    <w:rsid w:val="005F1C6C"/>
    <w:rsid w:val="005F446A"/>
    <w:rsid w:val="00623926"/>
    <w:rsid w:val="0065098A"/>
    <w:rsid w:val="0065701F"/>
    <w:rsid w:val="006F3F9C"/>
    <w:rsid w:val="00716782"/>
    <w:rsid w:val="00741375"/>
    <w:rsid w:val="00753AC8"/>
    <w:rsid w:val="007A3752"/>
    <w:rsid w:val="007F56BB"/>
    <w:rsid w:val="00834D55"/>
    <w:rsid w:val="00850CBC"/>
    <w:rsid w:val="00853526"/>
    <w:rsid w:val="0086391F"/>
    <w:rsid w:val="00882BF0"/>
    <w:rsid w:val="008B20D9"/>
    <w:rsid w:val="008C1F2E"/>
    <w:rsid w:val="00903A4D"/>
    <w:rsid w:val="009142E2"/>
    <w:rsid w:val="00946F5B"/>
    <w:rsid w:val="00A13E38"/>
    <w:rsid w:val="00AD371F"/>
    <w:rsid w:val="00AF7A5C"/>
    <w:rsid w:val="00B041B8"/>
    <w:rsid w:val="00B27A9D"/>
    <w:rsid w:val="00B36723"/>
    <w:rsid w:val="00B84E0A"/>
    <w:rsid w:val="00B95B71"/>
    <w:rsid w:val="00BC3DD1"/>
    <w:rsid w:val="00C132FC"/>
    <w:rsid w:val="00C15FC9"/>
    <w:rsid w:val="00C561B5"/>
    <w:rsid w:val="00CC0343"/>
    <w:rsid w:val="00CC4979"/>
    <w:rsid w:val="00CC526E"/>
    <w:rsid w:val="00CC7548"/>
    <w:rsid w:val="00CE6D80"/>
    <w:rsid w:val="00D53A91"/>
    <w:rsid w:val="00DB4C80"/>
    <w:rsid w:val="00DD013B"/>
    <w:rsid w:val="00E74AFF"/>
    <w:rsid w:val="00E756B8"/>
    <w:rsid w:val="00EC46FB"/>
    <w:rsid w:val="00F25154"/>
    <w:rsid w:val="00F9688E"/>
    <w:rsid w:val="00FE6326"/>
    <w:rsid w:val="00FF2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E1815F-1EA4-4EE8-BEC5-28DAE1A7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C6C"/>
    <w:pPr>
      <w:bidi/>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66F"/>
    <w:pPr>
      <w:tabs>
        <w:tab w:val="center" w:pos="4680"/>
        <w:tab w:val="right" w:pos="9360"/>
      </w:tabs>
    </w:pPr>
  </w:style>
  <w:style w:type="character" w:customStyle="1" w:styleId="HeaderChar">
    <w:name w:val="Header Char"/>
    <w:basedOn w:val="DefaultParagraphFont"/>
    <w:link w:val="Header"/>
    <w:uiPriority w:val="99"/>
    <w:rsid w:val="0057266F"/>
    <w:rPr>
      <w:rFonts w:ascii="Times New Roman" w:hAnsi="Times New Roman"/>
      <w:sz w:val="24"/>
      <w:szCs w:val="24"/>
    </w:rPr>
  </w:style>
  <w:style w:type="paragraph" w:styleId="Footer">
    <w:name w:val="footer"/>
    <w:basedOn w:val="Normal"/>
    <w:link w:val="FooterChar"/>
    <w:uiPriority w:val="99"/>
    <w:unhideWhenUsed/>
    <w:rsid w:val="0057266F"/>
    <w:pPr>
      <w:tabs>
        <w:tab w:val="center" w:pos="4680"/>
        <w:tab w:val="right" w:pos="9360"/>
      </w:tabs>
    </w:pPr>
  </w:style>
  <w:style w:type="character" w:customStyle="1" w:styleId="FooterChar">
    <w:name w:val="Footer Char"/>
    <w:basedOn w:val="DefaultParagraphFont"/>
    <w:link w:val="Footer"/>
    <w:uiPriority w:val="99"/>
    <w:rsid w:val="0057266F"/>
    <w:rPr>
      <w:rFonts w:ascii="Times New Roman" w:hAnsi="Times New Roman"/>
      <w:sz w:val="24"/>
      <w:szCs w:val="24"/>
    </w:rPr>
  </w:style>
  <w:style w:type="numbering" w:customStyle="1" w:styleId="NoList1">
    <w:name w:val="No List1"/>
    <w:next w:val="NoList"/>
    <w:uiPriority w:val="99"/>
    <w:semiHidden/>
    <w:unhideWhenUsed/>
    <w:rsid w:val="004355ED"/>
  </w:style>
  <w:style w:type="paragraph" w:styleId="ListParagraph">
    <w:name w:val="List Paragraph"/>
    <w:basedOn w:val="Normal"/>
    <w:uiPriority w:val="34"/>
    <w:qFormat/>
    <w:rsid w:val="004355ED"/>
    <w:pPr>
      <w:spacing w:after="200" w:line="276" w:lineRule="auto"/>
      <w:ind w:left="720"/>
      <w:contextualSpacing/>
    </w:pPr>
    <w:rPr>
      <w:rFonts w:ascii="Calibri" w:eastAsia="Calibri" w:hAnsi="Calibri" w:cs="Arial"/>
      <w:sz w:val="22"/>
      <w:szCs w:val="22"/>
    </w:rPr>
  </w:style>
  <w:style w:type="numbering" w:customStyle="1" w:styleId="NoList11">
    <w:name w:val="No List11"/>
    <w:next w:val="NoList"/>
    <w:uiPriority w:val="99"/>
    <w:semiHidden/>
    <w:unhideWhenUsed/>
    <w:rsid w:val="004355ED"/>
  </w:style>
  <w:style w:type="table" w:styleId="TableGrid">
    <w:name w:val="Table Grid"/>
    <w:basedOn w:val="TableNormal"/>
    <w:uiPriority w:val="3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5ED"/>
  </w:style>
  <w:style w:type="table" w:customStyle="1" w:styleId="TableGrid3">
    <w:name w:val="Table Grid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5ED"/>
    <w:rPr>
      <w:rFonts w:ascii="Tahoma" w:hAnsi="Tahoma" w:cs="Tahoma"/>
      <w:sz w:val="16"/>
      <w:szCs w:val="16"/>
    </w:rPr>
  </w:style>
  <w:style w:type="character" w:customStyle="1" w:styleId="BalloonTextChar">
    <w:name w:val="Balloon Text Char"/>
    <w:basedOn w:val="DefaultParagraphFont"/>
    <w:link w:val="BalloonText"/>
    <w:uiPriority w:val="99"/>
    <w:semiHidden/>
    <w:rsid w:val="004355ED"/>
    <w:rPr>
      <w:rFonts w:ascii="Tahoma" w:hAnsi="Tahoma" w:cs="Tahoma"/>
      <w:sz w:val="16"/>
      <w:szCs w:val="16"/>
    </w:rPr>
  </w:style>
  <w:style w:type="table" w:customStyle="1" w:styleId="TableGrid31">
    <w:name w:val="Table Grid3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355ED"/>
  </w:style>
  <w:style w:type="table" w:customStyle="1" w:styleId="TableGrid19">
    <w:name w:val="Table Grid1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55ED"/>
    <w:pPr>
      <w:spacing w:after="200" w:line="276" w:lineRule="auto"/>
    </w:pPr>
    <w:rPr>
      <w:rFonts w:cs="Times New Roman"/>
    </w:rPr>
  </w:style>
  <w:style w:type="table" w:customStyle="1" w:styleId="TableGrid23">
    <w:name w:val="Table Grid2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55ED"/>
  </w:style>
  <w:style w:type="numbering" w:customStyle="1" w:styleId="NoList12">
    <w:name w:val="No List12"/>
    <w:next w:val="NoList"/>
    <w:uiPriority w:val="99"/>
    <w:semiHidden/>
    <w:unhideWhenUsed/>
    <w:rsid w:val="004355ED"/>
  </w:style>
  <w:style w:type="numbering" w:customStyle="1" w:styleId="NoList21">
    <w:name w:val="No List21"/>
    <w:next w:val="NoList"/>
    <w:uiPriority w:val="99"/>
    <w:semiHidden/>
    <w:unhideWhenUsed/>
    <w:rsid w:val="004355ED"/>
  </w:style>
  <w:style w:type="numbering" w:customStyle="1" w:styleId="NoList4">
    <w:name w:val="No List4"/>
    <w:next w:val="NoList"/>
    <w:uiPriority w:val="99"/>
    <w:semiHidden/>
    <w:unhideWhenUsed/>
    <w:rsid w:val="004355ED"/>
  </w:style>
  <w:style w:type="numbering" w:customStyle="1" w:styleId="NoList13">
    <w:name w:val="No List13"/>
    <w:next w:val="NoList"/>
    <w:uiPriority w:val="99"/>
    <w:semiHidden/>
    <w:unhideWhenUsed/>
    <w:rsid w:val="004355ED"/>
  </w:style>
  <w:style w:type="numbering" w:customStyle="1" w:styleId="NoList22">
    <w:name w:val="No List22"/>
    <w:next w:val="NoList"/>
    <w:uiPriority w:val="99"/>
    <w:semiHidden/>
    <w:unhideWhenUsed/>
    <w:rsid w:val="004355ED"/>
  </w:style>
  <w:style w:type="numbering" w:customStyle="1" w:styleId="NoList5">
    <w:name w:val="No List5"/>
    <w:next w:val="NoList"/>
    <w:uiPriority w:val="99"/>
    <w:semiHidden/>
    <w:unhideWhenUsed/>
    <w:rsid w:val="004355ED"/>
  </w:style>
  <w:style w:type="numbering" w:customStyle="1" w:styleId="NoList14">
    <w:name w:val="No List14"/>
    <w:next w:val="NoList"/>
    <w:uiPriority w:val="99"/>
    <w:semiHidden/>
    <w:unhideWhenUsed/>
    <w:rsid w:val="004355ED"/>
  </w:style>
  <w:style w:type="numbering" w:customStyle="1" w:styleId="NoList23">
    <w:name w:val="No List23"/>
    <w:next w:val="NoList"/>
    <w:uiPriority w:val="99"/>
    <w:semiHidden/>
    <w:unhideWhenUsed/>
    <w:rsid w:val="004355ED"/>
  </w:style>
  <w:style w:type="numbering" w:customStyle="1" w:styleId="NoList6">
    <w:name w:val="No List6"/>
    <w:next w:val="NoList"/>
    <w:uiPriority w:val="99"/>
    <w:semiHidden/>
    <w:unhideWhenUsed/>
    <w:rsid w:val="004355ED"/>
  </w:style>
  <w:style w:type="numbering" w:customStyle="1" w:styleId="NoList15">
    <w:name w:val="No List15"/>
    <w:next w:val="NoList"/>
    <w:uiPriority w:val="99"/>
    <w:semiHidden/>
    <w:unhideWhenUsed/>
    <w:rsid w:val="004355ED"/>
  </w:style>
  <w:style w:type="numbering" w:customStyle="1" w:styleId="NoList24">
    <w:name w:val="No List24"/>
    <w:next w:val="NoList"/>
    <w:uiPriority w:val="99"/>
    <w:semiHidden/>
    <w:unhideWhenUsed/>
    <w:rsid w:val="004355ED"/>
  </w:style>
  <w:style w:type="numbering" w:customStyle="1" w:styleId="NoList7">
    <w:name w:val="No List7"/>
    <w:next w:val="NoList"/>
    <w:uiPriority w:val="99"/>
    <w:semiHidden/>
    <w:unhideWhenUsed/>
    <w:rsid w:val="004355ED"/>
  </w:style>
  <w:style w:type="numbering" w:customStyle="1" w:styleId="NoList16">
    <w:name w:val="No List16"/>
    <w:next w:val="NoList"/>
    <w:uiPriority w:val="99"/>
    <w:semiHidden/>
    <w:unhideWhenUsed/>
    <w:rsid w:val="004355ED"/>
  </w:style>
  <w:style w:type="numbering" w:customStyle="1" w:styleId="NoList25">
    <w:name w:val="No List25"/>
    <w:next w:val="NoList"/>
    <w:uiPriority w:val="99"/>
    <w:semiHidden/>
    <w:unhideWhenUsed/>
    <w:rsid w:val="004355ED"/>
  </w:style>
  <w:style w:type="numbering" w:customStyle="1" w:styleId="NoList8">
    <w:name w:val="No List8"/>
    <w:next w:val="NoList"/>
    <w:uiPriority w:val="99"/>
    <w:semiHidden/>
    <w:unhideWhenUsed/>
    <w:rsid w:val="004355ED"/>
  </w:style>
  <w:style w:type="table" w:customStyle="1" w:styleId="TableGrid25">
    <w:name w:val="Table Grid25"/>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55ED"/>
  </w:style>
  <w:style w:type="numbering" w:customStyle="1" w:styleId="NoList17">
    <w:name w:val="No List17"/>
    <w:next w:val="NoList"/>
    <w:uiPriority w:val="99"/>
    <w:semiHidden/>
    <w:unhideWhenUsed/>
    <w:rsid w:val="004355ED"/>
  </w:style>
  <w:style w:type="numbering" w:customStyle="1" w:styleId="NoList26">
    <w:name w:val="No List26"/>
    <w:next w:val="NoList"/>
    <w:uiPriority w:val="99"/>
    <w:semiHidden/>
    <w:unhideWhenUsed/>
    <w:rsid w:val="004355ED"/>
  </w:style>
  <w:style w:type="numbering" w:customStyle="1" w:styleId="NoList10">
    <w:name w:val="No List10"/>
    <w:next w:val="NoList"/>
    <w:uiPriority w:val="99"/>
    <w:semiHidden/>
    <w:unhideWhenUsed/>
    <w:rsid w:val="004355ED"/>
  </w:style>
  <w:style w:type="numbering" w:customStyle="1" w:styleId="NoList18">
    <w:name w:val="No List18"/>
    <w:next w:val="NoList"/>
    <w:uiPriority w:val="99"/>
    <w:semiHidden/>
    <w:unhideWhenUsed/>
    <w:rsid w:val="004355ED"/>
  </w:style>
  <w:style w:type="numbering" w:customStyle="1" w:styleId="NoList27">
    <w:name w:val="No List27"/>
    <w:next w:val="NoList"/>
    <w:uiPriority w:val="99"/>
    <w:semiHidden/>
    <w:unhideWhenUsed/>
    <w:rsid w:val="004355ED"/>
  </w:style>
  <w:style w:type="numbering" w:customStyle="1" w:styleId="NoList19">
    <w:name w:val="No List19"/>
    <w:next w:val="NoList"/>
    <w:uiPriority w:val="99"/>
    <w:semiHidden/>
    <w:unhideWhenUsed/>
    <w:rsid w:val="004355ED"/>
  </w:style>
  <w:style w:type="numbering" w:customStyle="1" w:styleId="NoList110">
    <w:name w:val="No List110"/>
    <w:next w:val="NoList"/>
    <w:uiPriority w:val="99"/>
    <w:semiHidden/>
    <w:unhideWhenUsed/>
    <w:rsid w:val="004355ED"/>
  </w:style>
  <w:style w:type="numbering" w:customStyle="1" w:styleId="NoList28">
    <w:name w:val="No List28"/>
    <w:next w:val="NoList"/>
    <w:uiPriority w:val="99"/>
    <w:semiHidden/>
    <w:unhideWhenUsed/>
    <w:rsid w:val="004355ED"/>
  </w:style>
  <w:style w:type="numbering" w:customStyle="1" w:styleId="NoList20">
    <w:name w:val="No List20"/>
    <w:next w:val="NoList"/>
    <w:uiPriority w:val="99"/>
    <w:semiHidden/>
    <w:unhideWhenUsed/>
    <w:rsid w:val="004355ED"/>
  </w:style>
  <w:style w:type="numbering" w:customStyle="1" w:styleId="NoList1111">
    <w:name w:val="No List1111"/>
    <w:next w:val="NoList"/>
    <w:uiPriority w:val="99"/>
    <w:semiHidden/>
    <w:unhideWhenUsed/>
    <w:rsid w:val="004355ED"/>
  </w:style>
  <w:style w:type="numbering" w:customStyle="1" w:styleId="NoList29">
    <w:name w:val="No List29"/>
    <w:next w:val="NoList"/>
    <w:uiPriority w:val="99"/>
    <w:semiHidden/>
    <w:unhideWhenUsed/>
    <w:rsid w:val="004355ED"/>
  </w:style>
  <w:style w:type="numbering" w:customStyle="1" w:styleId="NoList30">
    <w:name w:val="No List30"/>
    <w:next w:val="NoList"/>
    <w:uiPriority w:val="99"/>
    <w:semiHidden/>
    <w:unhideWhenUsed/>
    <w:rsid w:val="004355ED"/>
  </w:style>
  <w:style w:type="numbering" w:customStyle="1" w:styleId="NoList112">
    <w:name w:val="No List112"/>
    <w:next w:val="NoList"/>
    <w:uiPriority w:val="99"/>
    <w:semiHidden/>
    <w:unhideWhenUsed/>
    <w:rsid w:val="004355ED"/>
  </w:style>
  <w:style w:type="numbering" w:customStyle="1" w:styleId="NoList210">
    <w:name w:val="No List210"/>
    <w:next w:val="NoList"/>
    <w:uiPriority w:val="99"/>
    <w:semiHidden/>
    <w:unhideWhenUsed/>
    <w:rsid w:val="004355ED"/>
  </w:style>
  <w:style w:type="table" w:customStyle="1" w:styleId="TableGrid35">
    <w:name w:val="Table Grid35"/>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E6D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6D80"/>
    <w:rPr>
      <w:rFonts w:eastAsiaTheme="minorEastAsia"/>
      <w:lang w:eastAsia="ja-JP"/>
    </w:rPr>
  </w:style>
  <w:style w:type="paragraph" w:styleId="Title">
    <w:name w:val="Title"/>
    <w:basedOn w:val="Normal"/>
    <w:next w:val="Normal"/>
    <w:link w:val="TitleChar"/>
    <w:uiPriority w:val="10"/>
    <w:qFormat/>
    <w:rsid w:val="00CE6D80"/>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E6D8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E6D80"/>
    <w:pPr>
      <w:numPr>
        <w:ilvl w:val="1"/>
      </w:numPr>
      <w:bidi w:val="0"/>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CE6D80"/>
    <w:rPr>
      <w:rFonts w:asciiTheme="majorHAnsi" w:eastAsiaTheme="majorEastAsia" w:hAnsiTheme="majorHAnsi" w:cstheme="majorBidi"/>
      <w:i/>
      <w:iCs/>
      <w:color w:val="4F81BD" w:themeColor="accent1"/>
      <w:spacing w:val="15"/>
      <w:sz w:val="24"/>
      <w:szCs w:val="24"/>
      <w:lang w:eastAsia="ja-JP"/>
    </w:rPr>
  </w:style>
  <w:style w:type="numbering" w:customStyle="1" w:styleId="NoList31">
    <w:name w:val="No List31"/>
    <w:next w:val="NoList"/>
    <w:uiPriority w:val="99"/>
    <w:semiHidden/>
    <w:unhideWhenUsed/>
    <w:rsid w:val="008B20D9"/>
  </w:style>
  <w:style w:type="numbering" w:customStyle="1" w:styleId="NoList113">
    <w:name w:val="No List113"/>
    <w:next w:val="NoList"/>
    <w:uiPriority w:val="99"/>
    <w:semiHidden/>
    <w:unhideWhenUsed/>
    <w:rsid w:val="008B20D9"/>
  </w:style>
  <w:style w:type="numbering" w:customStyle="1" w:styleId="NoList114">
    <w:name w:val="No List114"/>
    <w:next w:val="NoList"/>
    <w:uiPriority w:val="99"/>
    <w:semiHidden/>
    <w:unhideWhenUsed/>
    <w:rsid w:val="008B20D9"/>
  </w:style>
  <w:style w:type="numbering" w:customStyle="1" w:styleId="NoList211">
    <w:name w:val="No List211"/>
    <w:next w:val="NoList"/>
    <w:uiPriority w:val="99"/>
    <w:semiHidden/>
    <w:unhideWhenUsed/>
    <w:rsid w:val="008B20D9"/>
  </w:style>
  <w:style w:type="numbering" w:customStyle="1" w:styleId="NoList32">
    <w:name w:val="No List32"/>
    <w:next w:val="NoList"/>
    <w:uiPriority w:val="99"/>
    <w:semiHidden/>
    <w:unhideWhenUsed/>
    <w:rsid w:val="008B20D9"/>
  </w:style>
  <w:style w:type="numbering" w:customStyle="1" w:styleId="NoList121">
    <w:name w:val="No List121"/>
    <w:next w:val="NoList"/>
    <w:uiPriority w:val="99"/>
    <w:semiHidden/>
    <w:unhideWhenUsed/>
    <w:rsid w:val="008B20D9"/>
  </w:style>
  <w:style w:type="numbering" w:customStyle="1" w:styleId="NoList212">
    <w:name w:val="No List212"/>
    <w:next w:val="NoList"/>
    <w:uiPriority w:val="99"/>
    <w:semiHidden/>
    <w:unhideWhenUsed/>
    <w:rsid w:val="008B20D9"/>
  </w:style>
  <w:style w:type="numbering" w:customStyle="1" w:styleId="NoList41">
    <w:name w:val="No List41"/>
    <w:next w:val="NoList"/>
    <w:uiPriority w:val="99"/>
    <w:semiHidden/>
    <w:unhideWhenUsed/>
    <w:rsid w:val="008B20D9"/>
  </w:style>
  <w:style w:type="numbering" w:customStyle="1" w:styleId="NoList131">
    <w:name w:val="No List131"/>
    <w:next w:val="NoList"/>
    <w:uiPriority w:val="99"/>
    <w:semiHidden/>
    <w:unhideWhenUsed/>
    <w:rsid w:val="008B20D9"/>
  </w:style>
  <w:style w:type="numbering" w:customStyle="1" w:styleId="NoList221">
    <w:name w:val="No List221"/>
    <w:next w:val="NoList"/>
    <w:uiPriority w:val="99"/>
    <w:semiHidden/>
    <w:unhideWhenUsed/>
    <w:rsid w:val="008B20D9"/>
  </w:style>
  <w:style w:type="numbering" w:customStyle="1" w:styleId="NoList51">
    <w:name w:val="No List51"/>
    <w:next w:val="NoList"/>
    <w:uiPriority w:val="99"/>
    <w:semiHidden/>
    <w:unhideWhenUsed/>
    <w:rsid w:val="008B20D9"/>
  </w:style>
  <w:style w:type="numbering" w:customStyle="1" w:styleId="NoList141">
    <w:name w:val="No List141"/>
    <w:next w:val="NoList"/>
    <w:uiPriority w:val="99"/>
    <w:semiHidden/>
    <w:unhideWhenUsed/>
    <w:rsid w:val="008B20D9"/>
  </w:style>
  <w:style w:type="numbering" w:customStyle="1" w:styleId="NoList231">
    <w:name w:val="No List231"/>
    <w:next w:val="NoList"/>
    <w:uiPriority w:val="99"/>
    <w:semiHidden/>
    <w:unhideWhenUsed/>
    <w:rsid w:val="008B20D9"/>
  </w:style>
  <w:style w:type="numbering" w:customStyle="1" w:styleId="NoList61">
    <w:name w:val="No List61"/>
    <w:next w:val="NoList"/>
    <w:uiPriority w:val="99"/>
    <w:semiHidden/>
    <w:unhideWhenUsed/>
    <w:rsid w:val="008B20D9"/>
  </w:style>
  <w:style w:type="numbering" w:customStyle="1" w:styleId="NoList151">
    <w:name w:val="No List151"/>
    <w:next w:val="NoList"/>
    <w:uiPriority w:val="99"/>
    <w:semiHidden/>
    <w:unhideWhenUsed/>
    <w:rsid w:val="008B20D9"/>
  </w:style>
  <w:style w:type="numbering" w:customStyle="1" w:styleId="NoList241">
    <w:name w:val="No List241"/>
    <w:next w:val="NoList"/>
    <w:uiPriority w:val="99"/>
    <w:semiHidden/>
    <w:unhideWhenUsed/>
    <w:rsid w:val="008B20D9"/>
  </w:style>
  <w:style w:type="numbering" w:customStyle="1" w:styleId="NoList71">
    <w:name w:val="No List71"/>
    <w:next w:val="NoList"/>
    <w:uiPriority w:val="99"/>
    <w:semiHidden/>
    <w:unhideWhenUsed/>
    <w:rsid w:val="008B20D9"/>
  </w:style>
  <w:style w:type="numbering" w:customStyle="1" w:styleId="NoList161">
    <w:name w:val="No List161"/>
    <w:next w:val="NoList"/>
    <w:uiPriority w:val="99"/>
    <w:semiHidden/>
    <w:unhideWhenUsed/>
    <w:rsid w:val="008B20D9"/>
  </w:style>
  <w:style w:type="numbering" w:customStyle="1" w:styleId="NoList251">
    <w:name w:val="No List251"/>
    <w:next w:val="NoList"/>
    <w:uiPriority w:val="99"/>
    <w:semiHidden/>
    <w:unhideWhenUsed/>
    <w:rsid w:val="008B20D9"/>
  </w:style>
  <w:style w:type="numbering" w:customStyle="1" w:styleId="NoList81">
    <w:name w:val="No List81"/>
    <w:next w:val="NoList"/>
    <w:uiPriority w:val="99"/>
    <w:semiHidden/>
    <w:unhideWhenUsed/>
    <w:rsid w:val="008B20D9"/>
  </w:style>
  <w:style w:type="numbering" w:customStyle="1" w:styleId="NoList91">
    <w:name w:val="No List91"/>
    <w:next w:val="NoList"/>
    <w:uiPriority w:val="99"/>
    <w:semiHidden/>
    <w:unhideWhenUsed/>
    <w:rsid w:val="008B20D9"/>
  </w:style>
  <w:style w:type="numbering" w:customStyle="1" w:styleId="NoList171">
    <w:name w:val="No List171"/>
    <w:next w:val="NoList"/>
    <w:uiPriority w:val="99"/>
    <w:semiHidden/>
    <w:unhideWhenUsed/>
    <w:rsid w:val="008B20D9"/>
  </w:style>
  <w:style w:type="numbering" w:customStyle="1" w:styleId="NoList261">
    <w:name w:val="No List261"/>
    <w:next w:val="NoList"/>
    <w:uiPriority w:val="99"/>
    <w:semiHidden/>
    <w:unhideWhenUsed/>
    <w:rsid w:val="008B20D9"/>
  </w:style>
  <w:style w:type="numbering" w:customStyle="1" w:styleId="NoList101">
    <w:name w:val="No List101"/>
    <w:next w:val="NoList"/>
    <w:uiPriority w:val="99"/>
    <w:semiHidden/>
    <w:unhideWhenUsed/>
    <w:rsid w:val="008B20D9"/>
  </w:style>
  <w:style w:type="numbering" w:customStyle="1" w:styleId="NoList181">
    <w:name w:val="No List181"/>
    <w:next w:val="NoList"/>
    <w:uiPriority w:val="99"/>
    <w:semiHidden/>
    <w:unhideWhenUsed/>
    <w:rsid w:val="008B20D9"/>
  </w:style>
  <w:style w:type="numbering" w:customStyle="1" w:styleId="NoList271">
    <w:name w:val="No List271"/>
    <w:next w:val="NoList"/>
    <w:uiPriority w:val="99"/>
    <w:semiHidden/>
    <w:unhideWhenUsed/>
    <w:rsid w:val="008B20D9"/>
  </w:style>
  <w:style w:type="numbering" w:customStyle="1" w:styleId="NoList191">
    <w:name w:val="No List191"/>
    <w:next w:val="NoList"/>
    <w:uiPriority w:val="99"/>
    <w:semiHidden/>
    <w:unhideWhenUsed/>
    <w:rsid w:val="008B20D9"/>
  </w:style>
  <w:style w:type="numbering" w:customStyle="1" w:styleId="NoList1101">
    <w:name w:val="No List1101"/>
    <w:next w:val="NoList"/>
    <w:uiPriority w:val="99"/>
    <w:semiHidden/>
    <w:unhideWhenUsed/>
    <w:rsid w:val="008B20D9"/>
  </w:style>
  <w:style w:type="numbering" w:customStyle="1" w:styleId="NoList281">
    <w:name w:val="No List281"/>
    <w:next w:val="NoList"/>
    <w:uiPriority w:val="99"/>
    <w:semiHidden/>
    <w:unhideWhenUsed/>
    <w:rsid w:val="008B20D9"/>
  </w:style>
  <w:style w:type="numbering" w:customStyle="1" w:styleId="NoList201">
    <w:name w:val="No List201"/>
    <w:next w:val="NoList"/>
    <w:uiPriority w:val="99"/>
    <w:semiHidden/>
    <w:unhideWhenUsed/>
    <w:rsid w:val="008B20D9"/>
  </w:style>
  <w:style w:type="numbering" w:customStyle="1" w:styleId="NoList1112">
    <w:name w:val="No List1112"/>
    <w:next w:val="NoList"/>
    <w:uiPriority w:val="99"/>
    <w:semiHidden/>
    <w:unhideWhenUsed/>
    <w:rsid w:val="008B20D9"/>
  </w:style>
  <w:style w:type="numbering" w:customStyle="1" w:styleId="NoList291">
    <w:name w:val="No List291"/>
    <w:next w:val="NoList"/>
    <w:uiPriority w:val="99"/>
    <w:semiHidden/>
    <w:unhideWhenUsed/>
    <w:rsid w:val="008B20D9"/>
  </w:style>
  <w:style w:type="numbering" w:customStyle="1" w:styleId="NoList301">
    <w:name w:val="No List301"/>
    <w:next w:val="NoList"/>
    <w:uiPriority w:val="99"/>
    <w:semiHidden/>
    <w:unhideWhenUsed/>
    <w:rsid w:val="008B20D9"/>
  </w:style>
  <w:style w:type="numbering" w:customStyle="1" w:styleId="NoList1121">
    <w:name w:val="No List1121"/>
    <w:next w:val="NoList"/>
    <w:uiPriority w:val="99"/>
    <w:semiHidden/>
    <w:unhideWhenUsed/>
    <w:rsid w:val="008B20D9"/>
  </w:style>
  <w:style w:type="numbering" w:customStyle="1" w:styleId="NoList2101">
    <w:name w:val="No List2101"/>
    <w:next w:val="NoList"/>
    <w:uiPriority w:val="99"/>
    <w:semiHidden/>
    <w:unhideWhenUsed/>
    <w:rsid w:val="008B2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3.bin"/><Relationship Id="rId1" Type="http://schemas.openxmlformats.org/officeDocument/2006/relationships/image" Target="media/image4.png"/><Relationship Id="rId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الدليل المعتمد لضمان كفاية وكفاءة الجهاز الإداري</vt:lpstr>
    </vt:vector>
  </TitlesOfParts>
  <Company>Mohamed Khaled Ibrahim</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الدليل المعتمد لضمان كفاية وكفاءة الجهاز الإداري</dc:title>
  <dc:subject>للعام الجامعي</dc:subject>
  <dc:creator>negm</dc:creator>
  <cp:lastModifiedBy>Dr_Tahany</cp:lastModifiedBy>
  <cp:revision>2</cp:revision>
  <cp:lastPrinted>2023-10-07T15:55:00Z</cp:lastPrinted>
  <dcterms:created xsi:type="dcterms:W3CDTF">2023-10-13T18:39:00Z</dcterms:created>
  <dcterms:modified xsi:type="dcterms:W3CDTF">2023-10-13T18:39:00Z</dcterms:modified>
</cp:coreProperties>
</file>