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F6" w:rsidRPr="007C5CF6" w:rsidRDefault="007C5CF6" w:rsidP="007C5CF6">
      <w:pPr>
        <w:shd w:val="clear" w:color="auto" w:fill="FFFFFF"/>
        <w:spacing w:after="0" w:line="240" w:lineRule="auto"/>
        <w:rPr>
          <w:rFonts w:ascii="Segoe UI" w:eastAsia="Times New Roman" w:hAnsi="Segoe UI" w:cs="Segoe UI"/>
          <w:color w:val="050505"/>
          <w:sz w:val="28"/>
          <w:szCs w:val="28"/>
        </w:rPr>
      </w:pPr>
      <w:bookmarkStart w:id="0" w:name="_GoBack"/>
      <w:bookmarkEnd w:id="0"/>
      <w:r w:rsidRPr="007C5CF6">
        <w:rPr>
          <w:rFonts w:ascii="Segoe UI" w:eastAsia="Times New Roman" w:hAnsi="Segoe UI" w:cs="Segoe UI"/>
          <w:color w:val="050505"/>
          <w:sz w:val="28"/>
          <w:szCs w:val="28"/>
          <w:rtl/>
        </w:rPr>
        <w:t>تحت رعاية معالي الأستاذة الدكتورة نادية محمد طه عميد الكلية والأستاذة الدكتورة اماني جاد وكيل الكلية لشؤون خدمة المجتمع وتنمية البيئة والأستاذة الدكتورة حنان عمارة رئيس قسم تمريض النساء والولادة والدكتورة نورا غنيم مدير وحده الصحة الإنجابية وتنظيم الأسرة بكلية التمريض جامعة الزقازيق</w:t>
      </w:r>
    </w:p>
    <w:p w:rsidR="007C5CF6" w:rsidRPr="007C5CF6" w:rsidRDefault="007C5CF6" w:rsidP="007C5CF6">
      <w:pPr>
        <w:shd w:val="clear" w:color="auto" w:fill="FFFFFF"/>
        <w:spacing w:after="0" w:line="240" w:lineRule="auto"/>
        <w:rPr>
          <w:rFonts w:ascii="Segoe UI" w:eastAsia="Times New Roman" w:hAnsi="Segoe UI" w:cs="Segoe UI"/>
          <w:color w:val="050505"/>
          <w:sz w:val="28"/>
          <w:szCs w:val="28"/>
        </w:rPr>
      </w:pPr>
      <w:r w:rsidRPr="007C5CF6">
        <w:rPr>
          <w:rFonts w:ascii="Segoe UI" w:eastAsia="Times New Roman" w:hAnsi="Segoe UI" w:cs="Segoe UI"/>
          <w:color w:val="050505"/>
          <w:sz w:val="28"/>
          <w:szCs w:val="28"/>
          <w:rtl/>
        </w:rPr>
        <w:t>أُقيمت اليوم الاثنين الموافق 11 ديسمبر 23 ندوة تثقيفية بعنوان</w:t>
      </w:r>
    </w:p>
    <w:p w:rsidR="007C5CF6" w:rsidRPr="007C5CF6" w:rsidRDefault="007C5CF6" w:rsidP="007C5CF6">
      <w:pPr>
        <w:shd w:val="clear" w:color="auto" w:fill="FFFFFF"/>
        <w:spacing w:after="0" w:line="240" w:lineRule="auto"/>
        <w:rPr>
          <w:rFonts w:ascii="Segoe UI" w:eastAsia="Times New Roman" w:hAnsi="Segoe UI" w:cs="Segoe UI"/>
          <w:color w:val="050505"/>
          <w:sz w:val="28"/>
          <w:szCs w:val="28"/>
        </w:rPr>
      </w:pPr>
      <w:r w:rsidRPr="007C5CF6">
        <w:rPr>
          <w:rFonts w:ascii="Segoe UI" w:eastAsia="Times New Roman" w:hAnsi="Segoe UI" w:cs="Segoe UI"/>
          <w:color w:val="050505"/>
          <w:sz w:val="28"/>
          <w:szCs w:val="28"/>
          <w:rtl/>
        </w:rPr>
        <w:t>الوقاية من الأمراض المنقولة جنسيا</w:t>
      </w:r>
    </w:p>
    <w:p w:rsidR="007C5CF6" w:rsidRPr="007C5CF6" w:rsidRDefault="007C5CF6" w:rsidP="007C5CF6">
      <w:pPr>
        <w:shd w:val="clear" w:color="auto" w:fill="FFFFFF"/>
        <w:spacing w:after="0" w:line="240" w:lineRule="auto"/>
        <w:rPr>
          <w:rFonts w:ascii="Segoe UI" w:eastAsia="Times New Roman" w:hAnsi="Segoe UI" w:cs="Segoe UI"/>
          <w:color w:val="050505"/>
          <w:sz w:val="28"/>
          <w:szCs w:val="28"/>
        </w:rPr>
      </w:pPr>
      <w:r w:rsidRPr="007C5CF6">
        <w:rPr>
          <w:rFonts w:ascii="Segoe UI" w:eastAsia="Times New Roman" w:hAnsi="Segoe UI" w:cs="Segoe UI"/>
          <w:color w:val="050505"/>
          <w:sz w:val="28"/>
          <w:szCs w:val="28"/>
          <w:rtl/>
        </w:rPr>
        <w:t>لطلبة وطالبات الكلية، حاضر فيها</w:t>
      </w:r>
    </w:p>
    <w:p w:rsidR="007C5CF6" w:rsidRPr="007C5CF6" w:rsidRDefault="007C5CF6" w:rsidP="007C5CF6">
      <w:pPr>
        <w:shd w:val="clear" w:color="auto" w:fill="FFFFFF"/>
        <w:spacing w:after="0" w:line="240" w:lineRule="auto"/>
        <w:rPr>
          <w:rFonts w:ascii="Segoe UI" w:eastAsia="Times New Roman" w:hAnsi="Segoe UI" w:cs="Segoe UI"/>
          <w:color w:val="050505"/>
          <w:sz w:val="28"/>
          <w:szCs w:val="28"/>
        </w:rPr>
      </w:pPr>
      <w:r w:rsidRPr="007C5CF6">
        <w:rPr>
          <w:rFonts w:ascii="Segoe UI" w:eastAsia="Times New Roman" w:hAnsi="Segoe UI" w:cs="Segoe UI"/>
          <w:color w:val="050505"/>
          <w:sz w:val="28"/>
          <w:szCs w:val="28"/>
          <w:rtl/>
        </w:rPr>
        <w:t>الاستاذة الدكتورة /هويدا رجب شعراوي</w:t>
      </w:r>
    </w:p>
    <w:p w:rsidR="007C5CF6" w:rsidRPr="007C5CF6" w:rsidRDefault="007C5CF6" w:rsidP="007C5CF6">
      <w:pPr>
        <w:shd w:val="clear" w:color="auto" w:fill="FFFFFF"/>
        <w:spacing w:after="0" w:line="240" w:lineRule="auto"/>
        <w:rPr>
          <w:rFonts w:ascii="Segoe UI" w:eastAsia="Times New Roman" w:hAnsi="Segoe UI" w:cs="Segoe UI"/>
          <w:color w:val="050505"/>
          <w:sz w:val="28"/>
          <w:szCs w:val="28"/>
        </w:rPr>
      </w:pPr>
      <w:r w:rsidRPr="007C5CF6">
        <w:rPr>
          <w:rFonts w:ascii="Segoe UI" w:eastAsia="Times New Roman" w:hAnsi="Segoe UI" w:cs="Segoe UI"/>
          <w:color w:val="050505"/>
          <w:sz w:val="28"/>
          <w:szCs w:val="28"/>
          <w:rtl/>
        </w:rPr>
        <w:t>استاذ مساعد تمريض النساء والولادة</w:t>
      </w:r>
    </w:p>
    <w:p w:rsidR="007C5CF6" w:rsidRPr="007C5CF6" w:rsidRDefault="007C5CF6" w:rsidP="007C5CF6">
      <w:pPr>
        <w:shd w:val="clear" w:color="auto" w:fill="FFFFFF"/>
        <w:spacing w:after="0" w:line="240" w:lineRule="auto"/>
        <w:rPr>
          <w:rFonts w:ascii="Segoe UI" w:eastAsia="Times New Roman" w:hAnsi="Segoe UI" w:cs="Segoe UI"/>
          <w:color w:val="050505"/>
          <w:sz w:val="28"/>
          <w:szCs w:val="28"/>
        </w:rPr>
      </w:pPr>
      <w:r w:rsidRPr="007C5CF6">
        <w:rPr>
          <w:rFonts w:ascii="Segoe UI" w:eastAsia="Times New Roman" w:hAnsi="Segoe UI" w:cs="Segoe UI"/>
          <w:color w:val="050505"/>
          <w:sz w:val="28"/>
          <w:szCs w:val="28"/>
          <w:rtl/>
        </w:rPr>
        <w:t>وشملت محاور الندوة</w:t>
      </w:r>
    </w:p>
    <w:p w:rsidR="007C5CF6" w:rsidRPr="007C5CF6" w:rsidRDefault="007C5CF6" w:rsidP="007C5CF6">
      <w:pPr>
        <w:shd w:val="clear" w:color="auto" w:fill="FFFFFF"/>
        <w:spacing w:after="0" w:line="240" w:lineRule="auto"/>
        <w:rPr>
          <w:rFonts w:ascii="Segoe UI" w:eastAsia="Times New Roman" w:hAnsi="Segoe UI" w:cs="Segoe UI"/>
          <w:color w:val="050505"/>
          <w:sz w:val="28"/>
          <w:szCs w:val="28"/>
        </w:rPr>
      </w:pPr>
      <w:r w:rsidRPr="007C5CF6">
        <w:rPr>
          <w:rFonts w:ascii="Segoe UI" w:eastAsia="Times New Roman" w:hAnsi="Segoe UI" w:cs="Segoe UI"/>
          <w:color w:val="050505"/>
          <w:sz w:val="28"/>
          <w:szCs w:val="28"/>
        </w:rPr>
        <w:t xml:space="preserve">* </w:t>
      </w:r>
      <w:r w:rsidRPr="007C5CF6">
        <w:rPr>
          <w:rFonts w:ascii="Segoe UI" w:eastAsia="Times New Roman" w:hAnsi="Segoe UI" w:cs="Segoe UI"/>
          <w:color w:val="050505"/>
          <w:sz w:val="28"/>
          <w:szCs w:val="28"/>
          <w:rtl/>
        </w:rPr>
        <w:t>معدلات ومخاطر انتشار الأمراض المنقولة جنسيا على مستوى مصر والوطن العربي وعالميا</w:t>
      </w:r>
    </w:p>
    <w:p w:rsidR="007C5CF6" w:rsidRPr="007C5CF6" w:rsidRDefault="007C5CF6" w:rsidP="007C5CF6">
      <w:pPr>
        <w:shd w:val="clear" w:color="auto" w:fill="FFFFFF"/>
        <w:spacing w:after="0" w:line="240" w:lineRule="auto"/>
        <w:rPr>
          <w:rFonts w:ascii="Segoe UI" w:eastAsia="Times New Roman" w:hAnsi="Segoe UI" w:cs="Segoe UI"/>
          <w:color w:val="050505"/>
          <w:sz w:val="28"/>
          <w:szCs w:val="28"/>
        </w:rPr>
      </w:pPr>
      <w:r w:rsidRPr="007C5CF6">
        <w:rPr>
          <w:rFonts w:ascii="Segoe UI" w:eastAsia="Times New Roman" w:hAnsi="Segoe UI" w:cs="Segoe UI"/>
          <w:color w:val="050505"/>
          <w:sz w:val="28"/>
          <w:szCs w:val="28"/>
        </w:rPr>
        <w:t>*</w:t>
      </w:r>
      <w:r w:rsidRPr="007C5CF6">
        <w:rPr>
          <w:rFonts w:ascii="Segoe UI" w:eastAsia="Times New Roman" w:hAnsi="Segoe UI" w:cs="Segoe UI"/>
          <w:color w:val="050505"/>
          <w:sz w:val="28"/>
          <w:szCs w:val="28"/>
          <w:rtl/>
        </w:rPr>
        <w:t>انواع الأمراض المنقولة جنسيا وأكثرها شيوعا</w:t>
      </w:r>
    </w:p>
    <w:p w:rsidR="007C5CF6" w:rsidRPr="007C5CF6" w:rsidRDefault="007C5CF6" w:rsidP="007C5CF6">
      <w:pPr>
        <w:shd w:val="clear" w:color="auto" w:fill="FFFFFF"/>
        <w:spacing w:after="0" w:line="240" w:lineRule="auto"/>
        <w:rPr>
          <w:rFonts w:ascii="Segoe UI" w:eastAsia="Times New Roman" w:hAnsi="Segoe UI" w:cs="Segoe UI"/>
          <w:color w:val="050505"/>
          <w:sz w:val="28"/>
          <w:szCs w:val="28"/>
        </w:rPr>
      </w:pPr>
      <w:r w:rsidRPr="007C5CF6">
        <w:rPr>
          <w:rFonts w:ascii="Segoe UI" w:eastAsia="Times New Roman" w:hAnsi="Segoe UI" w:cs="Segoe UI"/>
          <w:color w:val="050505"/>
          <w:sz w:val="28"/>
          <w:szCs w:val="28"/>
        </w:rPr>
        <w:t>*</w:t>
      </w:r>
      <w:r w:rsidRPr="007C5CF6">
        <w:rPr>
          <w:rFonts w:ascii="Segoe UI" w:eastAsia="Times New Roman" w:hAnsi="Segoe UI" w:cs="Segoe UI"/>
          <w:color w:val="050505"/>
          <w:sz w:val="28"/>
          <w:szCs w:val="28"/>
          <w:rtl/>
        </w:rPr>
        <w:t>طرق انتقال الأمراض المنقولة جنسيا</w:t>
      </w:r>
    </w:p>
    <w:p w:rsidR="007C5CF6" w:rsidRPr="007C5CF6" w:rsidRDefault="007C5CF6" w:rsidP="007C5CF6">
      <w:pPr>
        <w:shd w:val="clear" w:color="auto" w:fill="FFFFFF"/>
        <w:spacing w:after="0" w:line="240" w:lineRule="auto"/>
        <w:rPr>
          <w:rFonts w:ascii="Segoe UI" w:eastAsia="Times New Roman" w:hAnsi="Segoe UI" w:cs="Segoe UI"/>
          <w:color w:val="050505"/>
          <w:sz w:val="28"/>
          <w:szCs w:val="28"/>
        </w:rPr>
      </w:pPr>
      <w:r w:rsidRPr="007C5CF6">
        <w:rPr>
          <w:rFonts w:ascii="Segoe UI" w:eastAsia="Times New Roman" w:hAnsi="Segoe UI" w:cs="Segoe UI"/>
          <w:color w:val="050505"/>
          <w:sz w:val="28"/>
          <w:szCs w:val="28"/>
        </w:rPr>
        <w:t>*</w:t>
      </w:r>
      <w:r w:rsidRPr="007C5CF6">
        <w:rPr>
          <w:rFonts w:ascii="Segoe UI" w:eastAsia="Times New Roman" w:hAnsi="Segoe UI" w:cs="Segoe UI"/>
          <w:color w:val="050505"/>
          <w:sz w:val="28"/>
          <w:szCs w:val="28"/>
          <w:rtl/>
        </w:rPr>
        <w:t>الاعراض المصاحبة للأمراض المنقولة جنسيا بين الرجال والنساء</w:t>
      </w:r>
    </w:p>
    <w:p w:rsidR="007C5CF6" w:rsidRDefault="007C5CF6" w:rsidP="007C5CF6">
      <w:pPr>
        <w:shd w:val="clear" w:color="auto" w:fill="FFFFFF"/>
        <w:spacing w:after="0" w:line="240" w:lineRule="auto"/>
        <w:rPr>
          <w:rFonts w:ascii="Segoe UI" w:eastAsia="Times New Roman" w:hAnsi="Segoe UI" w:cs="Segoe UI" w:hint="cs"/>
          <w:color w:val="050505"/>
          <w:sz w:val="28"/>
          <w:szCs w:val="28"/>
          <w:rtl/>
        </w:rPr>
      </w:pPr>
      <w:r w:rsidRPr="007C5CF6">
        <w:rPr>
          <w:rFonts w:ascii="Segoe UI" w:eastAsia="Times New Roman" w:hAnsi="Segoe UI" w:cs="Segoe UI"/>
          <w:color w:val="050505"/>
          <w:sz w:val="28"/>
          <w:szCs w:val="28"/>
        </w:rPr>
        <w:t xml:space="preserve">* </w:t>
      </w:r>
      <w:r w:rsidRPr="007C5CF6">
        <w:rPr>
          <w:rFonts w:ascii="Segoe UI" w:eastAsia="Times New Roman" w:hAnsi="Segoe UI" w:cs="Segoe UI"/>
          <w:color w:val="050505"/>
          <w:sz w:val="28"/>
          <w:szCs w:val="28"/>
          <w:rtl/>
        </w:rPr>
        <w:t>طرق الوقاية من الأمراض المنقولة جنسيا ورفع درجة الوعي الصحي بشأن هذا الصدد</w:t>
      </w:r>
    </w:p>
    <w:p w:rsidR="007C5CF6" w:rsidRDefault="007C5CF6" w:rsidP="007C5CF6">
      <w:pPr>
        <w:shd w:val="clear" w:color="auto" w:fill="FFFFFF"/>
        <w:spacing w:after="0" w:line="240" w:lineRule="auto"/>
        <w:rPr>
          <w:rFonts w:ascii="Segoe UI" w:eastAsia="Times New Roman" w:hAnsi="Segoe UI" w:cs="Segoe UI" w:hint="cs"/>
          <w:color w:val="050505"/>
          <w:sz w:val="28"/>
          <w:szCs w:val="28"/>
          <w:rtl/>
        </w:rPr>
      </w:pPr>
      <w:r>
        <w:rPr>
          <w:rFonts w:ascii="Segoe UI" w:eastAsia="Times New Roman" w:hAnsi="Segoe UI" w:cs="Segoe UI"/>
          <w:noProof/>
          <w:color w:val="050505"/>
          <w:sz w:val="28"/>
          <w:szCs w:val="28"/>
          <w:rtl/>
        </w:rPr>
        <w:drawing>
          <wp:inline distT="0" distB="0" distL="0" distR="0">
            <wp:extent cx="5274310" cy="2463911"/>
            <wp:effectExtent l="0" t="0" r="2540" b="0"/>
            <wp:docPr id="1" name="Picture 1" descr="E:\البوابة الالكترونية\صحة انجاب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صحة انجابية.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463911"/>
                    </a:xfrm>
                    <a:prstGeom prst="rect">
                      <a:avLst/>
                    </a:prstGeom>
                    <a:noFill/>
                    <a:ln>
                      <a:noFill/>
                    </a:ln>
                  </pic:spPr>
                </pic:pic>
              </a:graphicData>
            </a:graphic>
          </wp:inline>
        </w:drawing>
      </w:r>
    </w:p>
    <w:p w:rsidR="007C5CF6" w:rsidRPr="007C5CF6" w:rsidRDefault="007C5CF6" w:rsidP="007C5CF6">
      <w:pPr>
        <w:shd w:val="clear" w:color="auto" w:fill="FFFFFF"/>
        <w:spacing w:after="0" w:line="240" w:lineRule="auto"/>
        <w:rPr>
          <w:rFonts w:ascii="Segoe UI" w:eastAsia="Times New Roman" w:hAnsi="Segoe UI" w:cs="Segoe UI"/>
          <w:color w:val="050505"/>
          <w:sz w:val="28"/>
          <w:szCs w:val="28"/>
        </w:rPr>
      </w:pPr>
    </w:p>
    <w:p w:rsidR="00D240FB" w:rsidRPr="007C5CF6" w:rsidRDefault="007C5CF6" w:rsidP="007C5CF6">
      <w:pPr>
        <w:rPr>
          <w:sz w:val="28"/>
          <w:szCs w:val="28"/>
        </w:rPr>
      </w:pPr>
      <w:r>
        <w:rPr>
          <w:rFonts w:cs="Arial"/>
          <w:noProof/>
          <w:sz w:val="28"/>
          <w:szCs w:val="28"/>
          <w:rtl/>
        </w:rPr>
        <w:drawing>
          <wp:inline distT="0" distB="0" distL="0" distR="0">
            <wp:extent cx="5274310" cy="2463911"/>
            <wp:effectExtent l="0" t="0" r="2540" b="0"/>
            <wp:docPr id="2" name="Picture 2" descr="E:\البوابة الالكترونية\صحة انجاب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صحة انجابية.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463911"/>
                    </a:xfrm>
                    <a:prstGeom prst="rect">
                      <a:avLst/>
                    </a:prstGeom>
                    <a:noFill/>
                    <a:ln>
                      <a:noFill/>
                    </a:ln>
                  </pic:spPr>
                </pic:pic>
              </a:graphicData>
            </a:graphic>
          </wp:inline>
        </w:drawing>
      </w:r>
    </w:p>
    <w:sectPr w:rsidR="00D240FB" w:rsidRPr="007C5CF6" w:rsidSect="007C5CF6">
      <w:pgSz w:w="11906" w:h="16838"/>
      <w:pgMar w:top="1440" w:right="1800" w:bottom="426"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AE2"/>
    <w:rsid w:val="0055630F"/>
    <w:rsid w:val="00617AE2"/>
    <w:rsid w:val="007C5CF6"/>
    <w:rsid w:val="00900C49"/>
    <w:rsid w:val="00A07595"/>
    <w:rsid w:val="00D240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C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C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C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576937">
      <w:bodyDiv w:val="1"/>
      <w:marLeft w:val="0"/>
      <w:marRight w:val="0"/>
      <w:marTop w:val="0"/>
      <w:marBottom w:val="0"/>
      <w:divBdr>
        <w:top w:val="none" w:sz="0" w:space="0" w:color="auto"/>
        <w:left w:val="none" w:sz="0" w:space="0" w:color="auto"/>
        <w:bottom w:val="none" w:sz="0" w:space="0" w:color="auto"/>
        <w:right w:val="none" w:sz="0" w:space="0" w:color="auto"/>
      </w:divBdr>
      <w:divsChild>
        <w:div w:id="1177378828">
          <w:marLeft w:val="0"/>
          <w:marRight w:val="0"/>
          <w:marTop w:val="0"/>
          <w:marBottom w:val="0"/>
          <w:divBdr>
            <w:top w:val="none" w:sz="0" w:space="0" w:color="auto"/>
            <w:left w:val="none" w:sz="0" w:space="0" w:color="auto"/>
            <w:bottom w:val="none" w:sz="0" w:space="0" w:color="auto"/>
            <w:right w:val="none" w:sz="0" w:space="0" w:color="auto"/>
          </w:divBdr>
        </w:div>
        <w:div w:id="1064721041">
          <w:marLeft w:val="0"/>
          <w:marRight w:val="0"/>
          <w:marTop w:val="0"/>
          <w:marBottom w:val="0"/>
          <w:divBdr>
            <w:top w:val="none" w:sz="0" w:space="0" w:color="auto"/>
            <w:left w:val="none" w:sz="0" w:space="0" w:color="auto"/>
            <w:bottom w:val="none" w:sz="0" w:space="0" w:color="auto"/>
            <w:right w:val="none" w:sz="0" w:space="0" w:color="auto"/>
          </w:divBdr>
        </w:div>
        <w:div w:id="23143545">
          <w:marLeft w:val="0"/>
          <w:marRight w:val="0"/>
          <w:marTop w:val="0"/>
          <w:marBottom w:val="0"/>
          <w:divBdr>
            <w:top w:val="none" w:sz="0" w:space="0" w:color="auto"/>
            <w:left w:val="none" w:sz="0" w:space="0" w:color="auto"/>
            <w:bottom w:val="none" w:sz="0" w:space="0" w:color="auto"/>
            <w:right w:val="none" w:sz="0" w:space="0" w:color="auto"/>
          </w:divBdr>
        </w:div>
        <w:div w:id="971180239">
          <w:marLeft w:val="0"/>
          <w:marRight w:val="0"/>
          <w:marTop w:val="0"/>
          <w:marBottom w:val="0"/>
          <w:divBdr>
            <w:top w:val="none" w:sz="0" w:space="0" w:color="auto"/>
            <w:left w:val="none" w:sz="0" w:space="0" w:color="auto"/>
            <w:bottom w:val="none" w:sz="0" w:space="0" w:color="auto"/>
            <w:right w:val="none" w:sz="0" w:space="0" w:color="auto"/>
          </w:divBdr>
        </w:div>
        <w:div w:id="39523960">
          <w:marLeft w:val="0"/>
          <w:marRight w:val="0"/>
          <w:marTop w:val="0"/>
          <w:marBottom w:val="0"/>
          <w:divBdr>
            <w:top w:val="none" w:sz="0" w:space="0" w:color="auto"/>
            <w:left w:val="none" w:sz="0" w:space="0" w:color="auto"/>
            <w:bottom w:val="none" w:sz="0" w:space="0" w:color="auto"/>
            <w:right w:val="none" w:sz="0" w:space="0" w:color="auto"/>
          </w:divBdr>
        </w:div>
        <w:div w:id="2106925964">
          <w:marLeft w:val="0"/>
          <w:marRight w:val="0"/>
          <w:marTop w:val="0"/>
          <w:marBottom w:val="0"/>
          <w:divBdr>
            <w:top w:val="none" w:sz="0" w:space="0" w:color="auto"/>
            <w:left w:val="none" w:sz="0" w:space="0" w:color="auto"/>
            <w:bottom w:val="none" w:sz="0" w:space="0" w:color="auto"/>
            <w:right w:val="none" w:sz="0" w:space="0" w:color="auto"/>
          </w:divBdr>
        </w:div>
        <w:div w:id="1266620863">
          <w:marLeft w:val="0"/>
          <w:marRight w:val="0"/>
          <w:marTop w:val="0"/>
          <w:marBottom w:val="0"/>
          <w:divBdr>
            <w:top w:val="none" w:sz="0" w:space="0" w:color="auto"/>
            <w:left w:val="none" w:sz="0" w:space="0" w:color="auto"/>
            <w:bottom w:val="none" w:sz="0" w:space="0" w:color="auto"/>
            <w:right w:val="none" w:sz="0" w:space="0" w:color="auto"/>
          </w:divBdr>
        </w:div>
        <w:div w:id="1283465362">
          <w:marLeft w:val="0"/>
          <w:marRight w:val="0"/>
          <w:marTop w:val="0"/>
          <w:marBottom w:val="0"/>
          <w:divBdr>
            <w:top w:val="none" w:sz="0" w:space="0" w:color="auto"/>
            <w:left w:val="none" w:sz="0" w:space="0" w:color="auto"/>
            <w:bottom w:val="none" w:sz="0" w:space="0" w:color="auto"/>
            <w:right w:val="none" w:sz="0" w:space="0" w:color="auto"/>
          </w:divBdr>
        </w:div>
        <w:div w:id="249894432">
          <w:marLeft w:val="0"/>
          <w:marRight w:val="0"/>
          <w:marTop w:val="0"/>
          <w:marBottom w:val="0"/>
          <w:divBdr>
            <w:top w:val="none" w:sz="0" w:space="0" w:color="auto"/>
            <w:left w:val="none" w:sz="0" w:space="0" w:color="auto"/>
            <w:bottom w:val="none" w:sz="0" w:space="0" w:color="auto"/>
            <w:right w:val="none" w:sz="0" w:space="0" w:color="auto"/>
          </w:divBdr>
        </w:div>
        <w:div w:id="1451241521">
          <w:marLeft w:val="0"/>
          <w:marRight w:val="0"/>
          <w:marTop w:val="0"/>
          <w:marBottom w:val="0"/>
          <w:divBdr>
            <w:top w:val="none" w:sz="0" w:space="0" w:color="auto"/>
            <w:left w:val="none" w:sz="0" w:space="0" w:color="auto"/>
            <w:bottom w:val="none" w:sz="0" w:space="0" w:color="auto"/>
            <w:right w:val="none" w:sz="0" w:space="0" w:color="auto"/>
          </w:divBdr>
        </w:div>
        <w:div w:id="1446996125">
          <w:marLeft w:val="0"/>
          <w:marRight w:val="0"/>
          <w:marTop w:val="0"/>
          <w:marBottom w:val="0"/>
          <w:divBdr>
            <w:top w:val="none" w:sz="0" w:space="0" w:color="auto"/>
            <w:left w:val="none" w:sz="0" w:space="0" w:color="auto"/>
            <w:bottom w:val="none" w:sz="0" w:space="0" w:color="auto"/>
            <w:right w:val="none" w:sz="0" w:space="0" w:color="auto"/>
          </w:divBdr>
        </w:div>
        <w:div w:id="1792431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2023-12-11T21:32:00Z</dcterms:created>
  <dcterms:modified xsi:type="dcterms:W3CDTF">2023-12-11T21:32:00Z</dcterms:modified>
</cp:coreProperties>
</file>