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D52" w:rsidRPr="00666D52" w:rsidRDefault="00666D52" w:rsidP="00666D5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bookmarkStart w:id="0" w:name="_GoBack"/>
      <w:bookmarkEnd w:id="0"/>
      <w:r w:rsidRPr="00666D52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تتقدم الأستاذالدكتور/ ناديه محمد طه </w:t>
      </w:r>
    </w:p>
    <w:p w:rsidR="00666D52" w:rsidRPr="00666D52" w:rsidRDefault="00666D52" w:rsidP="00666D5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666D52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عميدالكليه والساده الوكلاء ورؤساء الأقسام وأعضاء هيئة التدريس ومعاونيهم ومدير عام الكليه والجهاز الأدارى والطلاب بالكليه  بخالص التهانى والتبريكات </w:t>
      </w:r>
    </w:p>
    <w:p w:rsidR="00666D52" w:rsidRPr="00666D52" w:rsidRDefault="00666D52" w:rsidP="00666D5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</w:pPr>
      <w:r w:rsidRPr="00666D52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للأستاذ/ محمد عبده الديدامونى الأخصائي الرياضى بالكليه</w:t>
      </w:r>
    </w:p>
    <w:p w:rsidR="00666D52" w:rsidRPr="00666D52" w:rsidRDefault="00666D52" w:rsidP="00666D5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b/>
          <w:bCs/>
          <w:color w:val="050505"/>
          <w:sz w:val="32"/>
          <w:szCs w:val="32"/>
          <w:rtl/>
        </w:rPr>
      </w:pPr>
      <w:r w:rsidRPr="00666D52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>لحصوله على درجة الماجستير بأمتياز</w:t>
      </w:r>
      <w:r w:rsidRPr="00666D52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</w:rPr>
        <w:t xml:space="preserve"> </w:t>
      </w:r>
      <w:r w:rsidRPr="00666D52">
        <w:rPr>
          <w:rFonts w:asciiTheme="majorBidi" w:eastAsia="Times New Roman" w:hAnsiTheme="majorBidi" w:cstheme="majorBidi"/>
          <w:b/>
          <w:bCs/>
          <w:color w:val="050505"/>
          <w:sz w:val="32"/>
          <w:szCs w:val="32"/>
          <w:rtl/>
        </w:rPr>
        <w:t xml:space="preserve"> والتى أقيمت اليوم الأربعاء 3/1/2024 بقاعة المناقشات بكلية التربيه الرياضيه للبنين</w:t>
      </w:r>
    </w:p>
    <w:p w:rsidR="00666D52" w:rsidRDefault="00666D52" w:rsidP="00666D5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</w:pPr>
    </w:p>
    <w:p w:rsidR="00666D52" w:rsidRPr="00666D52" w:rsidRDefault="00666D52" w:rsidP="00666D5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</w:p>
    <w:p w:rsidR="00666D52" w:rsidRDefault="00666D52" w:rsidP="00666D52">
      <w:r>
        <w:rPr>
          <w:rFonts w:cs="Arial"/>
          <w:noProof/>
          <w:rtl/>
        </w:rPr>
        <w:drawing>
          <wp:inline distT="0" distB="0" distL="0" distR="0">
            <wp:extent cx="5274310" cy="3514009"/>
            <wp:effectExtent l="0" t="0" r="2540" b="0"/>
            <wp:docPr id="1" name="Picture 1" descr="E:\البوابة الالكترونية\ماجستير محمد ديدامون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ماجستير محمد ديدامون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BA" w:rsidRPr="00666D52" w:rsidRDefault="00666D52" w:rsidP="00666D52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916413"/>
            <wp:effectExtent l="0" t="0" r="2540" b="8890"/>
            <wp:docPr id="2" name="Picture 2" descr="E:\البوابة الالكترونية\ماجستير محمد الديدامون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ماجستير محمد الديدامونى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5BA" w:rsidRPr="00666D52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2B"/>
    <w:rsid w:val="0033122B"/>
    <w:rsid w:val="004915BA"/>
    <w:rsid w:val="00666D52"/>
    <w:rsid w:val="008A56F8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2024-01-06T20:45:00Z</dcterms:created>
  <dcterms:modified xsi:type="dcterms:W3CDTF">2024-01-06T20:45:00Z</dcterms:modified>
</cp:coreProperties>
</file>