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63E3" w:rsidRDefault="00DD63E3">
      <w:pPr>
        <w:rPr>
          <w:rFonts w:hint="cs"/>
          <w:rtl/>
          <w:lang w:bidi="ar-EG"/>
        </w:rPr>
      </w:pPr>
    </w:p>
    <w:p w:rsidR="00DD63E3" w:rsidRPr="00DD63E3" w:rsidRDefault="00DD63E3" w:rsidP="00DD63E3">
      <w:pPr>
        <w:spacing w:after="0" w:line="240" w:lineRule="auto"/>
        <w:jc w:val="center"/>
        <w:rPr>
          <w:rFonts w:hint="cs"/>
          <w:b/>
          <w:bCs/>
          <w:sz w:val="32"/>
          <w:szCs w:val="32"/>
          <w:rtl/>
          <w:lang w:bidi="ar-EG"/>
        </w:rPr>
      </w:pPr>
      <w:bookmarkStart w:id="0" w:name="_GoBack"/>
      <w:bookmarkEnd w:id="0"/>
      <w:r w:rsidRPr="00DD63E3">
        <w:rPr>
          <w:rFonts w:hint="cs"/>
          <w:b/>
          <w:bCs/>
          <w:sz w:val="32"/>
          <w:szCs w:val="32"/>
          <w:rtl/>
          <w:lang w:bidi="ar-EG"/>
        </w:rPr>
        <w:t>الية التصحيح الالى</w:t>
      </w:r>
    </w:p>
    <w:p w:rsidR="00DD63E3" w:rsidRDefault="00DD63E3" w:rsidP="00DD63E3">
      <w:pPr>
        <w:spacing w:after="0" w:line="240" w:lineRule="auto"/>
        <w:jc w:val="center"/>
        <w:rPr>
          <w:rFonts w:hint="cs"/>
          <w:b/>
          <w:bCs/>
          <w:sz w:val="32"/>
          <w:szCs w:val="32"/>
          <w:rtl/>
          <w:lang w:bidi="ar-EG"/>
        </w:rPr>
      </w:pPr>
      <w:r w:rsidRPr="00DD63E3">
        <w:rPr>
          <w:rFonts w:hint="cs"/>
          <w:b/>
          <w:bCs/>
          <w:sz w:val="32"/>
          <w:szCs w:val="32"/>
          <w:rtl/>
          <w:lang w:bidi="ar-EG"/>
        </w:rPr>
        <w:t>بوحدة القياس والتقويم</w:t>
      </w:r>
    </w:p>
    <w:p w:rsidR="00DD63E3" w:rsidRDefault="00DD63E3" w:rsidP="00DD63E3">
      <w:pPr>
        <w:spacing w:after="0" w:line="240" w:lineRule="auto"/>
        <w:jc w:val="center"/>
        <w:rPr>
          <w:rFonts w:hint="cs"/>
          <w:b/>
          <w:bCs/>
          <w:sz w:val="32"/>
          <w:szCs w:val="32"/>
          <w:rtl/>
          <w:lang w:bidi="ar-EG"/>
        </w:rPr>
      </w:pPr>
    </w:p>
    <w:p w:rsidR="00DD63E3" w:rsidRDefault="00DD63E3" w:rsidP="00DD63E3">
      <w:pPr>
        <w:pStyle w:val="ListParagraph"/>
        <w:numPr>
          <w:ilvl w:val="0"/>
          <w:numId w:val="1"/>
        </w:numPr>
        <w:spacing w:after="0" w:line="240" w:lineRule="auto"/>
        <w:ind w:left="368"/>
        <w:rPr>
          <w:rFonts w:hint="cs"/>
          <w:b/>
          <w:bCs/>
          <w:sz w:val="32"/>
          <w:szCs w:val="32"/>
          <w:lang w:bidi="ar-EG"/>
        </w:rPr>
      </w:pPr>
      <w:r>
        <w:rPr>
          <w:rFonts w:hint="cs"/>
          <w:b/>
          <w:bCs/>
          <w:sz w:val="32"/>
          <w:szCs w:val="32"/>
          <w:rtl/>
          <w:lang w:bidi="ar-EG"/>
        </w:rPr>
        <w:t xml:space="preserve">يملا استاذ المقرر البيانات الكاملة لنموذج الاجابة ( الاسم مستوى الدراسى اسم المقرر </w:t>
      </w:r>
      <w:r>
        <w:rPr>
          <w:b/>
          <w:bCs/>
          <w:sz w:val="32"/>
          <w:szCs w:val="32"/>
          <w:rtl/>
          <w:lang w:bidi="ar-EG"/>
        </w:rPr>
        <w:t>–</w:t>
      </w:r>
      <w:r>
        <w:rPr>
          <w:rFonts w:hint="cs"/>
          <w:b/>
          <w:bCs/>
          <w:sz w:val="32"/>
          <w:szCs w:val="32"/>
          <w:rtl/>
          <w:lang w:bidi="ar-EG"/>
        </w:rPr>
        <w:t xml:space="preserve"> المستوى </w:t>
      </w:r>
      <w:r>
        <w:rPr>
          <w:b/>
          <w:bCs/>
          <w:sz w:val="32"/>
          <w:szCs w:val="32"/>
          <w:rtl/>
          <w:lang w:bidi="ar-EG"/>
        </w:rPr>
        <w:t>–</w:t>
      </w:r>
      <w:r>
        <w:rPr>
          <w:rFonts w:hint="cs"/>
          <w:b/>
          <w:bCs/>
          <w:sz w:val="32"/>
          <w:szCs w:val="32"/>
          <w:rtl/>
          <w:lang w:bidi="ar-EG"/>
        </w:rPr>
        <w:t xml:space="preserve"> تاريخ الامتحان ) فى المكان المخصص للنموذج موقع عليه من استاذ المقرر فى النموذج و اكثر من نموذج .</w:t>
      </w:r>
    </w:p>
    <w:p w:rsidR="00DD63E3" w:rsidRDefault="00DD63E3" w:rsidP="00DD63E3">
      <w:pPr>
        <w:pStyle w:val="ListParagraph"/>
        <w:numPr>
          <w:ilvl w:val="0"/>
          <w:numId w:val="1"/>
        </w:numPr>
        <w:spacing w:after="0" w:line="240" w:lineRule="auto"/>
        <w:ind w:left="368"/>
        <w:rPr>
          <w:rFonts w:hint="cs"/>
          <w:b/>
          <w:bCs/>
          <w:sz w:val="32"/>
          <w:szCs w:val="32"/>
          <w:lang w:bidi="ar-EG"/>
        </w:rPr>
      </w:pPr>
      <w:r>
        <w:rPr>
          <w:rFonts w:hint="cs"/>
          <w:b/>
          <w:bCs/>
          <w:sz w:val="32"/>
          <w:szCs w:val="32"/>
          <w:rtl/>
          <w:lang w:bidi="ar-EG"/>
        </w:rPr>
        <w:t xml:space="preserve">يسلم استاذ المقرر </w:t>
      </w:r>
      <w:r w:rsidR="000B2C04">
        <w:rPr>
          <w:rFonts w:hint="cs"/>
          <w:b/>
          <w:bCs/>
          <w:sz w:val="32"/>
          <w:szCs w:val="32"/>
          <w:rtl/>
          <w:lang w:bidi="ar-EG"/>
        </w:rPr>
        <w:t xml:space="preserve">الى رئيس وحدة القياس والتقويم او من ينوب عنه </w:t>
      </w:r>
      <w:r>
        <w:rPr>
          <w:rFonts w:hint="cs"/>
          <w:b/>
          <w:bCs/>
          <w:sz w:val="32"/>
          <w:szCs w:val="32"/>
          <w:rtl/>
          <w:lang w:bidi="ar-EG"/>
        </w:rPr>
        <w:t xml:space="preserve">نموذج الاجابة مع </w:t>
      </w:r>
      <w:r w:rsidRPr="000B2C04">
        <w:rPr>
          <w:rFonts w:hint="cs"/>
          <w:b/>
          <w:bCs/>
          <w:sz w:val="32"/>
          <w:szCs w:val="32"/>
          <w:u w:val="single"/>
          <w:rtl/>
          <w:lang w:bidi="ar-EG"/>
        </w:rPr>
        <w:t>نموذج اجابة الاسئلة الموزعة على الطلاب</w:t>
      </w:r>
      <w:r>
        <w:rPr>
          <w:rFonts w:hint="cs"/>
          <w:b/>
          <w:bCs/>
          <w:sz w:val="32"/>
          <w:szCs w:val="32"/>
          <w:rtl/>
          <w:lang w:bidi="ar-EG"/>
        </w:rPr>
        <w:t xml:space="preserve"> فى ظرف مغلق وموقع ع</w:t>
      </w:r>
      <w:r w:rsidR="000B2C04">
        <w:rPr>
          <w:rFonts w:hint="cs"/>
          <w:b/>
          <w:bCs/>
          <w:sz w:val="32"/>
          <w:szCs w:val="32"/>
          <w:rtl/>
          <w:lang w:bidi="ar-EG"/>
        </w:rPr>
        <w:t>ل</w:t>
      </w:r>
      <w:r>
        <w:rPr>
          <w:rFonts w:hint="cs"/>
          <w:b/>
          <w:bCs/>
          <w:sz w:val="32"/>
          <w:szCs w:val="32"/>
          <w:rtl/>
          <w:lang w:bidi="ar-EG"/>
        </w:rPr>
        <w:t>ى الظرف من سيادته موضحا جميع البيانات على الظرف وعدد النماذج</w:t>
      </w:r>
      <w:r w:rsidR="000B2C04">
        <w:rPr>
          <w:rFonts w:hint="cs"/>
          <w:b/>
          <w:bCs/>
          <w:sz w:val="32"/>
          <w:szCs w:val="32"/>
          <w:rtl/>
          <w:lang w:bidi="ar-EG"/>
        </w:rPr>
        <w:t xml:space="preserve"> وذلك بعد عقد امتحان الطلاب لضمان السرية</w:t>
      </w:r>
      <w:r>
        <w:rPr>
          <w:rFonts w:hint="cs"/>
          <w:b/>
          <w:bCs/>
          <w:sz w:val="32"/>
          <w:szCs w:val="32"/>
          <w:rtl/>
          <w:lang w:bidi="ar-EG"/>
        </w:rPr>
        <w:t>.</w:t>
      </w:r>
    </w:p>
    <w:p w:rsidR="000B2C04" w:rsidRDefault="000B2C04" w:rsidP="00DD63E3">
      <w:pPr>
        <w:pStyle w:val="ListParagraph"/>
        <w:numPr>
          <w:ilvl w:val="0"/>
          <w:numId w:val="1"/>
        </w:numPr>
        <w:spacing w:after="0" w:line="240" w:lineRule="auto"/>
        <w:ind w:left="368"/>
        <w:rPr>
          <w:rFonts w:hint="cs"/>
          <w:b/>
          <w:bCs/>
          <w:sz w:val="32"/>
          <w:szCs w:val="32"/>
          <w:lang w:bidi="ar-EG"/>
        </w:rPr>
      </w:pPr>
      <w:r>
        <w:rPr>
          <w:rFonts w:hint="cs"/>
          <w:b/>
          <w:bCs/>
          <w:sz w:val="32"/>
          <w:szCs w:val="32"/>
          <w:rtl/>
          <w:lang w:bidi="ar-EG"/>
        </w:rPr>
        <w:t>يتم تسجيل نموذج الاجابة فى سجل نماذج الاجابة والتصحيح مع كتابة اسماء الممتحنين للمقرر.</w:t>
      </w:r>
    </w:p>
    <w:p w:rsidR="000B2C04" w:rsidRDefault="000B2C04" w:rsidP="00DD63E3">
      <w:pPr>
        <w:pStyle w:val="ListParagraph"/>
        <w:numPr>
          <w:ilvl w:val="0"/>
          <w:numId w:val="1"/>
        </w:numPr>
        <w:spacing w:after="0" w:line="240" w:lineRule="auto"/>
        <w:ind w:left="368"/>
        <w:rPr>
          <w:rFonts w:hint="cs"/>
          <w:b/>
          <w:bCs/>
          <w:sz w:val="32"/>
          <w:szCs w:val="32"/>
          <w:lang w:bidi="ar-EG"/>
        </w:rPr>
      </w:pPr>
      <w:r>
        <w:rPr>
          <w:rFonts w:hint="cs"/>
          <w:b/>
          <w:bCs/>
          <w:sz w:val="32"/>
          <w:szCs w:val="32"/>
          <w:rtl/>
          <w:lang w:bidi="ar-EG"/>
        </w:rPr>
        <w:t>يتم تصحيح المقرر بعد عقد الامتحان فى نفس اليوم الذى ادى فيه الطلاب الامتحان وذلك بفتح المظروف امام مسؤول كنترول المادة واستاذ المقرر ومسؤول التصحيح الالى بالوحدة مع مراجعة النموذج كاملا قبل البدء فى التصحيح.</w:t>
      </w:r>
    </w:p>
    <w:p w:rsidR="000F6533" w:rsidRDefault="000B2C04" w:rsidP="000F6533">
      <w:pPr>
        <w:pStyle w:val="ListParagraph"/>
        <w:numPr>
          <w:ilvl w:val="0"/>
          <w:numId w:val="1"/>
        </w:numPr>
        <w:spacing w:after="0" w:line="240" w:lineRule="auto"/>
        <w:ind w:left="368"/>
        <w:rPr>
          <w:rFonts w:hint="cs"/>
          <w:b/>
          <w:bCs/>
          <w:sz w:val="32"/>
          <w:szCs w:val="32"/>
          <w:lang w:bidi="ar-EG"/>
        </w:rPr>
      </w:pPr>
      <w:r>
        <w:rPr>
          <w:rFonts w:hint="cs"/>
          <w:b/>
          <w:bCs/>
          <w:sz w:val="32"/>
          <w:szCs w:val="32"/>
          <w:rtl/>
          <w:lang w:bidi="ar-EG"/>
        </w:rPr>
        <w:t xml:space="preserve">بعد الانتهاء من عملية ومراجعة اعداد اوراق الاجابة مع مسؤول الكنترول يتم تسليمه اوراق الاجابة </w:t>
      </w:r>
    </w:p>
    <w:p w:rsidR="000B2C04" w:rsidRDefault="000F6533" w:rsidP="000F6533">
      <w:pPr>
        <w:pStyle w:val="ListParagraph"/>
        <w:numPr>
          <w:ilvl w:val="0"/>
          <w:numId w:val="1"/>
        </w:numPr>
        <w:spacing w:after="0" w:line="240" w:lineRule="auto"/>
        <w:ind w:left="368"/>
        <w:rPr>
          <w:rFonts w:hint="cs"/>
          <w:b/>
          <w:bCs/>
          <w:sz w:val="32"/>
          <w:szCs w:val="32"/>
          <w:lang w:bidi="ar-EG"/>
        </w:rPr>
      </w:pPr>
      <w:r>
        <w:rPr>
          <w:rFonts w:hint="cs"/>
          <w:b/>
          <w:bCs/>
          <w:sz w:val="32"/>
          <w:szCs w:val="32"/>
          <w:rtl/>
          <w:lang w:bidi="ar-EG"/>
        </w:rPr>
        <w:t xml:space="preserve">يتم </w:t>
      </w:r>
      <w:r w:rsidR="000B2C04">
        <w:rPr>
          <w:rFonts w:hint="cs"/>
          <w:b/>
          <w:bCs/>
          <w:sz w:val="32"/>
          <w:szCs w:val="32"/>
          <w:rtl/>
          <w:lang w:bidi="ar-EG"/>
        </w:rPr>
        <w:t>تسجيل اعداد</w:t>
      </w:r>
      <w:r>
        <w:rPr>
          <w:rFonts w:hint="cs"/>
          <w:b/>
          <w:bCs/>
          <w:sz w:val="32"/>
          <w:szCs w:val="32"/>
          <w:rtl/>
          <w:lang w:bidi="ar-EG"/>
        </w:rPr>
        <w:t xml:space="preserve"> اوراق الاجابة </w:t>
      </w:r>
      <w:r w:rsidR="000B2C04">
        <w:rPr>
          <w:rFonts w:hint="cs"/>
          <w:b/>
          <w:bCs/>
          <w:sz w:val="32"/>
          <w:szCs w:val="32"/>
          <w:rtl/>
          <w:lang w:bidi="ar-EG"/>
        </w:rPr>
        <w:t xml:space="preserve"> فى سجل النما</w:t>
      </w:r>
      <w:r>
        <w:rPr>
          <w:rFonts w:hint="cs"/>
          <w:b/>
          <w:bCs/>
          <w:sz w:val="32"/>
          <w:szCs w:val="32"/>
          <w:rtl/>
          <w:lang w:bidi="ar-EG"/>
        </w:rPr>
        <w:t>ذ</w:t>
      </w:r>
      <w:r w:rsidR="000B2C04">
        <w:rPr>
          <w:rFonts w:hint="cs"/>
          <w:b/>
          <w:bCs/>
          <w:sz w:val="32"/>
          <w:szCs w:val="32"/>
          <w:rtl/>
          <w:lang w:bidi="ar-EG"/>
        </w:rPr>
        <w:t>ج والتصحيح.</w:t>
      </w:r>
    </w:p>
    <w:p w:rsidR="000B2C04" w:rsidRDefault="000F6533" w:rsidP="000F6533">
      <w:pPr>
        <w:pStyle w:val="ListParagraph"/>
        <w:numPr>
          <w:ilvl w:val="0"/>
          <w:numId w:val="1"/>
        </w:numPr>
        <w:spacing w:after="0" w:line="240" w:lineRule="auto"/>
        <w:ind w:left="368"/>
        <w:rPr>
          <w:rFonts w:hint="cs"/>
          <w:b/>
          <w:bCs/>
          <w:sz w:val="32"/>
          <w:szCs w:val="32"/>
          <w:lang w:bidi="ar-EG"/>
        </w:rPr>
      </w:pPr>
      <w:r>
        <w:rPr>
          <w:rFonts w:hint="cs"/>
          <w:b/>
          <w:bCs/>
          <w:sz w:val="32"/>
          <w:szCs w:val="32"/>
          <w:rtl/>
          <w:lang w:bidi="ar-EG"/>
        </w:rPr>
        <w:t xml:space="preserve">يتم احفظ باصول  نماذج الاجابة للمقرراتفى دولاب حفظ النماذج بالوحدة ، مع اعطاء صورة من نموذج الاجابة للكنترول المختص. </w:t>
      </w:r>
    </w:p>
    <w:p w:rsidR="000F6533" w:rsidRPr="000F6533" w:rsidRDefault="000F6533" w:rsidP="000F6533">
      <w:pPr>
        <w:spacing w:after="0" w:line="240" w:lineRule="auto"/>
        <w:ind w:left="8"/>
        <w:rPr>
          <w:rFonts w:hint="cs"/>
          <w:b/>
          <w:bCs/>
          <w:sz w:val="32"/>
          <w:szCs w:val="32"/>
          <w:lang w:bidi="ar-EG"/>
        </w:rPr>
      </w:pPr>
    </w:p>
    <w:p w:rsidR="000F6533" w:rsidRDefault="000F6533" w:rsidP="000F6533">
      <w:pPr>
        <w:spacing w:after="0" w:line="240" w:lineRule="auto"/>
        <w:jc w:val="center"/>
        <w:rPr>
          <w:rFonts w:hint="cs"/>
          <w:b/>
          <w:bCs/>
          <w:sz w:val="32"/>
          <w:szCs w:val="32"/>
          <w:rtl/>
          <w:lang w:bidi="ar-EG"/>
        </w:rPr>
      </w:pPr>
      <w:r>
        <w:rPr>
          <w:rFonts w:hint="cs"/>
          <w:b/>
          <w:bCs/>
          <w:sz w:val="32"/>
          <w:szCs w:val="32"/>
          <w:rtl/>
          <w:lang w:bidi="ar-EG"/>
        </w:rPr>
        <w:t xml:space="preserve">مدير </w:t>
      </w:r>
      <w:r w:rsidRPr="00DD63E3">
        <w:rPr>
          <w:rFonts w:hint="cs"/>
          <w:b/>
          <w:bCs/>
          <w:sz w:val="32"/>
          <w:szCs w:val="32"/>
          <w:rtl/>
          <w:lang w:bidi="ar-EG"/>
        </w:rPr>
        <w:t>وحدة القياس والتقويم</w:t>
      </w:r>
      <w:r>
        <w:rPr>
          <w:rFonts w:hint="cs"/>
          <w:b/>
          <w:bCs/>
          <w:sz w:val="32"/>
          <w:szCs w:val="32"/>
          <w:rtl/>
          <w:lang w:bidi="ar-EG"/>
        </w:rPr>
        <w:t xml:space="preserve"> </w:t>
      </w:r>
    </w:p>
    <w:p w:rsidR="000F6533" w:rsidRDefault="000F6533" w:rsidP="000F6533">
      <w:pPr>
        <w:spacing w:after="0" w:line="240" w:lineRule="auto"/>
        <w:jc w:val="center"/>
        <w:rPr>
          <w:rFonts w:hint="cs"/>
          <w:b/>
          <w:bCs/>
          <w:sz w:val="32"/>
          <w:szCs w:val="32"/>
          <w:rtl/>
          <w:lang w:bidi="ar-EG"/>
        </w:rPr>
      </w:pPr>
    </w:p>
    <w:p w:rsidR="000F6533" w:rsidRPr="000F6533" w:rsidRDefault="000F6533" w:rsidP="000F6533">
      <w:pPr>
        <w:spacing w:after="0" w:line="240" w:lineRule="auto"/>
        <w:ind w:left="8"/>
        <w:jc w:val="center"/>
        <w:rPr>
          <w:rFonts w:hint="cs"/>
          <w:b/>
          <w:bCs/>
          <w:sz w:val="32"/>
          <w:szCs w:val="32"/>
          <w:lang w:bidi="ar-EG"/>
        </w:rPr>
      </w:pPr>
    </w:p>
    <w:sectPr w:rsidR="000F6533" w:rsidRPr="000F6533" w:rsidSect="00C3112D">
      <w:head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5755" w:rsidRDefault="00485755" w:rsidP="00CA2172">
      <w:pPr>
        <w:spacing w:after="0" w:line="240" w:lineRule="auto"/>
      </w:pPr>
      <w:r>
        <w:separator/>
      </w:r>
    </w:p>
  </w:endnote>
  <w:endnote w:type="continuationSeparator" w:id="0">
    <w:p w:rsidR="00485755" w:rsidRDefault="00485755" w:rsidP="00CA21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5755" w:rsidRDefault="00485755" w:rsidP="00CA2172">
      <w:pPr>
        <w:spacing w:after="0" w:line="240" w:lineRule="auto"/>
      </w:pPr>
      <w:r>
        <w:separator/>
      </w:r>
    </w:p>
  </w:footnote>
  <w:footnote w:type="continuationSeparator" w:id="0">
    <w:p w:rsidR="00485755" w:rsidRDefault="00485755" w:rsidP="00CA21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172" w:rsidRPr="004073C8" w:rsidRDefault="00CA2172" w:rsidP="00CA2172">
    <w:pPr>
      <w:spacing w:after="0" w:line="240" w:lineRule="auto"/>
      <w:rPr>
        <w:rFonts w:ascii="Times New Roman" w:hAnsi="Times New Roman" w:cs="Times New Roman"/>
        <w:b/>
        <w:bCs/>
        <w:sz w:val="24"/>
        <w:szCs w:val="24"/>
        <w:rtl/>
        <w:lang w:bidi="ar-EG"/>
      </w:rPr>
    </w:pPr>
    <w:r w:rsidRPr="004073C8">
      <w:rPr>
        <w:rFonts w:ascii="Times New Roman" w:hAnsi="Times New Roman" w:cs="Times New Roman" w:hint="cs"/>
        <w:b/>
        <w:bCs/>
        <w:sz w:val="28"/>
        <w:szCs w:val="28"/>
        <w:rtl/>
        <w:lang w:bidi="ar-EG"/>
      </w:rPr>
      <w:t xml:space="preserve">   </w:t>
    </w:r>
    <w:r w:rsidRPr="004073C8">
      <w:rPr>
        <w:rFonts w:ascii="Times New Roman" w:hAnsi="Times New Roman" w:cs="Times New Roman" w:hint="cs"/>
        <w:b/>
        <w:bCs/>
        <w:sz w:val="24"/>
        <w:szCs w:val="24"/>
        <w:rtl/>
        <w:lang w:bidi="ar-EG"/>
      </w:rPr>
      <w:t>جامعة الزقازيق</w:t>
    </w:r>
  </w:p>
  <w:p w:rsidR="00CA2172" w:rsidRPr="004073C8" w:rsidRDefault="00CA2172" w:rsidP="00CA2172">
    <w:pPr>
      <w:spacing w:after="0" w:line="240" w:lineRule="auto"/>
      <w:rPr>
        <w:rFonts w:ascii="Times New Roman" w:hAnsi="Times New Roman" w:cs="Times New Roman"/>
        <w:b/>
        <w:bCs/>
        <w:sz w:val="24"/>
        <w:szCs w:val="24"/>
        <w:rtl/>
        <w:lang w:bidi="ar-EG"/>
      </w:rPr>
    </w:pPr>
    <w:r w:rsidRPr="004073C8">
      <w:rPr>
        <w:rFonts w:ascii="Times New Roman" w:hAnsi="Times New Roman" w:cs="Times New Roman" w:hint="cs"/>
        <w:b/>
        <w:bCs/>
        <w:sz w:val="24"/>
        <w:szCs w:val="24"/>
        <w:rtl/>
        <w:lang w:bidi="ar-EG"/>
      </w:rPr>
      <w:t>كلية التكنولوجيا والتنمية</w:t>
    </w:r>
  </w:p>
  <w:p w:rsidR="00CA2172" w:rsidRDefault="00CA2172" w:rsidP="00CA2172">
    <w:pPr>
      <w:spacing w:after="0" w:line="240" w:lineRule="auto"/>
      <w:rPr>
        <w:lang w:bidi="ar-EG"/>
      </w:rPr>
    </w:pPr>
    <w:r w:rsidRPr="00CA2172">
      <w:rPr>
        <w:rFonts w:ascii="Times New Roman" w:hAnsi="Times New Roman" w:cs="Times New Roman" w:hint="cs"/>
        <w:b/>
        <w:bCs/>
        <w:sz w:val="24"/>
        <w:szCs w:val="24"/>
        <w:u w:val="single"/>
        <w:rtl/>
        <w:lang w:bidi="ar-EG"/>
      </w:rPr>
      <w:t>وحدة القياس والتقويم</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2C3D93"/>
    <w:multiLevelType w:val="hybridMultilevel"/>
    <w:tmpl w:val="1A14B74E"/>
    <w:lvl w:ilvl="0" w:tplc="AF44399A">
      <w:start w:val="1"/>
      <w:numFmt w:val="decimal"/>
      <w:lvlText w:val="%1-"/>
      <w:lvlJc w:val="left"/>
      <w:pPr>
        <w:ind w:left="1777" w:hanging="360"/>
      </w:pPr>
      <w:rPr>
        <w:rFonts w:hint="default"/>
        <w:sz w:val="28"/>
        <w:szCs w:val="28"/>
      </w:rPr>
    </w:lvl>
    <w:lvl w:ilvl="1" w:tplc="04090019" w:tentative="1">
      <w:start w:val="1"/>
      <w:numFmt w:val="lowerLetter"/>
      <w:lvlText w:val="%2."/>
      <w:lvlJc w:val="left"/>
      <w:pPr>
        <w:ind w:left="2497" w:hanging="360"/>
      </w:pPr>
    </w:lvl>
    <w:lvl w:ilvl="2" w:tplc="0409001B" w:tentative="1">
      <w:start w:val="1"/>
      <w:numFmt w:val="lowerRoman"/>
      <w:lvlText w:val="%3."/>
      <w:lvlJc w:val="right"/>
      <w:pPr>
        <w:ind w:left="3217" w:hanging="180"/>
      </w:pPr>
    </w:lvl>
    <w:lvl w:ilvl="3" w:tplc="0409000F" w:tentative="1">
      <w:start w:val="1"/>
      <w:numFmt w:val="decimal"/>
      <w:lvlText w:val="%4."/>
      <w:lvlJc w:val="left"/>
      <w:pPr>
        <w:ind w:left="3937" w:hanging="360"/>
      </w:pPr>
    </w:lvl>
    <w:lvl w:ilvl="4" w:tplc="04090019" w:tentative="1">
      <w:start w:val="1"/>
      <w:numFmt w:val="lowerLetter"/>
      <w:lvlText w:val="%5."/>
      <w:lvlJc w:val="left"/>
      <w:pPr>
        <w:ind w:left="4657" w:hanging="360"/>
      </w:pPr>
    </w:lvl>
    <w:lvl w:ilvl="5" w:tplc="0409001B" w:tentative="1">
      <w:start w:val="1"/>
      <w:numFmt w:val="lowerRoman"/>
      <w:lvlText w:val="%6."/>
      <w:lvlJc w:val="right"/>
      <w:pPr>
        <w:ind w:left="5377" w:hanging="180"/>
      </w:pPr>
    </w:lvl>
    <w:lvl w:ilvl="6" w:tplc="0409000F" w:tentative="1">
      <w:start w:val="1"/>
      <w:numFmt w:val="decimal"/>
      <w:lvlText w:val="%7."/>
      <w:lvlJc w:val="left"/>
      <w:pPr>
        <w:ind w:left="6097" w:hanging="360"/>
      </w:pPr>
    </w:lvl>
    <w:lvl w:ilvl="7" w:tplc="04090019" w:tentative="1">
      <w:start w:val="1"/>
      <w:numFmt w:val="lowerLetter"/>
      <w:lvlText w:val="%8."/>
      <w:lvlJc w:val="left"/>
      <w:pPr>
        <w:ind w:left="6817" w:hanging="360"/>
      </w:pPr>
    </w:lvl>
    <w:lvl w:ilvl="8" w:tplc="0409001B" w:tentative="1">
      <w:start w:val="1"/>
      <w:numFmt w:val="lowerRoman"/>
      <w:lvlText w:val="%9."/>
      <w:lvlJc w:val="right"/>
      <w:pPr>
        <w:ind w:left="753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2172"/>
    <w:rsid w:val="000B2C04"/>
    <w:rsid w:val="000F6533"/>
    <w:rsid w:val="00485755"/>
    <w:rsid w:val="0053208F"/>
    <w:rsid w:val="00735FC5"/>
    <w:rsid w:val="00C3112D"/>
    <w:rsid w:val="00CA2172"/>
    <w:rsid w:val="00DD63E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2172"/>
    <w:pPr>
      <w:tabs>
        <w:tab w:val="center" w:pos="4153"/>
        <w:tab w:val="right" w:pos="8306"/>
      </w:tabs>
      <w:spacing w:after="0" w:line="240" w:lineRule="auto"/>
    </w:pPr>
  </w:style>
  <w:style w:type="character" w:customStyle="1" w:styleId="HeaderChar">
    <w:name w:val="Header Char"/>
    <w:basedOn w:val="DefaultParagraphFont"/>
    <w:link w:val="Header"/>
    <w:uiPriority w:val="99"/>
    <w:rsid w:val="00CA2172"/>
  </w:style>
  <w:style w:type="paragraph" w:styleId="Footer">
    <w:name w:val="footer"/>
    <w:basedOn w:val="Normal"/>
    <w:link w:val="FooterChar"/>
    <w:uiPriority w:val="99"/>
    <w:unhideWhenUsed/>
    <w:rsid w:val="00CA2172"/>
    <w:pPr>
      <w:tabs>
        <w:tab w:val="center" w:pos="4153"/>
        <w:tab w:val="right" w:pos="8306"/>
      </w:tabs>
      <w:spacing w:after="0" w:line="240" w:lineRule="auto"/>
    </w:pPr>
  </w:style>
  <w:style w:type="character" w:customStyle="1" w:styleId="FooterChar">
    <w:name w:val="Footer Char"/>
    <w:basedOn w:val="DefaultParagraphFont"/>
    <w:link w:val="Footer"/>
    <w:uiPriority w:val="99"/>
    <w:rsid w:val="00CA2172"/>
  </w:style>
  <w:style w:type="paragraph" w:styleId="ListParagraph">
    <w:name w:val="List Paragraph"/>
    <w:basedOn w:val="Normal"/>
    <w:uiPriority w:val="34"/>
    <w:qFormat/>
    <w:rsid w:val="00DD63E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2172"/>
    <w:pPr>
      <w:tabs>
        <w:tab w:val="center" w:pos="4153"/>
        <w:tab w:val="right" w:pos="8306"/>
      </w:tabs>
      <w:spacing w:after="0" w:line="240" w:lineRule="auto"/>
    </w:pPr>
  </w:style>
  <w:style w:type="character" w:customStyle="1" w:styleId="HeaderChar">
    <w:name w:val="Header Char"/>
    <w:basedOn w:val="DefaultParagraphFont"/>
    <w:link w:val="Header"/>
    <w:uiPriority w:val="99"/>
    <w:rsid w:val="00CA2172"/>
  </w:style>
  <w:style w:type="paragraph" w:styleId="Footer">
    <w:name w:val="footer"/>
    <w:basedOn w:val="Normal"/>
    <w:link w:val="FooterChar"/>
    <w:uiPriority w:val="99"/>
    <w:unhideWhenUsed/>
    <w:rsid w:val="00CA2172"/>
    <w:pPr>
      <w:tabs>
        <w:tab w:val="center" w:pos="4153"/>
        <w:tab w:val="right" w:pos="8306"/>
      </w:tabs>
      <w:spacing w:after="0" w:line="240" w:lineRule="auto"/>
    </w:pPr>
  </w:style>
  <w:style w:type="character" w:customStyle="1" w:styleId="FooterChar">
    <w:name w:val="Footer Char"/>
    <w:basedOn w:val="DefaultParagraphFont"/>
    <w:link w:val="Footer"/>
    <w:uiPriority w:val="99"/>
    <w:rsid w:val="00CA2172"/>
  </w:style>
  <w:style w:type="paragraph" w:styleId="ListParagraph">
    <w:name w:val="List Paragraph"/>
    <w:basedOn w:val="Normal"/>
    <w:uiPriority w:val="34"/>
    <w:qFormat/>
    <w:rsid w:val="00DD63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159</Words>
  <Characters>910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2</cp:revision>
  <dcterms:created xsi:type="dcterms:W3CDTF">2024-03-18T07:23:00Z</dcterms:created>
  <dcterms:modified xsi:type="dcterms:W3CDTF">2024-03-18T07:23:00Z</dcterms:modified>
</cp:coreProperties>
</file>