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  <w:lang w:bidi="ar-EG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تعلن اللجنة العلمية بإتحاد الطلاب عن بدء فاعليات مسابقة ( عباقرة تمريض</w:t>
      </w: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  <w:lang w:bidi="ar-EG"/>
        </w:rPr>
        <w:t>)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وذلك تحت رعاية السيد الأستاذ الدكتور نادية محمد طه عميد الكلية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وتحت إشراف كلاً من</w:t>
      </w: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 :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السيد الاستاذ الدكتور ماجدة عطية وكيل الكلية لشئون التعليم والطلاب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والسيد الدكتور نشوي صابر منسق اللجن</w:t>
      </w:r>
      <w:bookmarkStart w:id="0" w:name="_GoBack"/>
      <w:bookmarkEnd w:id="0"/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ة العلمية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والسيد الدكتور محمد علي الدين مدير عام رعاية الشباب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علي أن تكون المرحلة الأولى من المسابقة يوم الإثنين المقبل الموافق ١٥ ابريل الساعة ١ مساءاً بالكلية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التسجيل والإشتراك عن طريق الفورم التالي لكل فريق</w:t>
      </w: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  <w:t xml:space="preserve"> :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hyperlink r:id="rId5" w:tgtFrame="_blank" w:history="1">
        <w:r w:rsidRPr="00EB6737">
          <w:rPr>
            <w:rFonts w:asciiTheme="majorBidi" w:eastAsia="Times New Roman" w:hAnsiTheme="majorBidi" w:cstheme="majorBidi"/>
            <w:b/>
            <w:bCs/>
            <w:color w:val="0000FF"/>
            <w:sz w:val="28"/>
            <w:szCs w:val="28"/>
            <w:bdr w:val="none" w:sz="0" w:space="0" w:color="auto" w:frame="1"/>
          </w:rPr>
          <w:t>https://docs.google.com/.../1FAIpQLSdOnWbHlMy.../viewform...</w:t>
        </w:r>
      </w:hyperlink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حيث يتكون الفريق الواحد من ٤ اعضاء 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و تشمل المسابقة معلومات عامة في جميع المجالات</w:t>
      </w:r>
    </w:p>
    <w:p w:rsidR="00EB6737" w:rsidRP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باقي التفاصيل جميع الفرق المشاركة هتتبلغ بيها قبل المسابقة</w:t>
      </w:r>
    </w:p>
    <w:p w:rsidR="00EB6737" w:rsidRDefault="00EB6737" w:rsidP="00EB6737">
      <w:pPr>
        <w:shd w:val="clear" w:color="auto" w:fill="FFFFFF"/>
        <w:spacing w:after="0" w:line="360" w:lineRule="auto"/>
        <w:rPr>
          <w:rFonts w:asciiTheme="majorBidi" w:eastAsia="Times New Roman" w:hAnsiTheme="majorBidi" w:cstheme="majorBidi" w:hint="cs"/>
          <w:b/>
          <w:bCs/>
          <w:color w:val="050505"/>
          <w:sz w:val="28"/>
          <w:szCs w:val="28"/>
          <w:rtl/>
        </w:rPr>
      </w:pP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>بالتوفيق لكل المشتركين ان شاء الله</w:t>
      </w:r>
    </w:p>
    <w:p w:rsidR="00EB6737" w:rsidRPr="00EB6737" w:rsidRDefault="00EB6737" w:rsidP="00EB6737">
      <w:pPr>
        <w:shd w:val="clear" w:color="auto" w:fill="FFFFFF"/>
        <w:bidi w:val="0"/>
        <w:spacing w:after="0" w:line="360" w:lineRule="auto"/>
        <w:jc w:val="right"/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</w:rPr>
      </w:pPr>
      <w:r>
        <w:rPr>
          <w:rFonts w:asciiTheme="majorBidi" w:eastAsia="Times New Roman" w:hAnsiTheme="majorBidi" w:cstheme="majorBidi" w:hint="cs"/>
          <w:b/>
          <w:bCs/>
          <w:noProof/>
          <w:color w:val="050505"/>
          <w:sz w:val="28"/>
          <w:szCs w:val="28"/>
        </w:rPr>
        <w:drawing>
          <wp:inline distT="0" distB="0" distL="0" distR="0">
            <wp:extent cx="5263117" cy="4678326"/>
            <wp:effectExtent l="0" t="0" r="0" b="8255"/>
            <wp:docPr id="2" name="Picture 2" descr="E:\البوابة الالكترونية\شغل ترم تانى23-24\عباقرة 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عباقرة 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467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6737">
        <w:rPr>
          <w:rFonts w:asciiTheme="majorBidi" w:eastAsia="Times New Roman" w:hAnsiTheme="majorBidi" w:cstheme="majorBidi"/>
          <w:b/>
          <w:bCs/>
          <w:color w:val="050505"/>
          <w:sz w:val="28"/>
          <w:szCs w:val="28"/>
          <w:rtl/>
        </w:rPr>
        <w:t xml:space="preserve"> </w:t>
      </w:r>
    </w:p>
    <w:p w:rsidR="00A27958" w:rsidRPr="00EB6737" w:rsidRDefault="00A27958" w:rsidP="00EB6737">
      <w:p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sectPr w:rsidR="00A27958" w:rsidRPr="00EB6737" w:rsidSect="00EB6737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CE"/>
    <w:rsid w:val="009B32CE"/>
    <w:rsid w:val="00A07595"/>
    <w:rsid w:val="00A27958"/>
    <w:rsid w:val="00EB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6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0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2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8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04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9303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992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4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docs.google.com/forms/d/e/1FAIpQLSdOnWbHlMya2hM-zDJqVH9YJrOcNgLCp77_zNgpmq-H_GxDsw/viewform?usp=pp_url&amp;fbclid=IwAR3RACm7mQ23C5Z6pz5oZh-YalKA3gl9r6KFJUrfhogfE807jCZePZ__ad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2024-04-16T21:03:00Z</dcterms:created>
  <dcterms:modified xsi:type="dcterms:W3CDTF">2024-04-16T21:05:00Z</dcterms:modified>
</cp:coreProperties>
</file>