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ACB88" w14:textId="16611D7C" w:rsidR="00FA5705" w:rsidRPr="00FA5705" w:rsidRDefault="003C5456" w:rsidP="00723948">
      <w:pPr>
        <w:tabs>
          <w:tab w:val="right" w:pos="5516"/>
        </w:tabs>
        <w:bidi/>
        <w:spacing w:after="0" w:line="240" w:lineRule="auto"/>
        <w:jc w:val="lowKashida"/>
        <w:rPr>
          <w:rFonts w:ascii="Times New Roman" w:eastAsia="Times New Roman" w:hAnsi="Times New Roman" w:cs="Times New Roman"/>
          <w:b/>
          <w:bCs/>
          <w:kern w:val="0"/>
          <w:sz w:val="28"/>
          <w:szCs w:val="28"/>
          <w:rtl/>
          <w:lang w:bidi="ar-EG"/>
          <w14:ligatures w14:val="none"/>
        </w:rPr>
      </w:pPr>
      <w:bookmarkStart w:id="0" w:name="_Hlk131902629"/>
      <w:bookmarkStart w:id="1" w:name="_Hlk131899952"/>
      <w:r w:rsidRPr="00FA5705">
        <w:rPr>
          <w:rFonts w:ascii="Times New Roman" w:eastAsia="Times New Roman" w:hAnsi="Times New Roman" w:cs="Times New Roman"/>
          <w:noProof/>
          <w:kern w:val="0"/>
          <w:sz w:val="24"/>
          <w:szCs w:val="24"/>
          <w14:ligatures w14:val="none"/>
        </w:rPr>
        <w:drawing>
          <wp:anchor distT="0" distB="0" distL="114300" distR="114300" simplePos="0" relativeHeight="251659264" behindDoc="0" locked="0" layoutInCell="1" allowOverlap="1" wp14:anchorId="4FCD884C" wp14:editId="2CD1CE94">
            <wp:simplePos x="0" y="0"/>
            <wp:positionH relativeFrom="column">
              <wp:posOffset>5657850</wp:posOffset>
            </wp:positionH>
            <wp:positionV relativeFrom="paragraph">
              <wp:posOffset>47625</wp:posOffset>
            </wp:positionV>
            <wp:extent cx="1076325" cy="5048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076325"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26D139F1" wp14:editId="20016E7E">
            <wp:simplePos x="0" y="0"/>
            <wp:positionH relativeFrom="column">
              <wp:posOffset>-266700</wp:posOffset>
            </wp:positionH>
            <wp:positionV relativeFrom="paragraph">
              <wp:posOffset>47625</wp:posOffset>
            </wp:positionV>
            <wp:extent cx="1057275" cy="571500"/>
            <wp:effectExtent l="0" t="0" r="9525" b="0"/>
            <wp:wrapTight wrapText="bothSides">
              <wp:wrapPolygon edited="0">
                <wp:start x="0" y="0"/>
                <wp:lineTo x="0" y="20880"/>
                <wp:lineTo x="21405" y="20880"/>
                <wp:lineTo x="2140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057275" cy="571500"/>
                    </a:xfrm>
                    <a:prstGeom prst="rect">
                      <a:avLst/>
                    </a:prstGeom>
                  </pic:spPr>
                </pic:pic>
              </a:graphicData>
            </a:graphic>
            <wp14:sizeRelH relativeFrom="page">
              <wp14:pctWidth>0</wp14:pctWidth>
            </wp14:sizeRelH>
            <wp14:sizeRelV relativeFrom="page">
              <wp14:pctHeight>0</wp14:pctHeight>
            </wp14:sizeRelV>
          </wp:anchor>
        </w:drawing>
      </w:r>
      <w:bookmarkStart w:id="2" w:name="_Hlk131901587"/>
      <w:bookmarkStart w:id="3" w:name="_Hlk131901609"/>
      <w:bookmarkEnd w:id="2"/>
      <w:bookmarkEnd w:id="3"/>
      <w:r w:rsidR="00FA5705" w:rsidRPr="00FA5705">
        <w:rPr>
          <w:rFonts w:ascii="Times New Roman" w:eastAsia="Times New Roman" w:hAnsi="Times New Roman" w:cs="Times New Roman" w:hint="cs"/>
          <w:b/>
          <w:bCs/>
          <w:kern w:val="0"/>
          <w:sz w:val="28"/>
          <w:szCs w:val="28"/>
          <w:rtl/>
          <w:lang w:bidi="ar-EG"/>
          <w14:ligatures w14:val="none"/>
        </w:rPr>
        <w:t xml:space="preserve">     </w:t>
      </w:r>
    </w:p>
    <w:p w14:paraId="746F039C" w14:textId="26B4C9BB" w:rsidR="00FA5705" w:rsidRPr="00FA5705" w:rsidRDefault="003C5456" w:rsidP="00723948">
      <w:pPr>
        <w:bidi/>
        <w:spacing w:after="0" w:line="240" w:lineRule="auto"/>
        <w:jc w:val="center"/>
        <w:rPr>
          <w:rFonts w:ascii="Times New Roman" w:eastAsia="Times New Roman" w:hAnsi="Times New Roman" w:cs="Times New Roman"/>
          <w:b/>
          <w:bCs/>
          <w:kern w:val="0"/>
          <w:sz w:val="28"/>
          <w:szCs w:val="28"/>
          <w:rtl/>
          <w:lang w:bidi="ar-EG"/>
          <w14:ligatures w14:val="none"/>
        </w:rPr>
      </w:pPr>
      <w:r>
        <w:rPr>
          <w:rFonts w:asciiTheme="majorBidi" w:eastAsia="Times New Roman" w:hAnsiTheme="majorBidi" w:cstheme="majorBidi"/>
          <w:noProof/>
          <w:color w:val="050505"/>
          <w:kern w:val="0"/>
          <w:sz w:val="28"/>
          <w:szCs w:val="28"/>
        </w:rPr>
        <w:drawing>
          <wp:anchor distT="0" distB="0" distL="114300" distR="114300" simplePos="0" relativeHeight="251661312" behindDoc="1" locked="0" layoutInCell="1" allowOverlap="1" wp14:anchorId="2E68DA0E" wp14:editId="4CA8D42F">
            <wp:simplePos x="0" y="0"/>
            <wp:positionH relativeFrom="column">
              <wp:posOffset>1772285</wp:posOffset>
            </wp:positionH>
            <wp:positionV relativeFrom="paragraph">
              <wp:posOffset>-4445</wp:posOffset>
            </wp:positionV>
            <wp:extent cx="914400" cy="542925"/>
            <wp:effectExtent l="0" t="0" r="0" b="9525"/>
            <wp:wrapTight wrapText="bothSides">
              <wp:wrapPolygon edited="0">
                <wp:start x="0" y="0"/>
                <wp:lineTo x="0" y="21221"/>
                <wp:lineTo x="21150" y="21221"/>
                <wp:lineTo x="21150" y="0"/>
                <wp:lineTo x="0" y="0"/>
              </wp:wrapPolygon>
            </wp:wrapTight>
            <wp:docPr id="46898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86174" name="Picture 468986174"/>
                    <pic:cNvPicPr/>
                  </pic:nvPicPr>
                  <pic:blipFill>
                    <a:blip r:embed="rId10">
                      <a:extLst>
                        <a:ext uri="{28A0092B-C50C-407E-A947-70E740481C1C}">
                          <a14:useLocalDpi xmlns:a14="http://schemas.microsoft.com/office/drawing/2010/main" val="0"/>
                        </a:ext>
                      </a:extLst>
                    </a:blip>
                    <a:stretch>
                      <a:fillRect/>
                    </a:stretch>
                  </pic:blipFill>
                  <pic:spPr>
                    <a:xfrm>
                      <a:off x="0" y="0"/>
                      <a:ext cx="914400" cy="542925"/>
                    </a:xfrm>
                    <a:prstGeom prst="rect">
                      <a:avLst/>
                    </a:prstGeom>
                  </pic:spPr>
                </pic:pic>
              </a:graphicData>
            </a:graphic>
            <wp14:sizeRelH relativeFrom="page">
              <wp14:pctWidth>0</wp14:pctWidth>
            </wp14:sizeRelH>
            <wp14:sizeRelV relativeFrom="page">
              <wp14:pctHeight>0</wp14:pctHeight>
            </wp14:sizeRelV>
          </wp:anchor>
        </w:drawing>
      </w:r>
    </w:p>
    <w:p w14:paraId="228CD4B5" w14:textId="77777777" w:rsidR="00455FB0" w:rsidRDefault="00455FB0" w:rsidP="00723948">
      <w:pPr>
        <w:bidi/>
        <w:jc w:val="right"/>
        <w:rPr>
          <w:rFonts w:ascii="Times New Roman" w:eastAsia="Times New Roman" w:hAnsi="Times New Roman" w:cs="Times New Roman"/>
          <w:b/>
          <w:bCs/>
          <w:kern w:val="0"/>
          <w:sz w:val="28"/>
          <w:szCs w:val="28"/>
          <w:rtl/>
          <w:lang w:bidi="ar-EG"/>
          <w14:ligatures w14:val="none"/>
        </w:rPr>
      </w:pPr>
    </w:p>
    <w:p w14:paraId="4C08DCB2" w14:textId="77777777" w:rsidR="00455FB0" w:rsidRDefault="00455FB0" w:rsidP="00455FB0">
      <w:pPr>
        <w:bidi/>
        <w:jc w:val="right"/>
        <w:rPr>
          <w:rFonts w:ascii="Times New Roman" w:eastAsia="Times New Roman" w:hAnsi="Times New Roman" w:cs="Times New Roman"/>
          <w:b/>
          <w:bCs/>
          <w:kern w:val="0"/>
          <w:sz w:val="28"/>
          <w:szCs w:val="28"/>
          <w:rtl/>
          <w:lang w:bidi="ar-EG"/>
          <w14:ligatures w14:val="none"/>
        </w:rPr>
      </w:pPr>
    </w:p>
    <w:p w14:paraId="34D4E3EB" w14:textId="0294DD30" w:rsidR="00A76C2B" w:rsidRDefault="00FA5705" w:rsidP="003C5456">
      <w:pPr>
        <w:tabs>
          <w:tab w:val="right" w:pos="3150"/>
        </w:tabs>
        <w:bidi/>
        <w:jc w:val="center"/>
        <w:rPr>
          <w:rFonts w:ascii="Times New Roman" w:eastAsia="Times New Roman" w:hAnsi="Times New Roman" w:cs="Times New Roman"/>
          <w:b/>
          <w:bCs/>
          <w:kern w:val="0"/>
          <w:sz w:val="28"/>
          <w:szCs w:val="28"/>
          <w:rtl/>
          <w:lang w:bidi="ar-EG"/>
          <w14:ligatures w14:val="none"/>
        </w:rPr>
      </w:pPr>
      <w:r w:rsidRPr="003C5456">
        <w:rPr>
          <w:rFonts w:ascii="Times New Roman" w:eastAsia="Times New Roman" w:hAnsi="Times New Roman" w:cs="Times New Roman" w:hint="cs"/>
          <w:b/>
          <w:bCs/>
          <w:kern w:val="0"/>
          <w:sz w:val="24"/>
          <w:szCs w:val="24"/>
          <w:rtl/>
          <w:lang w:bidi="ar-EG"/>
          <w14:ligatures w14:val="none"/>
        </w:rPr>
        <w:t xml:space="preserve">جامعة الزقازيق  </w:t>
      </w:r>
      <w:r w:rsidR="00CC528C" w:rsidRPr="003C5456">
        <w:rPr>
          <w:rFonts w:ascii="Times New Roman" w:eastAsia="Times New Roman" w:hAnsi="Times New Roman" w:cs="Times New Roman" w:hint="cs"/>
          <w:b/>
          <w:bCs/>
          <w:kern w:val="0"/>
          <w:sz w:val="24"/>
          <w:szCs w:val="24"/>
          <w:rtl/>
          <w:lang w:bidi="ar-EG"/>
          <w14:ligatures w14:val="none"/>
        </w:rPr>
        <w:t xml:space="preserve">  </w:t>
      </w:r>
      <w:r w:rsidRPr="003C5456">
        <w:rPr>
          <w:rFonts w:ascii="Times New Roman" w:eastAsia="Times New Roman" w:hAnsi="Times New Roman" w:cs="Times New Roman" w:hint="cs"/>
          <w:b/>
          <w:bCs/>
          <w:kern w:val="0"/>
          <w:sz w:val="24"/>
          <w:szCs w:val="24"/>
          <w:rtl/>
          <w:lang w:bidi="ar-EG"/>
          <w14:ligatures w14:val="none"/>
        </w:rPr>
        <w:t xml:space="preserve">                   </w:t>
      </w:r>
      <w:r w:rsidR="006E7C3A" w:rsidRPr="003C5456">
        <w:rPr>
          <w:rFonts w:ascii="Times New Roman" w:eastAsia="Times New Roman" w:hAnsi="Times New Roman" w:cs="Times New Roman" w:hint="cs"/>
          <w:b/>
          <w:bCs/>
          <w:kern w:val="0"/>
          <w:sz w:val="24"/>
          <w:szCs w:val="24"/>
          <w:rtl/>
          <w:lang w:bidi="ar-EG"/>
          <w14:ligatures w14:val="none"/>
        </w:rPr>
        <w:t xml:space="preserve">   </w:t>
      </w:r>
      <w:r w:rsidR="00455FB0" w:rsidRPr="003C5456">
        <w:rPr>
          <w:rFonts w:ascii="Times New Roman" w:eastAsia="Times New Roman" w:hAnsi="Times New Roman" w:cs="Times New Roman" w:hint="cs"/>
          <w:b/>
          <w:bCs/>
          <w:kern w:val="0"/>
          <w:sz w:val="24"/>
          <w:szCs w:val="24"/>
          <w:rtl/>
          <w:lang w:bidi="ar-EG"/>
          <w14:ligatures w14:val="none"/>
        </w:rPr>
        <w:t xml:space="preserve">  </w:t>
      </w:r>
      <w:r w:rsidR="003C5456">
        <w:rPr>
          <w:rFonts w:ascii="Times New Roman" w:eastAsia="Times New Roman" w:hAnsi="Times New Roman" w:cs="Times New Roman" w:hint="cs"/>
          <w:b/>
          <w:bCs/>
          <w:kern w:val="0"/>
          <w:sz w:val="24"/>
          <w:szCs w:val="24"/>
          <w:rtl/>
          <w:lang w:bidi="ar-EG"/>
          <w14:ligatures w14:val="none"/>
        </w:rPr>
        <w:t xml:space="preserve">            </w:t>
      </w:r>
      <w:r w:rsidR="00455FB0" w:rsidRPr="003C5456">
        <w:rPr>
          <w:rFonts w:ascii="Times New Roman" w:eastAsia="Times New Roman" w:hAnsi="Times New Roman" w:cs="Times New Roman" w:hint="cs"/>
          <w:b/>
          <w:bCs/>
          <w:kern w:val="0"/>
          <w:sz w:val="24"/>
          <w:szCs w:val="24"/>
          <w:rtl/>
          <w:lang w:bidi="ar-EG"/>
          <w14:ligatures w14:val="none"/>
        </w:rPr>
        <w:t xml:space="preserve"> </w:t>
      </w:r>
      <w:r w:rsidR="00CC528C" w:rsidRPr="003C5456">
        <w:rPr>
          <w:rFonts w:ascii="Times New Roman" w:eastAsia="Times New Roman" w:hAnsi="Times New Roman" w:cs="Times New Roman" w:hint="cs"/>
          <w:b/>
          <w:bCs/>
          <w:kern w:val="0"/>
          <w:sz w:val="24"/>
          <w:szCs w:val="24"/>
          <w:rtl/>
          <w:lang w:bidi="ar-EG"/>
          <w14:ligatures w14:val="none"/>
        </w:rPr>
        <w:t xml:space="preserve"> </w:t>
      </w:r>
      <w:r w:rsidR="00A76C2B" w:rsidRPr="003C5456">
        <w:rPr>
          <w:rFonts w:ascii="Times New Roman" w:eastAsia="Times New Roman" w:hAnsi="Times New Roman" w:cs="Times New Roman" w:hint="cs"/>
          <w:b/>
          <w:bCs/>
          <w:kern w:val="0"/>
          <w:sz w:val="24"/>
          <w:szCs w:val="24"/>
          <w:rtl/>
          <w:lang w:bidi="ar-EG"/>
          <w14:ligatures w14:val="none"/>
        </w:rPr>
        <w:t>وحدة الصحة الانجابية وتنظيم الاسرة</w:t>
      </w:r>
      <w:r w:rsidR="003C5456">
        <w:rPr>
          <w:rFonts w:ascii="Times New Roman" w:eastAsia="Times New Roman" w:hAnsi="Times New Roman" w:cs="Times New Roman" w:hint="cs"/>
          <w:b/>
          <w:bCs/>
          <w:kern w:val="0"/>
          <w:sz w:val="24"/>
          <w:szCs w:val="24"/>
          <w:rtl/>
          <w:lang w:bidi="ar-EG"/>
          <w14:ligatures w14:val="none"/>
        </w:rPr>
        <w:t xml:space="preserve">      </w:t>
      </w:r>
      <w:r w:rsidRPr="003C5456">
        <w:rPr>
          <w:rFonts w:ascii="Times New Roman" w:eastAsia="Times New Roman" w:hAnsi="Times New Roman" w:cs="Times New Roman" w:hint="cs"/>
          <w:b/>
          <w:bCs/>
          <w:kern w:val="0"/>
          <w:sz w:val="24"/>
          <w:szCs w:val="24"/>
          <w:rtl/>
          <w:lang w:bidi="ar-EG"/>
          <w14:ligatures w14:val="none"/>
        </w:rPr>
        <w:t xml:space="preserve">       </w:t>
      </w:r>
      <w:r w:rsidR="003C5456">
        <w:rPr>
          <w:rFonts w:ascii="Times New Roman" w:eastAsia="Times New Roman" w:hAnsi="Times New Roman" w:cs="Times New Roman" w:hint="cs"/>
          <w:b/>
          <w:bCs/>
          <w:kern w:val="0"/>
          <w:sz w:val="24"/>
          <w:szCs w:val="24"/>
          <w:rtl/>
          <w:lang w:bidi="ar-EG"/>
          <w14:ligatures w14:val="none"/>
        </w:rPr>
        <w:t xml:space="preserve">                      </w:t>
      </w:r>
      <w:r w:rsidRPr="003C5456">
        <w:rPr>
          <w:rFonts w:ascii="Times New Roman" w:eastAsia="Times New Roman" w:hAnsi="Times New Roman" w:cs="Times New Roman" w:hint="cs"/>
          <w:b/>
          <w:bCs/>
          <w:kern w:val="0"/>
          <w:sz w:val="24"/>
          <w:szCs w:val="24"/>
          <w:rtl/>
          <w:lang w:bidi="ar-EG"/>
          <w14:ligatures w14:val="none"/>
        </w:rPr>
        <w:t xml:space="preserve"> </w:t>
      </w:r>
      <w:r w:rsidR="00A76C2B" w:rsidRPr="003C5456">
        <w:rPr>
          <w:rFonts w:ascii="Times New Roman" w:eastAsia="Times New Roman" w:hAnsi="Times New Roman" w:cs="Times New Roman" w:hint="cs"/>
          <w:b/>
          <w:bCs/>
          <w:kern w:val="0"/>
          <w:sz w:val="24"/>
          <w:szCs w:val="24"/>
          <w:rtl/>
          <w:lang w:bidi="ar-EG"/>
          <w14:ligatures w14:val="none"/>
        </w:rPr>
        <w:t xml:space="preserve">    </w:t>
      </w:r>
      <w:r w:rsidRPr="003C5456">
        <w:rPr>
          <w:rFonts w:ascii="Times New Roman" w:eastAsia="Times New Roman" w:hAnsi="Times New Roman" w:cs="Times New Roman" w:hint="cs"/>
          <w:b/>
          <w:bCs/>
          <w:kern w:val="0"/>
          <w:sz w:val="24"/>
          <w:szCs w:val="24"/>
          <w:rtl/>
          <w:lang w:bidi="ar-EG"/>
          <w14:ligatures w14:val="none"/>
        </w:rPr>
        <w:t>كلية التمريض</w:t>
      </w:r>
      <w:bookmarkEnd w:id="0"/>
    </w:p>
    <w:p w14:paraId="3BE4C57A" w14:textId="0E617141" w:rsidR="00FA5705" w:rsidRDefault="00FA5705" w:rsidP="00723948">
      <w:pPr>
        <w:bidi/>
        <w:jc w:val="center"/>
        <w:rPr>
          <w:b/>
          <w:bCs/>
          <w:sz w:val="48"/>
          <w:szCs w:val="48"/>
          <w:rtl/>
        </w:rPr>
      </w:pPr>
      <w:r w:rsidRPr="003C5456">
        <w:rPr>
          <w:rFonts w:hint="cs"/>
          <w:b/>
          <w:bCs/>
          <w:sz w:val="44"/>
          <w:szCs w:val="44"/>
          <w:rtl/>
        </w:rPr>
        <w:t>تقرير شهرى</w:t>
      </w:r>
      <w:bookmarkEnd w:id="1"/>
    </w:p>
    <w:p w14:paraId="62C30C43" w14:textId="3B0F9D09" w:rsidR="00F50371" w:rsidRPr="00F50371" w:rsidRDefault="00C87D75" w:rsidP="00F50371">
      <w:pPr>
        <w:shd w:val="clear" w:color="auto" w:fill="FFFFFF"/>
        <w:bidi/>
        <w:spacing w:line="36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rtl/>
          <w14:ligatures w14:val="none"/>
        </w:rPr>
        <w:t xml:space="preserve"> </w:t>
      </w:r>
      <w:r w:rsidR="00F50371" w:rsidRPr="00F50371">
        <w:rPr>
          <w:rFonts w:asciiTheme="majorBidi" w:eastAsia="Times New Roman" w:hAnsiTheme="majorBidi" w:cstheme="majorBidi"/>
          <w:color w:val="050505"/>
          <w:kern w:val="0"/>
          <w:sz w:val="28"/>
          <w:szCs w:val="28"/>
          <w:rtl/>
          <w14:ligatures w14:val="none"/>
        </w:rPr>
        <w:t>تحت رعاية معالي الأستاذة الدكتورة نادية محمد طه عميد الكلية والأستاذة الدكتورة اماني جاد وكيل الكلية لشؤون خدمة المجتمع وتنمية البيئة والأستاذة الدكتورة حنان عمارة رئيس قسم تمريض النساء والولادة والأستاذة الدكتورة نورا غنيم مدير وحده الصحة الإنجابية وتنظيم الأسرة بكلية التمريض جامعة الزقازيق بالتعاون مع مديرية التضامن الاجتماعي والاستاذ الدكتور حامد الهادي مدير مجلس إدارة دار المسنين الكبري بالغار بمحافظة الشرقية</w:t>
      </w:r>
      <w:r w:rsidR="00F50371">
        <w:rPr>
          <w:rFonts w:asciiTheme="majorBidi" w:eastAsia="Times New Roman" w:hAnsiTheme="majorBidi" w:cstheme="majorBidi" w:hint="cs"/>
          <w:color w:val="050505"/>
          <w:kern w:val="0"/>
          <w:sz w:val="28"/>
          <w:szCs w:val="28"/>
          <w:rtl/>
          <w14:ligatures w14:val="none"/>
        </w:rPr>
        <w:t xml:space="preserve"> .</w:t>
      </w:r>
      <w:r w:rsidR="00F50371" w:rsidRPr="00F50371">
        <w:rPr>
          <w:rFonts w:asciiTheme="majorBidi" w:eastAsia="Times New Roman" w:hAnsiTheme="majorBidi" w:cstheme="majorBidi"/>
          <w:color w:val="050505"/>
          <w:kern w:val="0"/>
          <w:sz w:val="28"/>
          <w:szCs w:val="28"/>
          <w:rtl/>
          <w14:ligatures w14:val="none"/>
        </w:rPr>
        <w:t xml:space="preserve"> </w:t>
      </w:r>
    </w:p>
    <w:p w14:paraId="6FBA5468" w14:textId="77777777" w:rsidR="00F50371" w:rsidRPr="00F50371" w:rsidRDefault="00F50371" w:rsidP="00F50371">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rtl/>
          <w14:ligatures w14:val="none"/>
        </w:rPr>
        <w:t>عِرفانا منا بالجميل الذي ما استطعنا رده أبدا ما حيينا وحرصا منا على تعزيز أواصر الصلة بيننا وبينهم</w:t>
      </w:r>
    </w:p>
    <w:p w14:paraId="38F15671" w14:textId="041C2F0A" w:rsidR="00F50371" w:rsidRPr="00F50371" w:rsidRDefault="00F50371" w:rsidP="00F50371">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bookmarkStart w:id="4" w:name="_GoBack"/>
      <w:bookmarkEnd w:id="4"/>
      <w:r w:rsidRPr="00F50371">
        <w:rPr>
          <w:rFonts w:asciiTheme="majorBidi" w:eastAsia="Times New Roman" w:hAnsiTheme="majorBidi" w:cstheme="majorBidi"/>
          <w:color w:val="050505"/>
          <w:kern w:val="0"/>
          <w:sz w:val="28"/>
          <w:szCs w:val="28"/>
          <w:rtl/>
          <w14:ligatures w14:val="none"/>
        </w:rPr>
        <w:t>تم عقد ندوه تثقيفية لنُزلاء الدار بعنوان</w:t>
      </w:r>
      <w:r>
        <w:rPr>
          <w:rFonts w:asciiTheme="majorBidi" w:eastAsia="Times New Roman" w:hAnsiTheme="majorBidi" w:cstheme="majorBidi" w:hint="cs"/>
          <w:color w:val="050505"/>
          <w:kern w:val="0"/>
          <w:sz w:val="28"/>
          <w:szCs w:val="28"/>
          <w:rtl/>
          <w14:ligatures w14:val="none"/>
        </w:rPr>
        <w:t xml:space="preserve"> </w:t>
      </w:r>
      <w:r w:rsidRPr="00F50371">
        <w:rPr>
          <w:rFonts w:asciiTheme="majorBidi" w:eastAsia="Times New Roman" w:hAnsiTheme="majorBidi" w:cstheme="majorBidi" w:hint="cs"/>
          <w:b/>
          <w:bCs/>
          <w:color w:val="050505"/>
          <w:kern w:val="0"/>
          <w:sz w:val="32"/>
          <w:szCs w:val="32"/>
          <w:rtl/>
          <w14:ligatures w14:val="none"/>
        </w:rPr>
        <w:t>(</w:t>
      </w:r>
      <w:r w:rsidRPr="00F50371">
        <w:rPr>
          <w:rFonts w:asciiTheme="majorBidi" w:eastAsia="Times New Roman" w:hAnsiTheme="majorBidi" w:cstheme="majorBidi"/>
          <w:b/>
          <w:bCs/>
          <w:color w:val="050505"/>
          <w:kern w:val="0"/>
          <w:sz w:val="32"/>
          <w:szCs w:val="32"/>
          <w:rtl/>
          <w14:ligatures w14:val="none"/>
        </w:rPr>
        <w:t>الخير والبركة</w:t>
      </w:r>
      <w:r w:rsidRPr="00F50371">
        <w:rPr>
          <w:rFonts w:asciiTheme="majorBidi" w:eastAsia="Times New Roman" w:hAnsiTheme="majorBidi" w:cstheme="majorBidi" w:hint="cs"/>
          <w:b/>
          <w:bCs/>
          <w:color w:val="050505"/>
          <w:kern w:val="0"/>
          <w:sz w:val="32"/>
          <w:szCs w:val="32"/>
          <w:rtl/>
          <w14:ligatures w14:val="none"/>
        </w:rPr>
        <w:t>)</w:t>
      </w:r>
      <w:r>
        <w:rPr>
          <w:rFonts w:asciiTheme="majorBidi" w:eastAsia="Times New Roman" w:hAnsiTheme="majorBidi" w:cstheme="majorBidi" w:hint="cs"/>
          <w:color w:val="050505"/>
          <w:kern w:val="0"/>
          <w:sz w:val="28"/>
          <w:szCs w:val="28"/>
          <w:rtl/>
          <w14:ligatures w14:val="none"/>
        </w:rPr>
        <w:t xml:space="preserve"> </w:t>
      </w:r>
      <w:r w:rsidRPr="00F50371">
        <w:rPr>
          <w:rFonts w:asciiTheme="majorBidi" w:eastAsia="Times New Roman" w:hAnsiTheme="majorBidi" w:cstheme="majorBidi"/>
          <w:color w:val="050505"/>
          <w:kern w:val="0"/>
          <w:sz w:val="28"/>
          <w:szCs w:val="28"/>
          <w:rtl/>
          <w14:ligatures w14:val="none"/>
        </w:rPr>
        <w:t>يوم الاثنين الموافق ١٥ أبريل ٢٠٢٤ بمقر دار المسنين الكبري بالغار في تمام الساعة العاشرة صباحا والتى حاضرت فيها</w:t>
      </w:r>
      <w:r>
        <w:rPr>
          <w:rFonts w:asciiTheme="majorBidi" w:eastAsia="Times New Roman" w:hAnsiTheme="majorBidi" w:cstheme="majorBidi" w:hint="cs"/>
          <w:color w:val="050505"/>
          <w:kern w:val="0"/>
          <w:sz w:val="28"/>
          <w:szCs w:val="28"/>
          <w:rtl/>
          <w14:ligatures w14:val="none"/>
        </w:rPr>
        <w:t xml:space="preserve"> </w:t>
      </w:r>
      <w:r w:rsidRPr="00F50371">
        <w:rPr>
          <w:rFonts w:asciiTheme="majorBidi" w:eastAsia="Times New Roman" w:hAnsiTheme="majorBidi" w:cstheme="majorBidi"/>
          <w:b/>
          <w:bCs/>
          <w:color w:val="050505"/>
          <w:kern w:val="0"/>
          <w:sz w:val="28"/>
          <w:szCs w:val="28"/>
          <w:rtl/>
          <w14:ligatures w14:val="none"/>
        </w:rPr>
        <w:t>الاستاذة الدكتورة/ نورا غنيم</w:t>
      </w:r>
      <w:r>
        <w:rPr>
          <w:rFonts w:asciiTheme="majorBidi" w:eastAsia="Times New Roman" w:hAnsiTheme="majorBidi" w:cstheme="majorBidi" w:hint="cs"/>
          <w:color w:val="050505"/>
          <w:kern w:val="0"/>
          <w:sz w:val="28"/>
          <w:szCs w:val="28"/>
          <w:rtl/>
          <w14:ligatures w14:val="none"/>
        </w:rPr>
        <w:t xml:space="preserve"> </w:t>
      </w:r>
      <w:r w:rsidRPr="00F50371">
        <w:rPr>
          <w:rFonts w:asciiTheme="majorBidi" w:eastAsia="Times New Roman" w:hAnsiTheme="majorBidi" w:cstheme="majorBidi"/>
          <w:color w:val="050505"/>
          <w:kern w:val="0"/>
          <w:sz w:val="28"/>
          <w:szCs w:val="28"/>
          <w:rtl/>
          <w14:ligatures w14:val="none"/>
        </w:rPr>
        <w:t>استاذ مساعد تمريض النساء والولادة ومديرة الوحدة</w:t>
      </w:r>
      <w:r>
        <w:rPr>
          <w:rFonts w:asciiTheme="majorBidi" w:eastAsia="Times New Roman" w:hAnsiTheme="majorBidi" w:cstheme="majorBidi" w:hint="cs"/>
          <w:color w:val="050505"/>
          <w:kern w:val="0"/>
          <w:sz w:val="28"/>
          <w:szCs w:val="28"/>
          <w:rtl/>
          <w14:ligatures w14:val="none"/>
        </w:rPr>
        <w:t xml:space="preserve"> </w:t>
      </w:r>
      <w:r w:rsidRPr="00F50371">
        <w:rPr>
          <w:rFonts w:asciiTheme="majorBidi" w:eastAsia="Times New Roman" w:hAnsiTheme="majorBidi" w:cstheme="majorBidi"/>
          <w:color w:val="050505"/>
          <w:kern w:val="0"/>
          <w:sz w:val="28"/>
          <w:szCs w:val="28"/>
          <w:rtl/>
          <w14:ligatures w14:val="none"/>
        </w:rPr>
        <w:t xml:space="preserve">بمعاونة </w:t>
      </w:r>
      <w:r w:rsidRPr="00F50371">
        <w:rPr>
          <w:rFonts w:asciiTheme="majorBidi" w:eastAsia="Times New Roman" w:hAnsiTheme="majorBidi" w:cstheme="majorBidi"/>
          <w:b/>
          <w:bCs/>
          <w:color w:val="050505"/>
          <w:kern w:val="0"/>
          <w:sz w:val="28"/>
          <w:szCs w:val="28"/>
          <w:rtl/>
          <w14:ligatures w14:val="none"/>
        </w:rPr>
        <w:t>الدكتورة إلهام السيد</w:t>
      </w:r>
      <w:r w:rsidRPr="00F50371">
        <w:rPr>
          <w:rFonts w:asciiTheme="majorBidi" w:eastAsia="Times New Roman" w:hAnsiTheme="majorBidi" w:cstheme="majorBidi"/>
          <w:color w:val="050505"/>
          <w:kern w:val="0"/>
          <w:sz w:val="28"/>
          <w:szCs w:val="28"/>
          <w:rtl/>
          <w14:ligatures w14:val="none"/>
        </w:rPr>
        <w:t xml:space="preserve"> والتى قامت بتغطية فعاليات الندوة نيابة عن فريق الاستبيانات </w:t>
      </w:r>
    </w:p>
    <w:p w14:paraId="1D8E046B" w14:textId="77777777" w:rsidR="00F50371" w:rsidRPr="00F50371" w:rsidRDefault="00F50371" w:rsidP="00F50371">
      <w:pPr>
        <w:shd w:val="clear" w:color="auto" w:fill="FFFFFF"/>
        <w:bidi/>
        <w:spacing w:after="0" w:line="360" w:lineRule="auto"/>
        <w:jc w:val="both"/>
        <w:rPr>
          <w:rFonts w:asciiTheme="majorBidi" w:eastAsia="Times New Roman" w:hAnsiTheme="majorBidi" w:cstheme="majorBidi"/>
          <w:b/>
          <w:bCs/>
          <w:color w:val="050505"/>
          <w:kern w:val="0"/>
          <w:sz w:val="28"/>
          <w:szCs w:val="28"/>
          <w:u w:val="single"/>
          <w14:ligatures w14:val="none"/>
        </w:rPr>
      </w:pPr>
      <w:r w:rsidRPr="00F50371">
        <w:rPr>
          <w:rFonts w:asciiTheme="majorBidi" w:eastAsia="Times New Roman" w:hAnsiTheme="majorBidi" w:cstheme="majorBidi"/>
          <w:b/>
          <w:bCs/>
          <w:color w:val="050505"/>
          <w:kern w:val="0"/>
          <w:sz w:val="28"/>
          <w:szCs w:val="28"/>
          <w:u w:val="single"/>
          <w:rtl/>
          <w14:ligatures w14:val="none"/>
        </w:rPr>
        <w:t>ومن أهم الركائز الأساسية التي دارت حولها الندوة؛</w:t>
      </w:r>
    </w:p>
    <w:p w14:paraId="6C4C4EC4" w14:textId="77777777" w:rsidR="00F50371" w:rsidRPr="00F50371" w:rsidRDefault="00F50371" w:rsidP="0084529F">
      <w:pPr>
        <w:shd w:val="clear" w:color="auto" w:fill="FFFFFF"/>
        <w:bidi/>
        <w:spacing w:after="0" w:line="48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14:ligatures w14:val="none"/>
        </w:rPr>
        <w:t xml:space="preserve">* </w:t>
      </w:r>
      <w:r w:rsidRPr="00F50371">
        <w:rPr>
          <w:rFonts w:asciiTheme="majorBidi" w:eastAsia="Times New Roman" w:hAnsiTheme="majorBidi" w:cstheme="majorBidi"/>
          <w:color w:val="050505"/>
          <w:kern w:val="0"/>
          <w:sz w:val="28"/>
          <w:szCs w:val="28"/>
          <w:rtl/>
          <w14:ligatures w14:val="none"/>
        </w:rPr>
        <w:t xml:space="preserve">التغيرات الفسيولوجية والسيكولوجية التي تحدث لكبار السن والأعراض المصاحبة لها </w:t>
      </w:r>
    </w:p>
    <w:p w14:paraId="4676A37F" w14:textId="77777777" w:rsidR="00F50371" w:rsidRPr="00F50371" w:rsidRDefault="00F50371" w:rsidP="0084529F">
      <w:pPr>
        <w:shd w:val="clear" w:color="auto" w:fill="FFFFFF"/>
        <w:bidi/>
        <w:spacing w:after="0" w:line="48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14:ligatures w14:val="none"/>
        </w:rPr>
        <w:t>*</w:t>
      </w:r>
      <w:r w:rsidRPr="00F50371">
        <w:rPr>
          <w:rFonts w:asciiTheme="majorBidi" w:eastAsia="Times New Roman" w:hAnsiTheme="majorBidi" w:cstheme="majorBidi"/>
          <w:color w:val="050505"/>
          <w:kern w:val="0"/>
          <w:sz w:val="28"/>
          <w:szCs w:val="28"/>
          <w:rtl/>
          <w14:ligatures w14:val="none"/>
        </w:rPr>
        <w:t>الأمراض المزمنة الشائعة بين كبار السن وكيفية التكيف معها خاصة ارتفاع ضغط الدم والسكري وهشاشة العظام والدهون الثلاثية وأمراض القلب</w:t>
      </w:r>
    </w:p>
    <w:p w14:paraId="506B275C" w14:textId="77777777" w:rsidR="00F50371" w:rsidRPr="00F50371" w:rsidRDefault="00F50371" w:rsidP="0084529F">
      <w:pPr>
        <w:shd w:val="clear" w:color="auto" w:fill="FFFFFF"/>
        <w:bidi/>
        <w:spacing w:after="0" w:line="48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14:ligatures w14:val="none"/>
        </w:rPr>
        <w:t>*</w:t>
      </w:r>
      <w:r w:rsidRPr="00F50371">
        <w:rPr>
          <w:rFonts w:asciiTheme="majorBidi" w:eastAsia="Times New Roman" w:hAnsiTheme="majorBidi" w:cstheme="majorBidi"/>
          <w:color w:val="050505"/>
          <w:kern w:val="0"/>
          <w:sz w:val="28"/>
          <w:szCs w:val="28"/>
          <w:rtl/>
          <w14:ligatures w14:val="none"/>
        </w:rPr>
        <w:t>التغذية السليمة لكبار السن وتحسين جودة الحياة</w:t>
      </w:r>
    </w:p>
    <w:p w14:paraId="39D1E7AA" w14:textId="77777777" w:rsidR="00F50371" w:rsidRPr="00F50371" w:rsidRDefault="00F50371" w:rsidP="0084529F">
      <w:pPr>
        <w:shd w:val="clear" w:color="auto" w:fill="FFFFFF"/>
        <w:bidi/>
        <w:spacing w:after="0" w:line="480" w:lineRule="auto"/>
        <w:jc w:val="both"/>
        <w:rPr>
          <w:rFonts w:asciiTheme="majorBidi" w:eastAsia="Times New Roman" w:hAnsiTheme="majorBidi" w:cstheme="majorBidi"/>
          <w:color w:val="050505"/>
          <w:kern w:val="0"/>
          <w:sz w:val="28"/>
          <w:szCs w:val="28"/>
          <w14:ligatures w14:val="none"/>
        </w:rPr>
      </w:pPr>
      <w:r w:rsidRPr="00F50371">
        <w:rPr>
          <w:rFonts w:asciiTheme="majorBidi" w:eastAsia="Times New Roman" w:hAnsiTheme="majorBidi" w:cstheme="majorBidi"/>
          <w:color w:val="050505"/>
          <w:kern w:val="0"/>
          <w:sz w:val="28"/>
          <w:szCs w:val="28"/>
          <w14:ligatures w14:val="none"/>
        </w:rPr>
        <w:t>*</w:t>
      </w:r>
      <w:r w:rsidRPr="00F50371">
        <w:rPr>
          <w:rFonts w:asciiTheme="majorBidi" w:eastAsia="Times New Roman" w:hAnsiTheme="majorBidi" w:cstheme="majorBidi"/>
          <w:color w:val="050505"/>
          <w:kern w:val="0"/>
          <w:sz w:val="28"/>
          <w:szCs w:val="28"/>
          <w:rtl/>
          <w14:ligatures w14:val="none"/>
        </w:rPr>
        <w:t>البدائل الصحية في الغذاء واستخدام الطب البديل والأعشاب كاستراتيجيات للتكيف مع أمراض الشيخوخة</w:t>
      </w:r>
    </w:p>
    <w:p w14:paraId="44B1262C" w14:textId="40309C62" w:rsidR="00F50371" w:rsidRDefault="00F50371" w:rsidP="0084529F">
      <w:pPr>
        <w:shd w:val="clear" w:color="auto" w:fill="FFFFFF"/>
        <w:bidi/>
        <w:spacing w:after="0" w:line="480" w:lineRule="auto"/>
        <w:jc w:val="both"/>
        <w:rPr>
          <w:rFonts w:asciiTheme="majorBidi" w:eastAsia="Times New Roman" w:hAnsiTheme="majorBidi" w:cstheme="majorBidi"/>
          <w:color w:val="050505"/>
          <w:kern w:val="0"/>
          <w:sz w:val="28"/>
          <w:szCs w:val="28"/>
          <w:rtl/>
          <w:lang w:bidi="ar-EG"/>
          <w14:ligatures w14:val="none"/>
        </w:rPr>
      </w:pPr>
      <w:r w:rsidRPr="00F50371">
        <w:rPr>
          <w:rFonts w:asciiTheme="majorBidi" w:eastAsia="Times New Roman" w:hAnsiTheme="majorBidi" w:cstheme="majorBidi"/>
          <w:color w:val="050505"/>
          <w:kern w:val="0"/>
          <w:sz w:val="28"/>
          <w:szCs w:val="28"/>
          <w:rtl/>
          <w14:ligatures w14:val="none"/>
        </w:rPr>
        <w:t>كل التقدير والاحترام والدعم لآبائنا وأمهاتنا الذين افنوا أعمارهم في إعمارنا</w:t>
      </w:r>
      <w:r w:rsidR="00AB61C2">
        <w:rPr>
          <w:rFonts w:asciiTheme="majorBidi" w:eastAsia="Times New Roman" w:hAnsiTheme="majorBidi" w:cstheme="majorBidi" w:hint="cs"/>
          <w:color w:val="050505"/>
          <w:kern w:val="0"/>
          <w:sz w:val="28"/>
          <w:szCs w:val="28"/>
          <w:rtl/>
          <w:lang w:bidi="ar-EG"/>
          <w14:ligatures w14:val="none"/>
        </w:rPr>
        <w:t xml:space="preserve"> .</w:t>
      </w:r>
    </w:p>
    <w:p w14:paraId="4605D9EB" w14:textId="28905A38" w:rsidR="00AB61C2" w:rsidRDefault="00AB61C2" w:rsidP="00417A9D">
      <w:pPr>
        <w:shd w:val="clear" w:color="auto" w:fill="FFFFFF"/>
        <w:bidi/>
        <w:spacing w:after="0" w:line="360" w:lineRule="auto"/>
        <w:jc w:val="both"/>
        <w:rPr>
          <w:rFonts w:asciiTheme="majorBidi" w:eastAsia="Times New Roman" w:hAnsiTheme="majorBidi" w:cstheme="majorBidi"/>
          <w:color w:val="050505"/>
          <w:kern w:val="0"/>
          <w:sz w:val="28"/>
          <w:szCs w:val="28"/>
          <w:rtl/>
          <w14:ligatures w14:val="none"/>
        </w:rPr>
      </w:pPr>
      <w:r w:rsidRPr="00AB61C2">
        <w:rPr>
          <w:rFonts w:asciiTheme="majorBidi" w:eastAsia="Times New Roman" w:hAnsiTheme="majorBidi" w:cstheme="majorBidi"/>
          <w:b/>
          <w:bCs/>
          <w:color w:val="050505"/>
          <w:kern w:val="0"/>
          <w:sz w:val="28"/>
          <w:szCs w:val="28"/>
          <w:rtl/>
          <w14:ligatures w14:val="none"/>
        </w:rPr>
        <w:t xml:space="preserve">وإيماناً منا بدور التوعية الصحية وتأثيرها في تغيير سلوكيات الأفراد والمجتمعات وتحقيق أهداف التنمية المستدامة ورؤية مصر ٢٠٣٠ </w:t>
      </w:r>
      <w:r>
        <w:rPr>
          <w:rFonts w:asciiTheme="majorBidi" w:eastAsia="Times New Roman" w:hAnsiTheme="majorBidi" w:cstheme="majorBidi" w:hint="cs"/>
          <w:color w:val="050505"/>
          <w:kern w:val="0"/>
          <w:sz w:val="28"/>
          <w:szCs w:val="28"/>
          <w:rtl/>
          <w14:ligatures w14:val="none"/>
        </w:rPr>
        <w:t xml:space="preserve">فقد </w:t>
      </w:r>
      <w:r w:rsidRPr="00AB61C2">
        <w:rPr>
          <w:rFonts w:asciiTheme="majorBidi" w:eastAsia="Times New Roman" w:hAnsiTheme="majorBidi" w:cstheme="majorBidi"/>
          <w:color w:val="050505"/>
          <w:kern w:val="0"/>
          <w:sz w:val="28"/>
          <w:szCs w:val="28"/>
          <w:rtl/>
          <w14:ligatures w14:val="none"/>
        </w:rPr>
        <w:t xml:space="preserve">تم تنظيم حملة توعية لأعضاء الجهاز الإداري بالكلية عن </w:t>
      </w:r>
      <w:r w:rsidRPr="00AB61C2">
        <w:rPr>
          <w:rFonts w:asciiTheme="majorBidi" w:eastAsia="Times New Roman" w:hAnsiTheme="majorBidi" w:cstheme="majorBidi"/>
          <w:b/>
          <w:bCs/>
          <w:color w:val="050505"/>
          <w:kern w:val="0"/>
          <w:sz w:val="32"/>
          <w:szCs w:val="32"/>
          <w:rtl/>
          <w14:ligatures w14:val="none"/>
        </w:rPr>
        <w:t>وسائل منع الحمل الطارئة</w:t>
      </w:r>
      <w:r w:rsidR="00417A9D">
        <w:rPr>
          <w:rFonts w:asciiTheme="majorBidi" w:eastAsia="Times New Roman" w:hAnsiTheme="majorBidi" w:cstheme="majorBidi" w:hint="cs"/>
          <w:color w:val="050505"/>
          <w:kern w:val="0"/>
          <w:sz w:val="28"/>
          <w:szCs w:val="28"/>
          <w:rtl/>
          <w14:ligatures w14:val="none"/>
        </w:rPr>
        <w:t xml:space="preserve"> </w:t>
      </w:r>
      <w:r w:rsidRPr="00AB61C2">
        <w:rPr>
          <w:rFonts w:asciiTheme="majorBidi" w:eastAsia="Times New Roman" w:hAnsiTheme="majorBidi" w:cstheme="majorBidi"/>
          <w:color w:val="050505"/>
          <w:kern w:val="0"/>
          <w:sz w:val="28"/>
          <w:szCs w:val="28"/>
          <w:rtl/>
          <w14:ligatures w14:val="none"/>
        </w:rPr>
        <w:t>يوم الاثنين الموافق ١٥ أبريل ٢٠٢٤</w:t>
      </w:r>
      <w:r>
        <w:rPr>
          <w:rFonts w:asciiTheme="majorBidi" w:eastAsia="Times New Roman" w:hAnsiTheme="majorBidi" w:cstheme="majorBidi" w:hint="cs"/>
          <w:color w:val="050505"/>
          <w:kern w:val="0"/>
          <w:sz w:val="28"/>
          <w:szCs w:val="28"/>
          <w:rtl/>
          <w14:ligatures w14:val="none"/>
        </w:rPr>
        <w:t xml:space="preserve"> </w:t>
      </w:r>
      <w:r w:rsidRPr="00AB61C2">
        <w:rPr>
          <w:rFonts w:asciiTheme="majorBidi" w:eastAsia="Times New Roman" w:hAnsiTheme="majorBidi" w:cstheme="majorBidi"/>
          <w:color w:val="050505"/>
          <w:kern w:val="0"/>
          <w:sz w:val="28"/>
          <w:szCs w:val="28"/>
          <w:rtl/>
          <w14:ligatures w14:val="none"/>
        </w:rPr>
        <w:t>والتي قدمتها</w:t>
      </w:r>
      <w:r>
        <w:rPr>
          <w:rFonts w:asciiTheme="majorBidi" w:eastAsia="Times New Roman" w:hAnsiTheme="majorBidi" w:cstheme="majorBidi" w:hint="cs"/>
          <w:color w:val="050505"/>
          <w:kern w:val="0"/>
          <w:sz w:val="28"/>
          <w:szCs w:val="28"/>
          <w:rtl/>
          <w14:ligatures w14:val="none"/>
        </w:rPr>
        <w:t xml:space="preserve"> </w:t>
      </w:r>
      <w:r w:rsidRPr="00AB61C2">
        <w:rPr>
          <w:rFonts w:asciiTheme="majorBidi" w:eastAsia="Times New Roman" w:hAnsiTheme="majorBidi" w:cstheme="majorBidi"/>
          <w:b/>
          <w:bCs/>
          <w:color w:val="050505"/>
          <w:kern w:val="0"/>
          <w:sz w:val="28"/>
          <w:szCs w:val="28"/>
          <w:rtl/>
          <w14:ligatures w14:val="none"/>
        </w:rPr>
        <w:t>الاستاذه الدكتورة / فاتن ابراهيم السبيعي</w:t>
      </w:r>
      <w:r w:rsidRPr="00AB61C2">
        <w:rPr>
          <w:rFonts w:asciiTheme="majorBidi" w:eastAsia="Times New Roman" w:hAnsiTheme="majorBidi" w:cstheme="majorBidi"/>
          <w:color w:val="050505"/>
          <w:kern w:val="0"/>
          <w:sz w:val="28"/>
          <w:szCs w:val="28"/>
          <w:rtl/>
          <w14:ligatures w14:val="none"/>
        </w:rPr>
        <w:t xml:space="preserve"> استاذ</w:t>
      </w:r>
      <w:r>
        <w:rPr>
          <w:rFonts w:asciiTheme="majorBidi" w:eastAsia="Times New Roman" w:hAnsiTheme="majorBidi" w:cstheme="majorBidi" w:hint="cs"/>
          <w:color w:val="050505"/>
          <w:kern w:val="0"/>
          <w:sz w:val="28"/>
          <w:szCs w:val="28"/>
          <w:rtl/>
          <w14:ligatures w14:val="none"/>
        </w:rPr>
        <w:t xml:space="preserve"> </w:t>
      </w:r>
      <w:r w:rsidRPr="00AB61C2">
        <w:rPr>
          <w:rFonts w:asciiTheme="majorBidi" w:eastAsia="Times New Roman" w:hAnsiTheme="majorBidi" w:cstheme="majorBidi"/>
          <w:color w:val="050505"/>
          <w:kern w:val="0"/>
          <w:sz w:val="28"/>
          <w:szCs w:val="28"/>
          <w:rtl/>
          <w14:ligatures w14:val="none"/>
        </w:rPr>
        <w:t>مساعد تمريض النساء والولادة</w:t>
      </w:r>
      <w:r>
        <w:rPr>
          <w:rFonts w:asciiTheme="majorBidi" w:eastAsia="Times New Roman" w:hAnsiTheme="majorBidi" w:cstheme="majorBidi" w:hint="cs"/>
          <w:color w:val="050505"/>
          <w:kern w:val="0"/>
          <w:sz w:val="28"/>
          <w:szCs w:val="28"/>
          <w:rtl/>
          <w14:ligatures w14:val="none"/>
        </w:rPr>
        <w:t xml:space="preserve"> </w:t>
      </w:r>
    </w:p>
    <w:p w14:paraId="526185D4" w14:textId="77777777" w:rsid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rtl/>
          <w14:ligatures w14:val="none"/>
        </w:rPr>
      </w:pPr>
    </w:p>
    <w:p w14:paraId="3F23DF81" w14:textId="6985F053"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AB61C2">
        <w:rPr>
          <w:rFonts w:asciiTheme="majorBidi" w:eastAsia="Times New Roman" w:hAnsiTheme="majorBidi" w:cstheme="majorBidi"/>
          <w:b/>
          <w:bCs/>
          <w:color w:val="050505"/>
          <w:kern w:val="0"/>
          <w:sz w:val="28"/>
          <w:szCs w:val="28"/>
          <w:u w:val="single"/>
          <w:rtl/>
          <w14:ligatures w14:val="none"/>
        </w:rPr>
        <w:t>ومن أبرز العناصر التي استعرضتها سيادتها من خلال بروشور تم إعداده بواسطتها</w:t>
      </w:r>
      <w:r w:rsidRPr="00AB61C2">
        <w:rPr>
          <w:rFonts w:asciiTheme="majorBidi" w:eastAsia="Times New Roman" w:hAnsiTheme="majorBidi" w:cstheme="majorBidi"/>
          <w:color w:val="050505"/>
          <w:kern w:val="0"/>
          <w:sz w:val="28"/>
          <w:szCs w:val="28"/>
          <w:rtl/>
          <w14:ligatures w14:val="none"/>
        </w:rPr>
        <w:t xml:space="preserve"> ؛</w:t>
      </w:r>
    </w:p>
    <w:p w14:paraId="5E422736" w14:textId="77777777"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AB61C2">
        <w:rPr>
          <w:rFonts w:asciiTheme="majorBidi" w:eastAsia="Times New Roman" w:hAnsiTheme="majorBidi" w:cstheme="majorBidi"/>
          <w:color w:val="050505"/>
          <w:kern w:val="0"/>
          <w:sz w:val="28"/>
          <w:szCs w:val="28"/>
          <w14:ligatures w14:val="none"/>
        </w:rPr>
        <w:t>*</w:t>
      </w:r>
      <w:r w:rsidRPr="00AB61C2">
        <w:rPr>
          <w:rFonts w:asciiTheme="majorBidi" w:eastAsia="Times New Roman" w:hAnsiTheme="majorBidi" w:cstheme="majorBidi"/>
          <w:color w:val="050505"/>
          <w:kern w:val="0"/>
          <w:sz w:val="28"/>
          <w:szCs w:val="28"/>
          <w:rtl/>
          <w14:ligatures w14:val="none"/>
        </w:rPr>
        <w:t>مفهوم وسائل منع الحمل الطارئة</w:t>
      </w:r>
    </w:p>
    <w:p w14:paraId="2AE72A2B" w14:textId="77777777"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AB61C2">
        <w:rPr>
          <w:rFonts w:asciiTheme="majorBidi" w:eastAsia="Times New Roman" w:hAnsiTheme="majorBidi" w:cstheme="majorBidi"/>
          <w:color w:val="050505"/>
          <w:kern w:val="0"/>
          <w:sz w:val="28"/>
          <w:szCs w:val="28"/>
          <w14:ligatures w14:val="none"/>
        </w:rPr>
        <w:t>*</w:t>
      </w:r>
      <w:r w:rsidRPr="00AB61C2">
        <w:rPr>
          <w:rFonts w:asciiTheme="majorBidi" w:eastAsia="Times New Roman" w:hAnsiTheme="majorBidi" w:cstheme="majorBidi"/>
          <w:color w:val="050505"/>
          <w:kern w:val="0"/>
          <w:sz w:val="28"/>
          <w:szCs w:val="28"/>
          <w:rtl/>
          <w14:ligatures w14:val="none"/>
        </w:rPr>
        <w:t>كيفية عملها ومدي فعاليتها في منع الحمل</w:t>
      </w:r>
    </w:p>
    <w:p w14:paraId="01498E83" w14:textId="77777777"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AB61C2">
        <w:rPr>
          <w:rFonts w:asciiTheme="majorBidi" w:eastAsia="Times New Roman" w:hAnsiTheme="majorBidi" w:cstheme="majorBidi"/>
          <w:color w:val="050505"/>
          <w:kern w:val="0"/>
          <w:sz w:val="28"/>
          <w:szCs w:val="28"/>
          <w14:ligatures w14:val="none"/>
        </w:rPr>
        <w:t>*</w:t>
      </w:r>
      <w:r w:rsidRPr="00AB61C2">
        <w:rPr>
          <w:rFonts w:asciiTheme="majorBidi" w:eastAsia="Times New Roman" w:hAnsiTheme="majorBidi" w:cstheme="majorBidi"/>
          <w:color w:val="050505"/>
          <w:kern w:val="0"/>
          <w:sz w:val="28"/>
          <w:szCs w:val="28"/>
          <w:rtl/>
          <w14:ligatures w14:val="none"/>
        </w:rPr>
        <w:t>الحالات التي يمكنها استخدام وسائل منع الحمل الطارئة</w:t>
      </w:r>
    </w:p>
    <w:p w14:paraId="7DECF7BA" w14:textId="77777777"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sidRPr="00AB61C2">
        <w:rPr>
          <w:rFonts w:asciiTheme="majorBidi" w:eastAsia="Times New Roman" w:hAnsiTheme="majorBidi" w:cstheme="majorBidi"/>
          <w:color w:val="050505"/>
          <w:kern w:val="0"/>
          <w:sz w:val="28"/>
          <w:szCs w:val="28"/>
          <w14:ligatures w14:val="none"/>
        </w:rPr>
        <w:t>*</w:t>
      </w:r>
      <w:r w:rsidRPr="00AB61C2">
        <w:rPr>
          <w:rFonts w:asciiTheme="majorBidi" w:eastAsia="Times New Roman" w:hAnsiTheme="majorBidi" w:cstheme="majorBidi"/>
          <w:color w:val="050505"/>
          <w:kern w:val="0"/>
          <w:sz w:val="28"/>
          <w:szCs w:val="28"/>
          <w:rtl/>
          <w14:ligatures w14:val="none"/>
        </w:rPr>
        <w:t>الاستخدام الأمثل والجرعات التي تحقق فاعلية جيدة</w:t>
      </w:r>
    </w:p>
    <w:p w14:paraId="06E886FF" w14:textId="50279110" w:rsidR="00AB61C2" w:rsidRPr="00AB61C2" w:rsidRDefault="00AB61C2" w:rsidP="00AB61C2">
      <w:pPr>
        <w:shd w:val="clear" w:color="auto" w:fill="FFFFFF"/>
        <w:bidi/>
        <w:spacing w:after="0" w:line="360" w:lineRule="auto"/>
        <w:jc w:val="both"/>
        <w:rPr>
          <w:rFonts w:asciiTheme="majorBidi" w:eastAsia="Times New Roman" w:hAnsiTheme="majorBidi" w:cstheme="majorBidi"/>
          <w:color w:val="050505"/>
          <w:kern w:val="0"/>
          <w:sz w:val="28"/>
          <w:szCs w:val="28"/>
          <w14:ligatures w14:val="none"/>
        </w:rPr>
      </w:pPr>
      <w:r>
        <w:rPr>
          <w:rFonts w:asciiTheme="majorBidi" w:hAnsiTheme="majorBidi" w:cstheme="majorBidi"/>
          <w:b/>
          <w:bCs/>
          <w:noProof/>
          <w:sz w:val="28"/>
          <w:szCs w:val="28"/>
          <w:rtl/>
        </w:rPr>
        <w:drawing>
          <wp:anchor distT="0" distB="0" distL="114300" distR="114300" simplePos="0" relativeHeight="251668480" behindDoc="1" locked="0" layoutInCell="1" allowOverlap="1" wp14:anchorId="50B6CF72" wp14:editId="18F4FF89">
            <wp:simplePos x="0" y="0"/>
            <wp:positionH relativeFrom="column">
              <wp:posOffset>3457575</wp:posOffset>
            </wp:positionH>
            <wp:positionV relativeFrom="paragraph">
              <wp:posOffset>613410</wp:posOffset>
            </wp:positionV>
            <wp:extent cx="3228975" cy="2924175"/>
            <wp:effectExtent l="0" t="0" r="9525" b="9525"/>
            <wp:wrapTight wrapText="bothSides">
              <wp:wrapPolygon edited="0">
                <wp:start x="0" y="0"/>
                <wp:lineTo x="0" y="21530"/>
                <wp:lineTo x="21536" y="21530"/>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142122_362941943389419_335647488911713991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75" cy="2924175"/>
                    </a:xfrm>
                    <a:prstGeom prst="rect">
                      <a:avLst/>
                    </a:prstGeom>
                  </pic:spPr>
                </pic:pic>
              </a:graphicData>
            </a:graphic>
            <wp14:sizeRelH relativeFrom="page">
              <wp14:pctWidth>0</wp14:pctWidth>
            </wp14:sizeRelH>
            <wp14:sizeRelV relativeFrom="page">
              <wp14:pctHeight>0</wp14:pctHeight>
            </wp14:sizeRelV>
          </wp:anchor>
        </w:drawing>
      </w:r>
      <w:r w:rsidRPr="00AB61C2">
        <w:rPr>
          <w:rFonts w:asciiTheme="majorBidi" w:eastAsia="Times New Roman" w:hAnsiTheme="majorBidi" w:cstheme="majorBidi"/>
          <w:color w:val="050505"/>
          <w:kern w:val="0"/>
          <w:sz w:val="28"/>
          <w:szCs w:val="28"/>
          <w:rtl/>
          <w14:ligatures w14:val="none"/>
        </w:rPr>
        <w:t>وأشاد أعضاء الجهاز الإداري بأهمية الموضوع وقمن بطرح بعض الأسئلة والاستفسارات في إطار من المناقشة الموضوعية المفتوحة التي ساهمت في توضيح بعض الأمور المتعلقة بصحة المرأة وتنظيم الأسرة بوجه عام</w:t>
      </w:r>
      <w:r w:rsidRPr="00AB61C2">
        <w:rPr>
          <w:rFonts w:asciiTheme="majorBidi" w:eastAsia="Times New Roman" w:hAnsiTheme="majorBidi" w:cstheme="majorBidi"/>
          <w:color w:val="050505"/>
          <w:kern w:val="0"/>
          <w:sz w:val="28"/>
          <w:szCs w:val="28"/>
          <w14:ligatures w14:val="none"/>
        </w:rPr>
        <w:t>.</w:t>
      </w:r>
    </w:p>
    <w:p w14:paraId="1E21E9A7" w14:textId="7CFB4F8B" w:rsidR="00961A97" w:rsidRDefault="00961A97" w:rsidP="00AB61C2">
      <w:pPr>
        <w:bidi/>
        <w:spacing w:line="480" w:lineRule="auto"/>
        <w:jc w:val="both"/>
        <w:rPr>
          <w:rFonts w:asciiTheme="majorBidi" w:hAnsiTheme="majorBidi" w:cstheme="majorBidi"/>
          <w:b/>
          <w:bCs/>
          <w:sz w:val="28"/>
          <w:szCs w:val="28"/>
          <w:rtl/>
        </w:rPr>
      </w:pPr>
      <w:r>
        <w:rPr>
          <w:rFonts w:asciiTheme="majorBidi" w:hAnsiTheme="majorBidi" w:cstheme="majorBidi" w:hint="cs"/>
          <w:b/>
          <w:bCs/>
          <w:noProof/>
          <w:sz w:val="28"/>
          <w:szCs w:val="28"/>
          <w:rtl/>
        </w:rPr>
        <w:drawing>
          <wp:inline distT="0" distB="0" distL="0" distR="0" wp14:anchorId="68E7185E" wp14:editId="54AE86F1">
            <wp:extent cx="3429000" cy="2924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993437_362943346722612_75423847298160417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924175"/>
                    </a:xfrm>
                    <a:prstGeom prst="rect">
                      <a:avLst/>
                    </a:prstGeom>
                  </pic:spPr>
                </pic:pic>
              </a:graphicData>
            </a:graphic>
          </wp:inline>
        </w:drawing>
      </w:r>
    </w:p>
    <w:p w14:paraId="160D6B82" w14:textId="01592A0B" w:rsidR="00961A97" w:rsidRDefault="004E0C99" w:rsidP="00961A97">
      <w:pPr>
        <w:bidi/>
        <w:spacing w:line="480" w:lineRule="auto"/>
        <w:jc w:val="both"/>
        <w:rPr>
          <w:rFonts w:asciiTheme="majorBidi" w:hAnsiTheme="majorBidi" w:cstheme="majorBidi"/>
          <w:b/>
          <w:bCs/>
          <w:sz w:val="28"/>
          <w:szCs w:val="28"/>
          <w:rtl/>
        </w:rPr>
      </w:pPr>
      <w:r>
        <w:rPr>
          <w:rFonts w:asciiTheme="majorBidi" w:hAnsiTheme="majorBidi" w:cstheme="majorBidi"/>
          <w:b/>
          <w:bCs/>
          <w:noProof/>
          <w:sz w:val="28"/>
          <w:szCs w:val="28"/>
          <w:rtl/>
        </w:rPr>
        <w:drawing>
          <wp:anchor distT="0" distB="0" distL="114300" distR="114300" simplePos="0" relativeHeight="251669504" behindDoc="1" locked="0" layoutInCell="1" allowOverlap="1" wp14:anchorId="5797E761" wp14:editId="5B118C08">
            <wp:simplePos x="0" y="0"/>
            <wp:positionH relativeFrom="column">
              <wp:posOffset>3505200</wp:posOffset>
            </wp:positionH>
            <wp:positionV relativeFrom="paragraph">
              <wp:posOffset>0</wp:posOffset>
            </wp:positionV>
            <wp:extent cx="3228975" cy="2600325"/>
            <wp:effectExtent l="0" t="0" r="9525" b="9525"/>
            <wp:wrapTight wrapText="bothSides">
              <wp:wrapPolygon edited="0">
                <wp:start x="0" y="0"/>
                <wp:lineTo x="0" y="21521"/>
                <wp:lineTo x="21536" y="21521"/>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450964_362943076722639_766510875072622733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6003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8"/>
          <w:szCs w:val="28"/>
          <w:rtl/>
        </w:rPr>
        <w:drawing>
          <wp:inline distT="0" distB="0" distL="0" distR="0" wp14:anchorId="40DC295C" wp14:editId="70FD58B9">
            <wp:extent cx="3619500" cy="2600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489213_362943256722621_423809395378390890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9500" cy="2600325"/>
                    </a:xfrm>
                    <a:prstGeom prst="rect">
                      <a:avLst/>
                    </a:prstGeom>
                  </pic:spPr>
                </pic:pic>
              </a:graphicData>
            </a:graphic>
          </wp:inline>
        </w:drawing>
      </w:r>
    </w:p>
    <w:p w14:paraId="4241B681" w14:textId="77777777" w:rsidR="00AB61C2" w:rsidRDefault="00AB61C2" w:rsidP="00961A97">
      <w:pPr>
        <w:bidi/>
        <w:spacing w:line="480" w:lineRule="auto"/>
        <w:jc w:val="both"/>
        <w:rPr>
          <w:rFonts w:asciiTheme="majorBidi" w:hAnsiTheme="majorBidi" w:cstheme="majorBidi"/>
          <w:b/>
          <w:bCs/>
          <w:sz w:val="28"/>
          <w:szCs w:val="28"/>
          <w:rtl/>
        </w:rPr>
      </w:pPr>
    </w:p>
    <w:p w14:paraId="6969F2EF" w14:textId="4E863D38" w:rsidR="00AB61C2" w:rsidRDefault="00AB61C2" w:rsidP="00AB61C2">
      <w:pPr>
        <w:bidi/>
        <w:spacing w:line="480" w:lineRule="auto"/>
        <w:jc w:val="both"/>
        <w:rPr>
          <w:rFonts w:asciiTheme="majorBidi" w:hAnsiTheme="majorBidi" w:cstheme="majorBidi"/>
          <w:b/>
          <w:bCs/>
          <w:sz w:val="28"/>
          <w:szCs w:val="28"/>
          <w:rtl/>
        </w:rPr>
      </w:pPr>
      <w:r>
        <w:rPr>
          <w:rFonts w:asciiTheme="majorBidi" w:hAnsiTheme="majorBidi" w:cstheme="majorBidi" w:hint="cs"/>
          <w:b/>
          <w:bCs/>
          <w:noProof/>
          <w:sz w:val="28"/>
          <w:szCs w:val="28"/>
          <w:rtl/>
        </w:rPr>
        <w:lastRenderedPageBreak/>
        <w:drawing>
          <wp:anchor distT="0" distB="0" distL="114300" distR="114300" simplePos="0" relativeHeight="251670528" behindDoc="1" locked="0" layoutInCell="1" allowOverlap="1" wp14:anchorId="3F66C497" wp14:editId="6FBB22BA">
            <wp:simplePos x="0" y="0"/>
            <wp:positionH relativeFrom="column">
              <wp:posOffset>-161925</wp:posOffset>
            </wp:positionH>
            <wp:positionV relativeFrom="paragraph">
              <wp:posOffset>495300</wp:posOffset>
            </wp:positionV>
            <wp:extent cx="3162300" cy="2943225"/>
            <wp:effectExtent l="0" t="0" r="0" b="9525"/>
            <wp:wrapTight wrapText="bothSides">
              <wp:wrapPolygon edited="0">
                <wp:start x="0" y="0"/>
                <wp:lineTo x="0" y="21530"/>
                <wp:lineTo x="21470" y="21530"/>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300" cy="2943225"/>
                    </a:xfrm>
                    <a:prstGeom prst="rect">
                      <a:avLst/>
                    </a:prstGeom>
                  </pic:spPr>
                </pic:pic>
              </a:graphicData>
            </a:graphic>
            <wp14:sizeRelH relativeFrom="page">
              <wp14:pctWidth>0</wp14:pctWidth>
            </wp14:sizeRelH>
            <wp14:sizeRelV relativeFrom="page">
              <wp14:pctHeight>0</wp14:pctHeight>
            </wp14:sizeRelV>
          </wp:anchor>
        </w:drawing>
      </w:r>
    </w:p>
    <w:p w14:paraId="4A911494" w14:textId="661351A6" w:rsidR="00AB61C2" w:rsidRDefault="00AB61C2" w:rsidP="00AB61C2">
      <w:pPr>
        <w:bidi/>
        <w:spacing w:line="480" w:lineRule="auto"/>
        <w:jc w:val="both"/>
        <w:rPr>
          <w:rFonts w:asciiTheme="majorBidi" w:hAnsiTheme="majorBidi" w:cstheme="majorBidi"/>
          <w:b/>
          <w:bCs/>
          <w:sz w:val="28"/>
          <w:szCs w:val="28"/>
          <w:rtl/>
        </w:rPr>
      </w:pPr>
      <w:r>
        <w:rPr>
          <w:rFonts w:asciiTheme="majorBidi" w:hAnsiTheme="majorBidi" w:cstheme="majorBidi" w:hint="cs"/>
          <w:b/>
          <w:bCs/>
          <w:noProof/>
          <w:sz w:val="28"/>
          <w:szCs w:val="28"/>
          <w:rtl/>
        </w:rPr>
        <w:drawing>
          <wp:inline distT="0" distB="0" distL="0" distR="0" wp14:anchorId="364C3D95" wp14:editId="687D068F">
            <wp:extent cx="3228975" cy="2924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975" cy="2924175"/>
                    </a:xfrm>
                    <a:prstGeom prst="rect">
                      <a:avLst/>
                    </a:prstGeom>
                  </pic:spPr>
                </pic:pic>
              </a:graphicData>
            </a:graphic>
          </wp:inline>
        </w:drawing>
      </w:r>
    </w:p>
    <w:p w14:paraId="6E035218" w14:textId="0E30280C" w:rsidR="00AB61C2" w:rsidRDefault="00341EE5" w:rsidP="00AB61C2">
      <w:pPr>
        <w:bidi/>
        <w:spacing w:line="480" w:lineRule="auto"/>
        <w:jc w:val="both"/>
        <w:rPr>
          <w:rFonts w:asciiTheme="majorBidi" w:hAnsiTheme="majorBidi" w:cstheme="majorBidi"/>
          <w:b/>
          <w:bCs/>
          <w:sz w:val="28"/>
          <w:szCs w:val="28"/>
          <w:rtl/>
        </w:rPr>
      </w:pPr>
      <w:r>
        <w:rPr>
          <w:rFonts w:asciiTheme="majorBidi" w:hAnsiTheme="majorBidi" w:cstheme="majorBidi" w:hint="cs"/>
          <w:b/>
          <w:bCs/>
          <w:noProof/>
          <w:sz w:val="28"/>
          <w:szCs w:val="28"/>
          <w:rtl/>
        </w:rPr>
        <w:drawing>
          <wp:anchor distT="0" distB="0" distL="114300" distR="114300" simplePos="0" relativeHeight="251671552" behindDoc="1" locked="0" layoutInCell="1" allowOverlap="1" wp14:anchorId="52F79819" wp14:editId="41A08123">
            <wp:simplePos x="0" y="0"/>
            <wp:positionH relativeFrom="column">
              <wp:posOffset>-114300</wp:posOffset>
            </wp:positionH>
            <wp:positionV relativeFrom="paragraph">
              <wp:posOffset>2540</wp:posOffset>
            </wp:positionV>
            <wp:extent cx="3009900" cy="2809875"/>
            <wp:effectExtent l="0" t="0" r="0" b="9525"/>
            <wp:wrapTight wrapText="bothSides">
              <wp:wrapPolygon edited="0">
                <wp:start x="0" y="0"/>
                <wp:lineTo x="0" y="21527"/>
                <wp:lineTo x="21463" y="21527"/>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28098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8"/>
          <w:szCs w:val="28"/>
          <w:rtl/>
        </w:rPr>
        <w:drawing>
          <wp:inline distT="0" distB="0" distL="0" distR="0" wp14:anchorId="047B03A2" wp14:editId="36926045">
            <wp:extent cx="3190875" cy="28060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875" cy="2806065"/>
                    </a:xfrm>
                    <a:prstGeom prst="rect">
                      <a:avLst/>
                    </a:prstGeom>
                  </pic:spPr>
                </pic:pic>
              </a:graphicData>
            </a:graphic>
          </wp:inline>
        </w:drawing>
      </w:r>
    </w:p>
    <w:p w14:paraId="159A7206" w14:textId="114F7DFC" w:rsidR="00FA5705" w:rsidRPr="00FA5705" w:rsidRDefault="00FA5705" w:rsidP="00AB61C2">
      <w:pPr>
        <w:bidi/>
        <w:spacing w:line="480" w:lineRule="auto"/>
        <w:jc w:val="both"/>
        <w:rPr>
          <w:rFonts w:asciiTheme="majorBidi" w:hAnsiTheme="majorBidi" w:cstheme="majorBidi"/>
          <w:b/>
          <w:bCs/>
          <w:sz w:val="28"/>
          <w:szCs w:val="28"/>
          <w:rtl/>
        </w:rPr>
      </w:pPr>
      <w:r w:rsidRPr="00FA5705">
        <w:rPr>
          <w:rFonts w:asciiTheme="majorBidi" w:hAnsiTheme="majorBidi" w:cstheme="majorBidi" w:hint="cs"/>
          <w:b/>
          <w:bCs/>
          <w:sz w:val="28"/>
          <w:szCs w:val="28"/>
          <w:rtl/>
        </w:rPr>
        <w:t xml:space="preserve">مدير الوحدة    </w:t>
      </w:r>
      <w:r w:rsidR="001159A8">
        <w:rPr>
          <w:rFonts w:asciiTheme="majorBidi" w:hAnsiTheme="majorBidi" w:cstheme="majorBidi" w:hint="cs"/>
          <w:b/>
          <w:bCs/>
          <w:sz w:val="28"/>
          <w:szCs w:val="28"/>
          <w:rtl/>
        </w:rPr>
        <w:t xml:space="preserve">  </w:t>
      </w:r>
      <w:r w:rsidRPr="00FA5705">
        <w:rPr>
          <w:rFonts w:asciiTheme="majorBidi" w:hAnsiTheme="majorBidi" w:cstheme="majorBidi" w:hint="cs"/>
          <w:b/>
          <w:bCs/>
          <w:sz w:val="28"/>
          <w:szCs w:val="28"/>
          <w:rtl/>
        </w:rPr>
        <w:t xml:space="preserve">  </w:t>
      </w:r>
      <w:r w:rsidR="001159A8">
        <w:rPr>
          <w:rFonts w:asciiTheme="majorBidi" w:hAnsiTheme="majorBidi" w:cstheme="majorBidi" w:hint="cs"/>
          <w:b/>
          <w:bCs/>
          <w:sz w:val="28"/>
          <w:szCs w:val="28"/>
          <w:rtl/>
        </w:rPr>
        <w:t>نائب رئيس مجلس الادارة</w:t>
      </w:r>
      <w:r w:rsidRPr="00FA5705">
        <w:rPr>
          <w:rFonts w:asciiTheme="majorBidi" w:hAnsiTheme="majorBidi" w:cstheme="majorBidi" w:hint="cs"/>
          <w:b/>
          <w:bCs/>
          <w:sz w:val="28"/>
          <w:szCs w:val="28"/>
          <w:rtl/>
        </w:rPr>
        <w:t xml:space="preserve">           وكيل الكلية لشئون البيئة                      عميد الكلية</w:t>
      </w:r>
    </w:p>
    <w:p w14:paraId="64BE266B" w14:textId="36A9FB35" w:rsidR="00022164" w:rsidRDefault="00FA5705" w:rsidP="00723948">
      <w:pPr>
        <w:bidi/>
        <w:spacing w:line="480" w:lineRule="auto"/>
        <w:jc w:val="both"/>
        <w:rPr>
          <w:rFonts w:asciiTheme="majorBidi" w:hAnsiTheme="majorBidi" w:cstheme="majorBidi"/>
          <w:sz w:val="28"/>
          <w:szCs w:val="28"/>
          <w:rtl/>
        </w:rPr>
      </w:pPr>
      <w:r>
        <w:rPr>
          <w:rFonts w:asciiTheme="majorBidi" w:hAnsiTheme="majorBidi" w:cstheme="majorBidi" w:hint="cs"/>
          <w:sz w:val="28"/>
          <w:szCs w:val="28"/>
          <w:rtl/>
        </w:rPr>
        <w:t xml:space="preserve">د/ نورا غنيم          </w:t>
      </w:r>
      <w:r w:rsidR="001159A8">
        <w:rPr>
          <w:rFonts w:asciiTheme="majorBidi" w:hAnsiTheme="majorBidi" w:cstheme="majorBidi" w:hint="cs"/>
          <w:sz w:val="28"/>
          <w:szCs w:val="28"/>
          <w:rtl/>
        </w:rPr>
        <w:t>ا.م.د / حنان عمارة</w:t>
      </w:r>
      <w:r>
        <w:rPr>
          <w:rFonts w:asciiTheme="majorBidi" w:hAnsiTheme="majorBidi" w:cstheme="majorBidi" w:hint="cs"/>
          <w:sz w:val="28"/>
          <w:szCs w:val="28"/>
          <w:rtl/>
        </w:rPr>
        <w:t xml:space="preserve">             </w:t>
      </w:r>
      <w:r w:rsidR="001159A8">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ا.د/ امانى حامد جاد                          ا.د/ نادية محمد طه</w:t>
      </w:r>
      <w:r w:rsidR="00E83A79">
        <w:rPr>
          <w:rFonts w:asciiTheme="majorBidi" w:hAnsiTheme="majorBidi" w:cstheme="majorBidi" w:hint="cs"/>
          <w:sz w:val="28"/>
          <w:szCs w:val="28"/>
          <w:rtl/>
        </w:rPr>
        <w:t xml:space="preserve">  </w:t>
      </w:r>
    </w:p>
    <w:sectPr w:rsidR="00022164" w:rsidSect="00191DC5">
      <w:pgSz w:w="12240" w:h="15840"/>
      <w:pgMar w:top="45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AA8E9" w14:textId="77777777" w:rsidR="00D344C4" w:rsidRDefault="00D344C4" w:rsidP="0091114A">
      <w:pPr>
        <w:spacing w:after="0" w:line="240" w:lineRule="auto"/>
      </w:pPr>
      <w:r>
        <w:separator/>
      </w:r>
    </w:p>
  </w:endnote>
  <w:endnote w:type="continuationSeparator" w:id="0">
    <w:p w14:paraId="07B67369" w14:textId="77777777" w:rsidR="00D344C4" w:rsidRDefault="00D344C4" w:rsidP="00911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FAC19" w14:textId="77777777" w:rsidR="00D344C4" w:rsidRDefault="00D344C4" w:rsidP="0091114A">
      <w:pPr>
        <w:spacing w:after="0" w:line="240" w:lineRule="auto"/>
      </w:pPr>
      <w:r>
        <w:separator/>
      </w:r>
    </w:p>
  </w:footnote>
  <w:footnote w:type="continuationSeparator" w:id="0">
    <w:p w14:paraId="72A01D79" w14:textId="77777777" w:rsidR="00D344C4" w:rsidRDefault="00D344C4" w:rsidP="00911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B715E"/>
    <w:multiLevelType w:val="hybridMultilevel"/>
    <w:tmpl w:val="00A87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C67024"/>
    <w:multiLevelType w:val="hybridMultilevel"/>
    <w:tmpl w:val="EDD4A7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705"/>
    <w:rsid w:val="0000030E"/>
    <w:rsid w:val="00015458"/>
    <w:rsid w:val="00022164"/>
    <w:rsid w:val="00087C56"/>
    <w:rsid w:val="000A4C89"/>
    <w:rsid w:val="000A6E07"/>
    <w:rsid w:val="000F5FD9"/>
    <w:rsid w:val="001156F7"/>
    <w:rsid w:val="001159A8"/>
    <w:rsid w:val="001662BD"/>
    <w:rsid w:val="00172CA1"/>
    <w:rsid w:val="00191DC5"/>
    <w:rsid w:val="001C2791"/>
    <w:rsid w:val="001E6BD1"/>
    <w:rsid w:val="00246909"/>
    <w:rsid w:val="00253F57"/>
    <w:rsid w:val="002656B4"/>
    <w:rsid w:val="002A37A3"/>
    <w:rsid w:val="002B73DA"/>
    <w:rsid w:val="002C3DCC"/>
    <w:rsid w:val="002F6390"/>
    <w:rsid w:val="00341EE5"/>
    <w:rsid w:val="00342E5A"/>
    <w:rsid w:val="0035261E"/>
    <w:rsid w:val="003B2AB4"/>
    <w:rsid w:val="003B45F9"/>
    <w:rsid w:val="003C5456"/>
    <w:rsid w:val="004053C1"/>
    <w:rsid w:val="004119EF"/>
    <w:rsid w:val="00417A9D"/>
    <w:rsid w:val="00417EEC"/>
    <w:rsid w:val="00444349"/>
    <w:rsid w:val="00455FB0"/>
    <w:rsid w:val="004649F8"/>
    <w:rsid w:val="0048247A"/>
    <w:rsid w:val="004E0C99"/>
    <w:rsid w:val="005244ED"/>
    <w:rsid w:val="00533D81"/>
    <w:rsid w:val="005652C1"/>
    <w:rsid w:val="0056637B"/>
    <w:rsid w:val="005736C1"/>
    <w:rsid w:val="005B5A69"/>
    <w:rsid w:val="005D5FB8"/>
    <w:rsid w:val="005F3107"/>
    <w:rsid w:val="00607146"/>
    <w:rsid w:val="00645733"/>
    <w:rsid w:val="006A6752"/>
    <w:rsid w:val="006B0A89"/>
    <w:rsid w:val="006D0D7D"/>
    <w:rsid w:val="006E537E"/>
    <w:rsid w:val="006E7C3A"/>
    <w:rsid w:val="006F7194"/>
    <w:rsid w:val="00712707"/>
    <w:rsid w:val="007146E7"/>
    <w:rsid w:val="00723948"/>
    <w:rsid w:val="00753BD6"/>
    <w:rsid w:val="00760E57"/>
    <w:rsid w:val="007C3928"/>
    <w:rsid w:val="007F2CC3"/>
    <w:rsid w:val="00803B59"/>
    <w:rsid w:val="008102D2"/>
    <w:rsid w:val="00821E01"/>
    <w:rsid w:val="0083225D"/>
    <w:rsid w:val="0084529F"/>
    <w:rsid w:val="008850B7"/>
    <w:rsid w:val="008D5E07"/>
    <w:rsid w:val="008F41CC"/>
    <w:rsid w:val="009076B2"/>
    <w:rsid w:val="0091114A"/>
    <w:rsid w:val="00940636"/>
    <w:rsid w:val="00961A97"/>
    <w:rsid w:val="00970C4D"/>
    <w:rsid w:val="00986738"/>
    <w:rsid w:val="00A16623"/>
    <w:rsid w:val="00A356E9"/>
    <w:rsid w:val="00A50856"/>
    <w:rsid w:val="00A52665"/>
    <w:rsid w:val="00A60540"/>
    <w:rsid w:val="00A76C2B"/>
    <w:rsid w:val="00A9428D"/>
    <w:rsid w:val="00AB61C2"/>
    <w:rsid w:val="00AC7AF8"/>
    <w:rsid w:val="00AD3941"/>
    <w:rsid w:val="00B2404E"/>
    <w:rsid w:val="00B42590"/>
    <w:rsid w:val="00B42F1E"/>
    <w:rsid w:val="00B47A3E"/>
    <w:rsid w:val="00BA7681"/>
    <w:rsid w:val="00BF017F"/>
    <w:rsid w:val="00C00FA1"/>
    <w:rsid w:val="00C22AE2"/>
    <w:rsid w:val="00C35675"/>
    <w:rsid w:val="00C618DA"/>
    <w:rsid w:val="00C87D75"/>
    <w:rsid w:val="00CA0E68"/>
    <w:rsid w:val="00CA7174"/>
    <w:rsid w:val="00CA724C"/>
    <w:rsid w:val="00CC528C"/>
    <w:rsid w:val="00CF751F"/>
    <w:rsid w:val="00D02FFF"/>
    <w:rsid w:val="00D344C4"/>
    <w:rsid w:val="00D51472"/>
    <w:rsid w:val="00D705F1"/>
    <w:rsid w:val="00D806E1"/>
    <w:rsid w:val="00DE0478"/>
    <w:rsid w:val="00DF2DBB"/>
    <w:rsid w:val="00E00939"/>
    <w:rsid w:val="00E43675"/>
    <w:rsid w:val="00E83A79"/>
    <w:rsid w:val="00EC447F"/>
    <w:rsid w:val="00EC6AAF"/>
    <w:rsid w:val="00F05ADD"/>
    <w:rsid w:val="00F50371"/>
    <w:rsid w:val="00FA57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705"/>
    <w:pPr>
      <w:ind w:left="720"/>
      <w:contextualSpacing/>
    </w:pPr>
  </w:style>
  <w:style w:type="paragraph" w:styleId="Header">
    <w:name w:val="header"/>
    <w:basedOn w:val="Normal"/>
    <w:link w:val="HeaderChar"/>
    <w:uiPriority w:val="99"/>
    <w:unhideWhenUsed/>
    <w:rsid w:val="00911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14A"/>
  </w:style>
  <w:style w:type="paragraph" w:styleId="Footer">
    <w:name w:val="footer"/>
    <w:basedOn w:val="Normal"/>
    <w:link w:val="FooterChar"/>
    <w:uiPriority w:val="99"/>
    <w:unhideWhenUsed/>
    <w:rsid w:val="00911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14A"/>
  </w:style>
  <w:style w:type="paragraph" w:styleId="BalloonText">
    <w:name w:val="Balloon Text"/>
    <w:basedOn w:val="Normal"/>
    <w:link w:val="BalloonTextChar"/>
    <w:uiPriority w:val="99"/>
    <w:semiHidden/>
    <w:unhideWhenUsed/>
    <w:rsid w:val="002C3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705"/>
    <w:pPr>
      <w:ind w:left="720"/>
      <w:contextualSpacing/>
    </w:pPr>
  </w:style>
  <w:style w:type="paragraph" w:styleId="Header">
    <w:name w:val="header"/>
    <w:basedOn w:val="Normal"/>
    <w:link w:val="HeaderChar"/>
    <w:uiPriority w:val="99"/>
    <w:unhideWhenUsed/>
    <w:rsid w:val="00911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14A"/>
  </w:style>
  <w:style w:type="paragraph" w:styleId="Footer">
    <w:name w:val="footer"/>
    <w:basedOn w:val="Normal"/>
    <w:link w:val="FooterChar"/>
    <w:uiPriority w:val="99"/>
    <w:unhideWhenUsed/>
    <w:rsid w:val="00911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14A"/>
  </w:style>
  <w:style w:type="paragraph" w:styleId="BalloonText">
    <w:name w:val="Balloon Text"/>
    <w:basedOn w:val="Normal"/>
    <w:link w:val="BalloonTextChar"/>
    <w:uiPriority w:val="99"/>
    <w:semiHidden/>
    <w:unhideWhenUsed/>
    <w:rsid w:val="002C3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2359">
      <w:bodyDiv w:val="1"/>
      <w:marLeft w:val="0"/>
      <w:marRight w:val="0"/>
      <w:marTop w:val="0"/>
      <w:marBottom w:val="0"/>
      <w:divBdr>
        <w:top w:val="none" w:sz="0" w:space="0" w:color="auto"/>
        <w:left w:val="none" w:sz="0" w:space="0" w:color="auto"/>
        <w:bottom w:val="none" w:sz="0" w:space="0" w:color="auto"/>
        <w:right w:val="none" w:sz="0" w:space="0" w:color="auto"/>
      </w:divBdr>
      <w:divsChild>
        <w:div w:id="882062830">
          <w:marLeft w:val="0"/>
          <w:marRight w:val="0"/>
          <w:marTop w:val="0"/>
          <w:marBottom w:val="0"/>
          <w:divBdr>
            <w:top w:val="none" w:sz="0" w:space="0" w:color="auto"/>
            <w:left w:val="none" w:sz="0" w:space="0" w:color="auto"/>
            <w:bottom w:val="none" w:sz="0" w:space="0" w:color="auto"/>
            <w:right w:val="none" w:sz="0" w:space="0" w:color="auto"/>
          </w:divBdr>
        </w:div>
        <w:div w:id="1158497392">
          <w:marLeft w:val="0"/>
          <w:marRight w:val="0"/>
          <w:marTop w:val="120"/>
          <w:marBottom w:val="0"/>
          <w:divBdr>
            <w:top w:val="none" w:sz="0" w:space="0" w:color="auto"/>
            <w:left w:val="none" w:sz="0" w:space="0" w:color="auto"/>
            <w:bottom w:val="none" w:sz="0" w:space="0" w:color="auto"/>
            <w:right w:val="none" w:sz="0" w:space="0" w:color="auto"/>
          </w:divBdr>
          <w:divsChild>
            <w:div w:id="96796910">
              <w:marLeft w:val="0"/>
              <w:marRight w:val="0"/>
              <w:marTop w:val="0"/>
              <w:marBottom w:val="0"/>
              <w:divBdr>
                <w:top w:val="none" w:sz="0" w:space="0" w:color="auto"/>
                <w:left w:val="none" w:sz="0" w:space="0" w:color="auto"/>
                <w:bottom w:val="none" w:sz="0" w:space="0" w:color="auto"/>
                <w:right w:val="none" w:sz="0" w:space="0" w:color="auto"/>
              </w:divBdr>
            </w:div>
          </w:divsChild>
        </w:div>
        <w:div w:id="971639432">
          <w:marLeft w:val="0"/>
          <w:marRight w:val="0"/>
          <w:marTop w:val="120"/>
          <w:marBottom w:val="0"/>
          <w:divBdr>
            <w:top w:val="none" w:sz="0" w:space="0" w:color="auto"/>
            <w:left w:val="none" w:sz="0" w:space="0" w:color="auto"/>
            <w:bottom w:val="none" w:sz="0" w:space="0" w:color="auto"/>
            <w:right w:val="none" w:sz="0" w:space="0" w:color="auto"/>
          </w:divBdr>
          <w:divsChild>
            <w:div w:id="694770556">
              <w:marLeft w:val="0"/>
              <w:marRight w:val="0"/>
              <w:marTop w:val="0"/>
              <w:marBottom w:val="0"/>
              <w:divBdr>
                <w:top w:val="none" w:sz="0" w:space="0" w:color="auto"/>
                <w:left w:val="none" w:sz="0" w:space="0" w:color="auto"/>
                <w:bottom w:val="none" w:sz="0" w:space="0" w:color="auto"/>
                <w:right w:val="none" w:sz="0" w:space="0" w:color="auto"/>
              </w:divBdr>
            </w:div>
            <w:div w:id="1253124473">
              <w:marLeft w:val="0"/>
              <w:marRight w:val="0"/>
              <w:marTop w:val="0"/>
              <w:marBottom w:val="0"/>
              <w:divBdr>
                <w:top w:val="none" w:sz="0" w:space="0" w:color="auto"/>
                <w:left w:val="none" w:sz="0" w:space="0" w:color="auto"/>
                <w:bottom w:val="none" w:sz="0" w:space="0" w:color="auto"/>
                <w:right w:val="none" w:sz="0" w:space="0" w:color="auto"/>
              </w:divBdr>
            </w:div>
            <w:div w:id="180361151">
              <w:marLeft w:val="0"/>
              <w:marRight w:val="0"/>
              <w:marTop w:val="0"/>
              <w:marBottom w:val="0"/>
              <w:divBdr>
                <w:top w:val="none" w:sz="0" w:space="0" w:color="auto"/>
                <w:left w:val="none" w:sz="0" w:space="0" w:color="auto"/>
                <w:bottom w:val="none" w:sz="0" w:space="0" w:color="auto"/>
                <w:right w:val="none" w:sz="0" w:space="0" w:color="auto"/>
              </w:divBdr>
            </w:div>
            <w:div w:id="2022276606">
              <w:marLeft w:val="0"/>
              <w:marRight w:val="0"/>
              <w:marTop w:val="0"/>
              <w:marBottom w:val="0"/>
              <w:divBdr>
                <w:top w:val="none" w:sz="0" w:space="0" w:color="auto"/>
                <w:left w:val="none" w:sz="0" w:space="0" w:color="auto"/>
                <w:bottom w:val="none" w:sz="0" w:space="0" w:color="auto"/>
                <w:right w:val="none" w:sz="0" w:space="0" w:color="auto"/>
              </w:divBdr>
            </w:div>
          </w:divsChild>
        </w:div>
        <w:div w:id="1069302436">
          <w:marLeft w:val="0"/>
          <w:marRight w:val="0"/>
          <w:marTop w:val="120"/>
          <w:marBottom w:val="0"/>
          <w:divBdr>
            <w:top w:val="none" w:sz="0" w:space="0" w:color="auto"/>
            <w:left w:val="none" w:sz="0" w:space="0" w:color="auto"/>
            <w:bottom w:val="none" w:sz="0" w:space="0" w:color="auto"/>
            <w:right w:val="none" w:sz="0" w:space="0" w:color="auto"/>
          </w:divBdr>
          <w:divsChild>
            <w:div w:id="507330875">
              <w:marLeft w:val="0"/>
              <w:marRight w:val="0"/>
              <w:marTop w:val="0"/>
              <w:marBottom w:val="0"/>
              <w:divBdr>
                <w:top w:val="none" w:sz="0" w:space="0" w:color="auto"/>
                <w:left w:val="none" w:sz="0" w:space="0" w:color="auto"/>
                <w:bottom w:val="none" w:sz="0" w:space="0" w:color="auto"/>
                <w:right w:val="none" w:sz="0" w:space="0" w:color="auto"/>
              </w:divBdr>
            </w:div>
            <w:div w:id="23600742">
              <w:marLeft w:val="0"/>
              <w:marRight w:val="0"/>
              <w:marTop w:val="0"/>
              <w:marBottom w:val="0"/>
              <w:divBdr>
                <w:top w:val="none" w:sz="0" w:space="0" w:color="auto"/>
                <w:left w:val="none" w:sz="0" w:space="0" w:color="auto"/>
                <w:bottom w:val="none" w:sz="0" w:space="0" w:color="auto"/>
                <w:right w:val="none" w:sz="0" w:space="0" w:color="auto"/>
              </w:divBdr>
            </w:div>
          </w:divsChild>
        </w:div>
        <w:div w:id="2010323293">
          <w:marLeft w:val="0"/>
          <w:marRight w:val="0"/>
          <w:marTop w:val="120"/>
          <w:marBottom w:val="0"/>
          <w:divBdr>
            <w:top w:val="none" w:sz="0" w:space="0" w:color="auto"/>
            <w:left w:val="none" w:sz="0" w:space="0" w:color="auto"/>
            <w:bottom w:val="none" w:sz="0" w:space="0" w:color="auto"/>
            <w:right w:val="none" w:sz="0" w:space="0" w:color="auto"/>
          </w:divBdr>
          <w:divsChild>
            <w:div w:id="8151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79">
      <w:bodyDiv w:val="1"/>
      <w:marLeft w:val="0"/>
      <w:marRight w:val="0"/>
      <w:marTop w:val="0"/>
      <w:marBottom w:val="0"/>
      <w:divBdr>
        <w:top w:val="none" w:sz="0" w:space="0" w:color="auto"/>
        <w:left w:val="none" w:sz="0" w:space="0" w:color="auto"/>
        <w:bottom w:val="none" w:sz="0" w:space="0" w:color="auto"/>
        <w:right w:val="none" w:sz="0" w:space="0" w:color="auto"/>
      </w:divBdr>
      <w:divsChild>
        <w:div w:id="1370913843">
          <w:marLeft w:val="0"/>
          <w:marRight w:val="0"/>
          <w:marTop w:val="0"/>
          <w:marBottom w:val="0"/>
          <w:divBdr>
            <w:top w:val="none" w:sz="0" w:space="0" w:color="auto"/>
            <w:left w:val="none" w:sz="0" w:space="0" w:color="auto"/>
            <w:bottom w:val="none" w:sz="0" w:space="0" w:color="auto"/>
            <w:right w:val="none" w:sz="0" w:space="0" w:color="auto"/>
          </w:divBdr>
        </w:div>
        <w:div w:id="1381203377">
          <w:marLeft w:val="0"/>
          <w:marRight w:val="0"/>
          <w:marTop w:val="0"/>
          <w:marBottom w:val="0"/>
          <w:divBdr>
            <w:top w:val="none" w:sz="0" w:space="0" w:color="auto"/>
            <w:left w:val="none" w:sz="0" w:space="0" w:color="auto"/>
            <w:bottom w:val="none" w:sz="0" w:space="0" w:color="auto"/>
            <w:right w:val="none" w:sz="0" w:space="0" w:color="auto"/>
          </w:divBdr>
        </w:div>
        <w:div w:id="172183071">
          <w:marLeft w:val="0"/>
          <w:marRight w:val="0"/>
          <w:marTop w:val="0"/>
          <w:marBottom w:val="0"/>
          <w:divBdr>
            <w:top w:val="none" w:sz="0" w:space="0" w:color="auto"/>
            <w:left w:val="none" w:sz="0" w:space="0" w:color="auto"/>
            <w:bottom w:val="none" w:sz="0" w:space="0" w:color="auto"/>
            <w:right w:val="none" w:sz="0" w:space="0" w:color="auto"/>
          </w:divBdr>
        </w:div>
        <w:div w:id="460267333">
          <w:marLeft w:val="0"/>
          <w:marRight w:val="0"/>
          <w:marTop w:val="0"/>
          <w:marBottom w:val="0"/>
          <w:divBdr>
            <w:top w:val="none" w:sz="0" w:space="0" w:color="auto"/>
            <w:left w:val="none" w:sz="0" w:space="0" w:color="auto"/>
            <w:bottom w:val="none" w:sz="0" w:space="0" w:color="auto"/>
            <w:right w:val="none" w:sz="0" w:space="0" w:color="auto"/>
          </w:divBdr>
        </w:div>
        <w:div w:id="638875562">
          <w:marLeft w:val="0"/>
          <w:marRight w:val="0"/>
          <w:marTop w:val="0"/>
          <w:marBottom w:val="0"/>
          <w:divBdr>
            <w:top w:val="none" w:sz="0" w:space="0" w:color="auto"/>
            <w:left w:val="none" w:sz="0" w:space="0" w:color="auto"/>
            <w:bottom w:val="none" w:sz="0" w:space="0" w:color="auto"/>
            <w:right w:val="none" w:sz="0" w:space="0" w:color="auto"/>
          </w:divBdr>
        </w:div>
        <w:div w:id="1583024984">
          <w:marLeft w:val="0"/>
          <w:marRight w:val="0"/>
          <w:marTop w:val="0"/>
          <w:marBottom w:val="0"/>
          <w:divBdr>
            <w:top w:val="none" w:sz="0" w:space="0" w:color="auto"/>
            <w:left w:val="none" w:sz="0" w:space="0" w:color="auto"/>
            <w:bottom w:val="none" w:sz="0" w:space="0" w:color="auto"/>
            <w:right w:val="none" w:sz="0" w:space="0" w:color="auto"/>
          </w:divBdr>
        </w:div>
        <w:div w:id="834299558">
          <w:marLeft w:val="0"/>
          <w:marRight w:val="0"/>
          <w:marTop w:val="0"/>
          <w:marBottom w:val="0"/>
          <w:divBdr>
            <w:top w:val="none" w:sz="0" w:space="0" w:color="auto"/>
            <w:left w:val="none" w:sz="0" w:space="0" w:color="auto"/>
            <w:bottom w:val="none" w:sz="0" w:space="0" w:color="auto"/>
            <w:right w:val="none" w:sz="0" w:space="0" w:color="auto"/>
          </w:divBdr>
        </w:div>
        <w:div w:id="32653413">
          <w:marLeft w:val="0"/>
          <w:marRight w:val="0"/>
          <w:marTop w:val="0"/>
          <w:marBottom w:val="0"/>
          <w:divBdr>
            <w:top w:val="none" w:sz="0" w:space="0" w:color="auto"/>
            <w:left w:val="none" w:sz="0" w:space="0" w:color="auto"/>
            <w:bottom w:val="none" w:sz="0" w:space="0" w:color="auto"/>
            <w:right w:val="none" w:sz="0" w:space="0" w:color="auto"/>
          </w:divBdr>
        </w:div>
        <w:div w:id="2110587591">
          <w:marLeft w:val="0"/>
          <w:marRight w:val="0"/>
          <w:marTop w:val="0"/>
          <w:marBottom w:val="0"/>
          <w:divBdr>
            <w:top w:val="none" w:sz="0" w:space="0" w:color="auto"/>
            <w:left w:val="none" w:sz="0" w:space="0" w:color="auto"/>
            <w:bottom w:val="none" w:sz="0" w:space="0" w:color="auto"/>
            <w:right w:val="none" w:sz="0" w:space="0" w:color="auto"/>
          </w:divBdr>
        </w:div>
        <w:div w:id="516581100">
          <w:marLeft w:val="0"/>
          <w:marRight w:val="0"/>
          <w:marTop w:val="0"/>
          <w:marBottom w:val="0"/>
          <w:divBdr>
            <w:top w:val="none" w:sz="0" w:space="0" w:color="auto"/>
            <w:left w:val="none" w:sz="0" w:space="0" w:color="auto"/>
            <w:bottom w:val="none" w:sz="0" w:space="0" w:color="auto"/>
            <w:right w:val="none" w:sz="0" w:space="0" w:color="auto"/>
          </w:divBdr>
        </w:div>
        <w:div w:id="165940772">
          <w:marLeft w:val="0"/>
          <w:marRight w:val="0"/>
          <w:marTop w:val="0"/>
          <w:marBottom w:val="0"/>
          <w:divBdr>
            <w:top w:val="none" w:sz="0" w:space="0" w:color="auto"/>
            <w:left w:val="none" w:sz="0" w:space="0" w:color="auto"/>
            <w:bottom w:val="none" w:sz="0" w:space="0" w:color="auto"/>
            <w:right w:val="none" w:sz="0" w:space="0" w:color="auto"/>
          </w:divBdr>
        </w:div>
        <w:div w:id="162012936">
          <w:marLeft w:val="0"/>
          <w:marRight w:val="0"/>
          <w:marTop w:val="0"/>
          <w:marBottom w:val="0"/>
          <w:divBdr>
            <w:top w:val="none" w:sz="0" w:space="0" w:color="auto"/>
            <w:left w:val="none" w:sz="0" w:space="0" w:color="auto"/>
            <w:bottom w:val="none" w:sz="0" w:space="0" w:color="auto"/>
            <w:right w:val="none" w:sz="0" w:space="0" w:color="auto"/>
          </w:divBdr>
        </w:div>
        <w:div w:id="305939384">
          <w:marLeft w:val="0"/>
          <w:marRight w:val="0"/>
          <w:marTop w:val="0"/>
          <w:marBottom w:val="0"/>
          <w:divBdr>
            <w:top w:val="none" w:sz="0" w:space="0" w:color="auto"/>
            <w:left w:val="none" w:sz="0" w:space="0" w:color="auto"/>
            <w:bottom w:val="none" w:sz="0" w:space="0" w:color="auto"/>
            <w:right w:val="none" w:sz="0" w:space="0" w:color="auto"/>
          </w:divBdr>
        </w:div>
        <w:div w:id="1118648888">
          <w:marLeft w:val="0"/>
          <w:marRight w:val="0"/>
          <w:marTop w:val="120"/>
          <w:marBottom w:val="0"/>
          <w:divBdr>
            <w:top w:val="none" w:sz="0" w:space="0" w:color="auto"/>
            <w:left w:val="none" w:sz="0" w:space="0" w:color="auto"/>
            <w:bottom w:val="none" w:sz="0" w:space="0" w:color="auto"/>
            <w:right w:val="none" w:sz="0" w:space="0" w:color="auto"/>
          </w:divBdr>
          <w:divsChild>
            <w:div w:id="1977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5807">
      <w:bodyDiv w:val="1"/>
      <w:marLeft w:val="0"/>
      <w:marRight w:val="0"/>
      <w:marTop w:val="0"/>
      <w:marBottom w:val="0"/>
      <w:divBdr>
        <w:top w:val="none" w:sz="0" w:space="0" w:color="auto"/>
        <w:left w:val="none" w:sz="0" w:space="0" w:color="auto"/>
        <w:bottom w:val="none" w:sz="0" w:space="0" w:color="auto"/>
        <w:right w:val="none" w:sz="0" w:space="0" w:color="auto"/>
      </w:divBdr>
      <w:divsChild>
        <w:div w:id="1549680542">
          <w:marLeft w:val="0"/>
          <w:marRight w:val="0"/>
          <w:marTop w:val="0"/>
          <w:marBottom w:val="0"/>
          <w:divBdr>
            <w:top w:val="none" w:sz="0" w:space="0" w:color="auto"/>
            <w:left w:val="none" w:sz="0" w:space="0" w:color="auto"/>
            <w:bottom w:val="none" w:sz="0" w:space="0" w:color="auto"/>
            <w:right w:val="none" w:sz="0" w:space="0" w:color="auto"/>
          </w:divBdr>
        </w:div>
        <w:div w:id="1001665496">
          <w:marLeft w:val="0"/>
          <w:marRight w:val="0"/>
          <w:marTop w:val="0"/>
          <w:marBottom w:val="0"/>
          <w:divBdr>
            <w:top w:val="none" w:sz="0" w:space="0" w:color="auto"/>
            <w:left w:val="none" w:sz="0" w:space="0" w:color="auto"/>
            <w:bottom w:val="none" w:sz="0" w:space="0" w:color="auto"/>
            <w:right w:val="none" w:sz="0" w:space="0" w:color="auto"/>
          </w:divBdr>
        </w:div>
        <w:div w:id="2039499379">
          <w:marLeft w:val="0"/>
          <w:marRight w:val="0"/>
          <w:marTop w:val="0"/>
          <w:marBottom w:val="0"/>
          <w:divBdr>
            <w:top w:val="none" w:sz="0" w:space="0" w:color="auto"/>
            <w:left w:val="none" w:sz="0" w:space="0" w:color="auto"/>
            <w:bottom w:val="none" w:sz="0" w:space="0" w:color="auto"/>
            <w:right w:val="none" w:sz="0" w:space="0" w:color="auto"/>
          </w:divBdr>
        </w:div>
        <w:div w:id="887108947">
          <w:marLeft w:val="0"/>
          <w:marRight w:val="0"/>
          <w:marTop w:val="0"/>
          <w:marBottom w:val="0"/>
          <w:divBdr>
            <w:top w:val="none" w:sz="0" w:space="0" w:color="auto"/>
            <w:left w:val="none" w:sz="0" w:space="0" w:color="auto"/>
            <w:bottom w:val="none" w:sz="0" w:space="0" w:color="auto"/>
            <w:right w:val="none" w:sz="0" w:space="0" w:color="auto"/>
          </w:divBdr>
        </w:div>
        <w:div w:id="1381435877">
          <w:marLeft w:val="0"/>
          <w:marRight w:val="0"/>
          <w:marTop w:val="0"/>
          <w:marBottom w:val="0"/>
          <w:divBdr>
            <w:top w:val="none" w:sz="0" w:space="0" w:color="auto"/>
            <w:left w:val="none" w:sz="0" w:space="0" w:color="auto"/>
            <w:bottom w:val="none" w:sz="0" w:space="0" w:color="auto"/>
            <w:right w:val="none" w:sz="0" w:space="0" w:color="auto"/>
          </w:divBdr>
        </w:div>
        <w:div w:id="246157706">
          <w:marLeft w:val="0"/>
          <w:marRight w:val="0"/>
          <w:marTop w:val="0"/>
          <w:marBottom w:val="0"/>
          <w:divBdr>
            <w:top w:val="none" w:sz="0" w:space="0" w:color="auto"/>
            <w:left w:val="none" w:sz="0" w:space="0" w:color="auto"/>
            <w:bottom w:val="none" w:sz="0" w:space="0" w:color="auto"/>
            <w:right w:val="none" w:sz="0" w:space="0" w:color="auto"/>
          </w:divBdr>
        </w:div>
        <w:div w:id="1661959555">
          <w:marLeft w:val="0"/>
          <w:marRight w:val="0"/>
          <w:marTop w:val="0"/>
          <w:marBottom w:val="0"/>
          <w:divBdr>
            <w:top w:val="none" w:sz="0" w:space="0" w:color="auto"/>
            <w:left w:val="none" w:sz="0" w:space="0" w:color="auto"/>
            <w:bottom w:val="none" w:sz="0" w:space="0" w:color="auto"/>
            <w:right w:val="none" w:sz="0" w:space="0" w:color="auto"/>
          </w:divBdr>
        </w:div>
        <w:div w:id="1182235128">
          <w:marLeft w:val="0"/>
          <w:marRight w:val="0"/>
          <w:marTop w:val="0"/>
          <w:marBottom w:val="0"/>
          <w:divBdr>
            <w:top w:val="none" w:sz="0" w:space="0" w:color="auto"/>
            <w:left w:val="none" w:sz="0" w:space="0" w:color="auto"/>
            <w:bottom w:val="none" w:sz="0" w:space="0" w:color="auto"/>
            <w:right w:val="none" w:sz="0" w:space="0" w:color="auto"/>
          </w:divBdr>
        </w:div>
        <w:div w:id="1187062487">
          <w:marLeft w:val="0"/>
          <w:marRight w:val="0"/>
          <w:marTop w:val="0"/>
          <w:marBottom w:val="0"/>
          <w:divBdr>
            <w:top w:val="none" w:sz="0" w:space="0" w:color="auto"/>
            <w:left w:val="none" w:sz="0" w:space="0" w:color="auto"/>
            <w:bottom w:val="none" w:sz="0" w:space="0" w:color="auto"/>
            <w:right w:val="none" w:sz="0" w:space="0" w:color="auto"/>
          </w:divBdr>
        </w:div>
        <w:div w:id="545603860">
          <w:marLeft w:val="0"/>
          <w:marRight w:val="0"/>
          <w:marTop w:val="0"/>
          <w:marBottom w:val="0"/>
          <w:divBdr>
            <w:top w:val="none" w:sz="0" w:space="0" w:color="auto"/>
            <w:left w:val="none" w:sz="0" w:space="0" w:color="auto"/>
            <w:bottom w:val="none" w:sz="0" w:space="0" w:color="auto"/>
            <w:right w:val="none" w:sz="0" w:space="0" w:color="auto"/>
          </w:divBdr>
        </w:div>
      </w:divsChild>
    </w:div>
    <w:div w:id="1310212623">
      <w:bodyDiv w:val="1"/>
      <w:marLeft w:val="0"/>
      <w:marRight w:val="0"/>
      <w:marTop w:val="0"/>
      <w:marBottom w:val="0"/>
      <w:divBdr>
        <w:top w:val="none" w:sz="0" w:space="0" w:color="auto"/>
        <w:left w:val="none" w:sz="0" w:space="0" w:color="auto"/>
        <w:bottom w:val="none" w:sz="0" w:space="0" w:color="auto"/>
        <w:right w:val="none" w:sz="0" w:space="0" w:color="auto"/>
      </w:divBdr>
      <w:divsChild>
        <w:div w:id="876967032">
          <w:marLeft w:val="0"/>
          <w:marRight w:val="0"/>
          <w:marTop w:val="0"/>
          <w:marBottom w:val="0"/>
          <w:divBdr>
            <w:top w:val="none" w:sz="0" w:space="0" w:color="auto"/>
            <w:left w:val="none" w:sz="0" w:space="0" w:color="auto"/>
            <w:bottom w:val="none" w:sz="0" w:space="0" w:color="auto"/>
            <w:right w:val="none" w:sz="0" w:space="0" w:color="auto"/>
          </w:divBdr>
        </w:div>
        <w:div w:id="1239829033">
          <w:marLeft w:val="0"/>
          <w:marRight w:val="0"/>
          <w:marTop w:val="0"/>
          <w:marBottom w:val="0"/>
          <w:divBdr>
            <w:top w:val="none" w:sz="0" w:space="0" w:color="auto"/>
            <w:left w:val="none" w:sz="0" w:space="0" w:color="auto"/>
            <w:bottom w:val="none" w:sz="0" w:space="0" w:color="auto"/>
            <w:right w:val="none" w:sz="0" w:space="0" w:color="auto"/>
          </w:divBdr>
        </w:div>
        <w:div w:id="458114003">
          <w:marLeft w:val="0"/>
          <w:marRight w:val="0"/>
          <w:marTop w:val="0"/>
          <w:marBottom w:val="0"/>
          <w:divBdr>
            <w:top w:val="none" w:sz="0" w:space="0" w:color="auto"/>
            <w:left w:val="none" w:sz="0" w:space="0" w:color="auto"/>
            <w:bottom w:val="none" w:sz="0" w:space="0" w:color="auto"/>
            <w:right w:val="none" w:sz="0" w:space="0" w:color="auto"/>
          </w:divBdr>
        </w:div>
        <w:div w:id="669598">
          <w:marLeft w:val="0"/>
          <w:marRight w:val="0"/>
          <w:marTop w:val="0"/>
          <w:marBottom w:val="0"/>
          <w:divBdr>
            <w:top w:val="none" w:sz="0" w:space="0" w:color="auto"/>
            <w:left w:val="none" w:sz="0" w:space="0" w:color="auto"/>
            <w:bottom w:val="none" w:sz="0" w:space="0" w:color="auto"/>
            <w:right w:val="none" w:sz="0" w:space="0" w:color="auto"/>
          </w:divBdr>
        </w:div>
        <w:div w:id="991372381">
          <w:marLeft w:val="0"/>
          <w:marRight w:val="0"/>
          <w:marTop w:val="0"/>
          <w:marBottom w:val="0"/>
          <w:divBdr>
            <w:top w:val="none" w:sz="0" w:space="0" w:color="auto"/>
            <w:left w:val="none" w:sz="0" w:space="0" w:color="auto"/>
            <w:bottom w:val="none" w:sz="0" w:space="0" w:color="auto"/>
            <w:right w:val="none" w:sz="0" w:space="0" w:color="auto"/>
          </w:divBdr>
        </w:div>
        <w:div w:id="275020987">
          <w:marLeft w:val="0"/>
          <w:marRight w:val="0"/>
          <w:marTop w:val="0"/>
          <w:marBottom w:val="0"/>
          <w:divBdr>
            <w:top w:val="none" w:sz="0" w:space="0" w:color="auto"/>
            <w:left w:val="none" w:sz="0" w:space="0" w:color="auto"/>
            <w:bottom w:val="none" w:sz="0" w:space="0" w:color="auto"/>
            <w:right w:val="none" w:sz="0" w:space="0" w:color="auto"/>
          </w:divBdr>
        </w:div>
        <w:div w:id="1667855516">
          <w:marLeft w:val="0"/>
          <w:marRight w:val="0"/>
          <w:marTop w:val="120"/>
          <w:marBottom w:val="0"/>
          <w:divBdr>
            <w:top w:val="none" w:sz="0" w:space="0" w:color="auto"/>
            <w:left w:val="none" w:sz="0" w:space="0" w:color="auto"/>
            <w:bottom w:val="none" w:sz="0" w:space="0" w:color="auto"/>
            <w:right w:val="none" w:sz="0" w:space="0" w:color="auto"/>
          </w:divBdr>
          <w:divsChild>
            <w:div w:id="1081559803">
              <w:marLeft w:val="0"/>
              <w:marRight w:val="0"/>
              <w:marTop w:val="0"/>
              <w:marBottom w:val="0"/>
              <w:divBdr>
                <w:top w:val="none" w:sz="0" w:space="0" w:color="auto"/>
                <w:left w:val="none" w:sz="0" w:space="0" w:color="auto"/>
                <w:bottom w:val="none" w:sz="0" w:space="0" w:color="auto"/>
                <w:right w:val="none" w:sz="0" w:space="0" w:color="auto"/>
              </w:divBdr>
            </w:div>
            <w:div w:id="277956376">
              <w:marLeft w:val="0"/>
              <w:marRight w:val="0"/>
              <w:marTop w:val="0"/>
              <w:marBottom w:val="0"/>
              <w:divBdr>
                <w:top w:val="none" w:sz="0" w:space="0" w:color="auto"/>
                <w:left w:val="none" w:sz="0" w:space="0" w:color="auto"/>
                <w:bottom w:val="none" w:sz="0" w:space="0" w:color="auto"/>
                <w:right w:val="none" w:sz="0" w:space="0" w:color="auto"/>
              </w:divBdr>
            </w:div>
            <w:div w:id="1853302108">
              <w:marLeft w:val="0"/>
              <w:marRight w:val="0"/>
              <w:marTop w:val="0"/>
              <w:marBottom w:val="0"/>
              <w:divBdr>
                <w:top w:val="none" w:sz="0" w:space="0" w:color="auto"/>
                <w:left w:val="none" w:sz="0" w:space="0" w:color="auto"/>
                <w:bottom w:val="none" w:sz="0" w:space="0" w:color="auto"/>
                <w:right w:val="none" w:sz="0" w:space="0" w:color="auto"/>
              </w:divBdr>
            </w:div>
            <w:div w:id="1082870201">
              <w:marLeft w:val="0"/>
              <w:marRight w:val="0"/>
              <w:marTop w:val="0"/>
              <w:marBottom w:val="0"/>
              <w:divBdr>
                <w:top w:val="none" w:sz="0" w:space="0" w:color="auto"/>
                <w:left w:val="none" w:sz="0" w:space="0" w:color="auto"/>
                <w:bottom w:val="none" w:sz="0" w:space="0" w:color="auto"/>
                <w:right w:val="none" w:sz="0" w:space="0" w:color="auto"/>
              </w:divBdr>
            </w:div>
            <w:div w:id="1702195974">
              <w:marLeft w:val="0"/>
              <w:marRight w:val="0"/>
              <w:marTop w:val="0"/>
              <w:marBottom w:val="0"/>
              <w:divBdr>
                <w:top w:val="none" w:sz="0" w:space="0" w:color="auto"/>
                <w:left w:val="none" w:sz="0" w:space="0" w:color="auto"/>
                <w:bottom w:val="none" w:sz="0" w:space="0" w:color="auto"/>
                <w:right w:val="none" w:sz="0" w:space="0" w:color="auto"/>
              </w:divBdr>
            </w:div>
          </w:divsChild>
        </w:div>
        <w:div w:id="631836511">
          <w:marLeft w:val="0"/>
          <w:marRight w:val="0"/>
          <w:marTop w:val="120"/>
          <w:marBottom w:val="0"/>
          <w:divBdr>
            <w:top w:val="none" w:sz="0" w:space="0" w:color="auto"/>
            <w:left w:val="none" w:sz="0" w:space="0" w:color="auto"/>
            <w:bottom w:val="none" w:sz="0" w:space="0" w:color="auto"/>
            <w:right w:val="none" w:sz="0" w:space="0" w:color="auto"/>
          </w:divBdr>
          <w:divsChild>
            <w:div w:id="11174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5869">
      <w:bodyDiv w:val="1"/>
      <w:marLeft w:val="0"/>
      <w:marRight w:val="0"/>
      <w:marTop w:val="0"/>
      <w:marBottom w:val="0"/>
      <w:divBdr>
        <w:top w:val="none" w:sz="0" w:space="0" w:color="auto"/>
        <w:left w:val="none" w:sz="0" w:space="0" w:color="auto"/>
        <w:bottom w:val="none" w:sz="0" w:space="0" w:color="auto"/>
        <w:right w:val="none" w:sz="0" w:space="0" w:color="auto"/>
      </w:divBdr>
      <w:divsChild>
        <w:div w:id="453527999">
          <w:marLeft w:val="0"/>
          <w:marRight w:val="0"/>
          <w:marTop w:val="0"/>
          <w:marBottom w:val="0"/>
          <w:divBdr>
            <w:top w:val="none" w:sz="0" w:space="0" w:color="auto"/>
            <w:left w:val="none" w:sz="0" w:space="0" w:color="auto"/>
            <w:bottom w:val="none" w:sz="0" w:space="0" w:color="auto"/>
            <w:right w:val="none" w:sz="0" w:space="0" w:color="auto"/>
          </w:divBdr>
        </w:div>
        <w:div w:id="1341739659">
          <w:marLeft w:val="0"/>
          <w:marRight w:val="0"/>
          <w:marTop w:val="0"/>
          <w:marBottom w:val="0"/>
          <w:divBdr>
            <w:top w:val="none" w:sz="0" w:space="0" w:color="auto"/>
            <w:left w:val="none" w:sz="0" w:space="0" w:color="auto"/>
            <w:bottom w:val="none" w:sz="0" w:space="0" w:color="auto"/>
            <w:right w:val="none" w:sz="0" w:space="0" w:color="auto"/>
          </w:divBdr>
        </w:div>
        <w:div w:id="1292711626">
          <w:marLeft w:val="0"/>
          <w:marRight w:val="0"/>
          <w:marTop w:val="0"/>
          <w:marBottom w:val="0"/>
          <w:divBdr>
            <w:top w:val="none" w:sz="0" w:space="0" w:color="auto"/>
            <w:left w:val="none" w:sz="0" w:space="0" w:color="auto"/>
            <w:bottom w:val="none" w:sz="0" w:space="0" w:color="auto"/>
            <w:right w:val="none" w:sz="0" w:space="0" w:color="auto"/>
          </w:divBdr>
        </w:div>
        <w:div w:id="1917129913">
          <w:marLeft w:val="0"/>
          <w:marRight w:val="0"/>
          <w:marTop w:val="0"/>
          <w:marBottom w:val="0"/>
          <w:divBdr>
            <w:top w:val="none" w:sz="0" w:space="0" w:color="auto"/>
            <w:left w:val="none" w:sz="0" w:space="0" w:color="auto"/>
            <w:bottom w:val="none" w:sz="0" w:space="0" w:color="auto"/>
            <w:right w:val="none" w:sz="0" w:space="0" w:color="auto"/>
          </w:divBdr>
        </w:div>
        <w:div w:id="207841728">
          <w:marLeft w:val="0"/>
          <w:marRight w:val="0"/>
          <w:marTop w:val="0"/>
          <w:marBottom w:val="0"/>
          <w:divBdr>
            <w:top w:val="none" w:sz="0" w:space="0" w:color="auto"/>
            <w:left w:val="none" w:sz="0" w:space="0" w:color="auto"/>
            <w:bottom w:val="none" w:sz="0" w:space="0" w:color="auto"/>
            <w:right w:val="none" w:sz="0" w:space="0" w:color="auto"/>
          </w:divBdr>
        </w:div>
        <w:div w:id="174459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Dell</cp:lastModifiedBy>
  <cp:revision>4</cp:revision>
  <cp:lastPrinted>2024-04-15T18:51:00Z</cp:lastPrinted>
  <dcterms:created xsi:type="dcterms:W3CDTF">2024-04-15T18:50:00Z</dcterms:created>
  <dcterms:modified xsi:type="dcterms:W3CDTF">2024-04-16T21:51:00Z</dcterms:modified>
</cp:coreProperties>
</file>