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347" w:rsidRPr="00252347" w:rsidRDefault="00252347" w:rsidP="00252347">
      <w:pPr>
        <w:spacing w:line="360" w:lineRule="auto"/>
        <w:jc w:val="both"/>
        <w:rPr>
          <w:rFonts w:asciiTheme="majorBidi" w:hAnsiTheme="majorBidi" w:cstheme="majorBidi"/>
          <w:b/>
          <w:bCs/>
          <w:sz w:val="28"/>
          <w:szCs w:val="28"/>
          <w:rtl/>
        </w:rPr>
      </w:pPr>
      <w:bookmarkStart w:id="0" w:name="_GoBack"/>
      <w:bookmarkEnd w:id="0"/>
      <w:r w:rsidRPr="00252347">
        <w:rPr>
          <w:rFonts w:asciiTheme="majorBidi" w:hAnsiTheme="majorBidi" w:cstheme="majorBidi"/>
          <w:b/>
          <w:bCs/>
          <w:sz w:val="28"/>
          <w:szCs w:val="28"/>
          <w:rtl/>
        </w:rPr>
        <w:t>تحت رعاية الاستاذة الدكتورة ناديه محمد طه عميد كلية التمريض ، والاستاذة الدكتورة ماجده عطيه جابر وكيل الكلية لشئون التعليم والطلاب والأستاذة الدكتورة فريدة حسونة مدير وحدة الابتكار ونقل التكنولوجيا ، قامت الاستاذة الدكتورة فاطمة جودة متولي رئيس قسم إدارة التمريض بتكريم عدد من طلاب الفرقة الرابعة لما قدموه من أفكار وتصميمات مبتكرة تحت إشراف الدكتور محمد عادل المدرس بقسم الإدارة، بحضور السادة أعضاء هيئة التدريس بالقسم والهيئة المعاونة. حيث قام الطلاب بشرح التصميمات والمشاريع المبتكرة والتي نالت إعجاب الحضور، حيث نجح الطلاب في عرض التصميمات والأفكار المبتكرة والتي تناولت الأتي</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١. تصميم قاعدة بيانات كاملة عن السجلات الطبية الالكترونية الخاصة ب المرضي.</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٢. تصميم ويب سايت عن الخرائط الذهنية لمادة إدارة التمريض.</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 xml:space="preserve">٣. تصميم شيت كامل للرعاية التمريضية للمرضي ورقيا وإلكترونيا في شكل </w:t>
      </w:r>
      <w:r w:rsidRPr="00252347">
        <w:rPr>
          <w:rFonts w:asciiTheme="majorBidi" w:hAnsiTheme="majorBidi" w:cstheme="majorBidi"/>
          <w:b/>
          <w:bCs/>
          <w:sz w:val="28"/>
          <w:szCs w:val="28"/>
        </w:rPr>
        <w:t>Excel sheet</w:t>
      </w:r>
      <w:r w:rsidRPr="00252347">
        <w:rPr>
          <w:rFonts w:asciiTheme="majorBidi" w:hAnsiTheme="majorBidi" w:cstheme="majorBidi"/>
          <w:b/>
          <w:bCs/>
          <w:sz w:val="28"/>
          <w:szCs w:val="28"/>
          <w:rtl/>
        </w:rPr>
        <w:t>.</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 xml:space="preserve">٤. تصميم عن توزيع المهام التمريضية داخل وحدة العناية المركزة وربطه بطريقة مبتكرة لتصنيف المرضي للمساعدة في الإخلاء الكلي أو الجزئي في حالة حدوث الحرائق أو الكوارث  داخل المستشفي مع توزيع المهام علي التمريض أثناء  الانعاش القلبي الرئوي </w:t>
      </w:r>
      <w:r w:rsidRPr="00252347">
        <w:rPr>
          <w:rFonts w:asciiTheme="majorBidi" w:hAnsiTheme="majorBidi" w:cstheme="majorBidi"/>
          <w:b/>
          <w:bCs/>
          <w:sz w:val="28"/>
          <w:szCs w:val="28"/>
        </w:rPr>
        <w:t>Code blue team</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 xml:space="preserve">تم تكريم كلا من: </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١. احمد محمد عبدالحليم عطالله</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٢. محمد جمعه عامر</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٣. محمد اسماعيل بسيوني</w:t>
      </w:r>
    </w:p>
    <w:p w:rsidR="00252347" w:rsidRPr="00252347" w:rsidRDefault="00252347" w:rsidP="00252347">
      <w:pPr>
        <w:spacing w:line="360" w:lineRule="auto"/>
        <w:jc w:val="both"/>
        <w:rPr>
          <w:rFonts w:asciiTheme="majorBidi" w:hAnsiTheme="majorBidi" w:cstheme="majorBidi"/>
          <w:b/>
          <w:bCs/>
          <w:sz w:val="28"/>
          <w:szCs w:val="28"/>
          <w:rtl/>
        </w:rPr>
      </w:pPr>
      <w:r w:rsidRPr="00252347">
        <w:rPr>
          <w:rFonts w:asciiTheme="majorBidi" w:hAnsiTheme="majorBidi" w:cstheme="majorBidi"/>
          <w:b/>
          <w:bCs/>
          <w:sz w:val="28"/>
          <w:szCs w:val="28"/>
          <w:rtl/>
        </w:rPr>
        <w:t>٤. محمد السيد الأمير</w:t>
      </w:r>
    </w:p>
    <w:p w:rsidR="00252347" w:rsidRDefault="00252347" w:rsidP="00252347">
      <w:pPr>
        <w:spacing w:line="360" w:lineRule="auto"/>
        <w:jc w:val="both"/>
        <w:rPr>
          <w:rFonts w:asciiTheme="majorBidi" w:hAnsiTheme="majorBidi" w:cstheme="majorBidi"/>
          <w:b/>
          <w:bCs/>
          <w:sz w:val="28"/>
          <w:szCs w:val="28"/>
        </w:rPr>
      </w:pPr>
      <w:r w:rsidRPr="00252347">
        <w:rPr>
          <w:rFonts w:asciiTheme="majorBidi" w:hAnsiTheme="majorBidi" w:cstheme="majorBidi"/>
          <w:b/>
          <w:bCs/>
          <w:sz w:val="28"/>
          <w:szCs w:val="28"/>
          <w:rtl/>
        </w:rPr>
        <w:t xml:space="preserve">٥. محمد صبحي جوده مغاوري </w:t>
      </w:r>
    </w:p>
    <w:p w:rsidR="00252347" w:rsidRDefault="00252347" w:rsidP="00252347">
      <w:pPr>
        <w:spacing w:line="360" w:lineRule="auto"/>
        <w:jc w:val="both"/>
        <w:rPr>
          <w:rFonts w:asciiTheme="majorBidi" w:hAnsiTheme="majorBidi" w:cstheme="majorBidi"/>
          <w:b/>
          <w:bCs/>
          <w:sz w:val="28"/>
          <w:szCs w:val="28"/>
        </w:rPr>
      </w:pPr>
    </w:p>
    <w:p w:rsidR="00252347" w:rsidRDefault="00252347" w:rsidP="00252347">
      <w:pPr>
        <w:spacing w:line="360" w:lineRule="auto"/>
        <w:jc w:val="both"/>
        <w:rPr>
          <w:rFonts w:asciiTheme="majorBidi" w:hAnsiTheme="majorBidi" w:cstheme="majorBidi"/>
          <w:b/>
          <w:bCs/>
          <w:sz w:val="28"/>
          <w:szCs w:val="28"/>
        </w:rPr>
      </w:pPr>
    </w:p>
    <w:p w:rsidR="00252347" w:rsidRPr="00252347" w:rsidRDefault="00252347" w:rsidP="00252347">
      <w:pPr>
        <w:spacing w:line="360" w:lineRule="auto"/>
        <w:jc w:val="both"/>
        <w:rPr>
          <w:rFonts w:asciiTheme="majorBidi" w:hAnsiTheme="majorBidi" w:cstheme="majorBidi" w:hint="cs"/>
          <w:b/>
          <w:bCs/>
          <w:sz w:val="28"/>
          <w:szCs w:val="28"/>
          <w:rtl/>
          <w:lang w:bidi="ar-EG"/>
        </w:rPr>
      </w:pPr>
      <w:r>
        <w:rPr>
          <w:rFonts w:asciiTheme="majorBidi" w:hAnsiTheme="majorBidi" w:cstheme="majorBidi" w:hint="cs"/>
          <w:b/>
          <w:bCs/>
          <w:noProof/>
          <w:sz w:val="28"/>
          <w:szCs w:val="28"/>
        </w:rPr>
        <w:lastRenderedPageBreak/>
        <w:drawing>
          <wp:inline distT="0" distB="0" distL="0" distR="0">
            <wp:extent cx="5262880" cy="2966720"/>
            <wp:effectExtent l="0" t="0" r="0" b="5080"/>
            <wp:docPr id="1" name="Picture 1" descr="E:\البوابة الالكترونية\شغل ترم تانى23-24\مشاري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البوابة الالكترونية\شغل ترم تانى23-24\مشاريع.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r>
        <w:rPr>
          <w:rFonts w:asciiTheme="majorBidi" w:hAnsiTheme="majorBidi" w:cstheme="majorBidi" w:hint="cs"/>
          <w:b/>
          <w:bCs/>
          <w:noProof/>
          <w:sz w:val="28"/>
          <w:szCs w:val="28"/>
        </w:rPr>
        <w:drawing>
          <wp:inline distT="0" distB="0" distL="0" distR="0">
            <wp:extent cx="5262880" cy="2966720"/>
            <wp:effectExtent l="0" t="0" r="0" b="5080"/>
            <wp:docPr id="2" name="Picture 2" descr="E:\البوابة الالكترونية\شغل ترم تانى23-24\مشروع ابتك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البوابة الالكترونية\شغل ترم تانى23-24\مشروع ابتكار.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r>
        <w:rPr>
          <w:rFonts w:asciiTheme="majorBidi" w:hAnsiTheme="majorBidi" w:cstheme="majorBidi" w:hint="cs"/>
          <w:b/>
          <w:bCs/>
          <w:noProof/>
          <w:sz w:val="28"/>
          <w:szCs w:val="28"/>
        </w:rPr>
        <w:drawing>
          <wp:inline distT="0" distB="0" distL="0" distR="0">
            <wp:extent cx="5262880" cy="2966720"/>
            <wp:effectExtent l="0" t="0" r="0" b="5080"/>
            <wp:docPr id="3" name="Picture 3" descr="E:\البوابة الالكترونية\شغل ترم تانى23-24\مشرو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البوابة الالكترونية\شغل ترم تانى23-24\مشروع.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r>
        <w:rPr>
          <w:rFonts w:asciiTheme="majorBidi" w:hAnsiTheme="majorBidi" w:cstheme="majorBidi" w:hint="cs"/>
          <w:b/>
          <w:bCs/>
          <w:noProof/>
          <w:sz w:val="28"/>
          <w:szCs w:val="28"/>
        </w:rPr>
        <w:lastRenderedPageBreak/>
        <w:drawing>
          <wp:inline distT="0" distB="0" distL="0" distR="0">
            <wp:extent cx="5262880" cy="2966720"/>
            <wp:effectExtent l="0" t="0" r="0" b="5080"/>
            <wp:docPr id="4" name="Picture 4" descr="E:\البوابة الالكترونية\شغل ترم تانى23-24\مشاريع ابتك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بوابة الالكترونية\شغل ترم تانى23-24\مشاريع ابتك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r>
        <w:rPr>
          <w:rFonts w:asciiTheme="majorBidi" w:hAnsiTheme="majorBidi" w:cstheme="majorBidi" w:hint="cs"/>
          <w:b/>
          <w:bCs/>
          <w:noProof/>
          <w:sz w:val="28"/>
          <w:szCs w:val="28"/>
        </w:rPr>
        <w:drawing>
          <wp:inline distT="0" distB="0" distL="0" distR="0">
            <wp:extent cx="5262880" cy="2966720"/>
            <wp:effectExtent l="0" t="0" r="0" b="5080"/>
            <wp:docPr id="5" name="Picture 5" descr="E:\البوابة الالكترونية\شغل ترم تانى23-24\مشاريع ابتك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البوابة الالكترونية\شغل ترم تانى23-24\مشاريع ابتكا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r>
        <w:rPr>
          <w:rFonts w:asciiTheme="majorBidi" w:hAnsiTheme="majorBidi" w:cstheme="majorBidi" w:hint="cs"/>
          <w:b/>
          <w:bCs/>
          <w:noProof/>
          <w:sz w:val="28"/>
          <w:szCs w:val="28"/>
        </w:rPr>
        <w:drawing>
          <wp:inline distT="0" distB="0" distL="0" distR="0">
            <wp:extent cx="5262880" cy="2966720"/>
            <wp:effectExtent l="0" t="0" r="0" b="5080"/>
            <wp:docPr id="6" name="Picture 6" descr="E:\البوابة الالكترونية\شغل ترم تانى23-24\ابتكا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البوابة الالكترونية\شغل ترم تانى23-24\ابتكا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880" cy="2966720"/>
                    </a:xfrm>
                    <a:prstGeom prst="rect">
                      <a:avLst/>
                    </a:prstGeom>
                    <a:noFill/>
                    <a:ln>
                      <a:noFill/>
                    </a:ln>
                  </pic:spPr>
                </pic:pic>
              </a:graphicData>
            </a:graphic>
          </wp:inline>
        </w:drawing>
      </w:r>
    </w:p>
    <w:sectPr w:rsidR="00252347" w:rsidRPr="00252347" w:rsidSect="00252347">
      <w:pgSz w:w="11906" w:h="16838"/>
      <w:pgMar w:top="1440" w:right="1800" w:bottom="568"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0BD"/>
    <w:rsid w:val="00252347"/>
    <w:rsid w:val="003569C1"/>
    <w:rsid w:val="0074591B"/>
    <w:rsid w:val="00A07595"/>
    <w:rsid w:val="00B37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23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177</Words>
  <Characters>1012</Characters>
  <Application>Microsoft Office Word</Application>
  <DocSecurity>0</DocSecurity>
  <Lines>8</Lines>
  <Paragraphs>2</Paragraphs>
  <ScaleCrop>false</ScaleCrop>
  <Company/>
  <LinksUpToDate>false</LinksUpToDate>
  <CharactersWithSpaces>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2024-05-05T11:47:00Z</dcterms:created>
  <dcterms:modified xsi:type="dcterms:W3CDTF">2024-05-05T11:47:00Z</dcterms:modified>
</cp:coreProperties>
</file>