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973" w:rsidRDefault="00CE2973" w:rsidP="00CE2973">
      <w:pPr>
        <w:jc w:val="center"/>
        <w:rPr>
          <w:rFonts w:ascii="Calibri" w:hAnsi="Calibri" w:cs="Calibri"/>
          <w:b/>
          <w:bCs/>
          <w:sz w:val="72"/>
          <w:szCs w:val="72"/>
          <w:lang w:bidi="ar-EG"/>
        </w:rPr>
      </w:pPr>
    </w:p>
    <w:p w:rsidR="00CE2973" w:rsidRDefault="00CE2973" w:rsidP="00CE2973">
      <w:pPr>
        <w:jc w:val="center"/>
        <w:rPr>
          <w:rFonts w:ascii="Calibri" w:hAnsi="Calibri" w:cs="Calibri" w:hint="cs"/>
          <w:b/>
          <w:bCs/>
          <w:sz w:val="72"/>
          <w:szCs w:val="72"/>
          <w:rtl/>
          <w:lang w:bidi="ar-EG"/>
        </w:rPr>
      </w:pPr>
    </w:p>
    <w:p w:rsidR="00CE2973" w:rsidRDefault="00CE2973" w:rsidP="00CE2973">
      <w:pPr>
        <w:jc w:val="center"/>
        <w:rPr>
          <w:rFonts w:ascii="Calibri" w:hAnsi="Calibri" w:cs="Calibri" w:hint="cs"/>
          <w:b/>
          <w:bCs/>
          <w:sz w:val="72"/>
          <w:szCs w:val="72"/>
          <w:rtl/>
          <w:lang w:bidi="ar-EG"/>
        </w:rPr>
      </w:pP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552450</wp:posOffset>
                </wp:positionH>
                <wp:positionV relativeFrom="paragraph">
                  <wp:posOffset>554990</wp:posOffset>
                </wp:positionV>
                <wp:extent cx="4838700" cy="1876425"/>
                <wp:effectExtent l="0" t="0" r="19050" b="28575"/>
                <wp:wrapNone/>
                <wp:docPr id="9" name="Horizontal Scroll 9"/>
                <wp:cNvGraphicFramePr/>
                <a:graphic xmlns:a="http://schemas.openxmlformats.org/drawingml/2006/main">
                  <a:graphicData uri="http://schemas.microsoft.com/office/word/2010/wordprocessingShape">
                    <wps:wsp>
                      <wps:cNvSpPr/>
                      <wps:spPr>
                        <a:xfrm>
                          <a:off x="0" y="0"/>
                          <a:ext cx="4838700" cy="187642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2973" w:rsidRDefault="00CE2973" w:rsidP="00CE2973">
                            <w:pPr>
                              <w:shd w:val="clear" w:color="auto" w:fill="FBE4D5" w:themeFill="accent2" w:themeFillTint="33"/>
                              <w:jc w:val="center"/>
                              <w:rPr>
                                <w:rFonts w:ascii="Sakkal Majalla" w:hAnsi="Sakkal Majalla" w:cs="Sakkal Majalla"/>
                                <w:b/>
                                <w:bCs/>
                                <w:color w:val="0070C0"/>
                                <w:sz w:val="72"/>
                                <w:szCs w:val="72"/>
                                <w:lang w:bidi="ar-EG"/>
                              </w:rPr>
                            </w:pPr>
                            <w:r>
                              <w:rPr>
                                <w:rFonts w:ascii="Sakkal Majalla" w:hAnsi="Sakkal Majalla" w:cs="Sakkal Majalla"/>
                                <w:b/>
                                <w:bCs/>
                                <w:color w:val="FF0000"/>
                                <w:sz w:val="72"/>
                                <w:szCs w:val="72"/>
                                <w:rtl/>
                                <w:lang w:bidi="ar-EG"/>
                              </w:rPr>
                              <w:t xml:space="preserve">دليل المراجعة الداخلية  </w:t>
                            </w:r>
                            <w:r>
                              <w:rPr>
                                <w:rFonts w:ascii="Sakkal Majalla" w:hAnsi="Sakkal Majalla" w:cs="Sakkal Majalla"/>
                                <w:b/>
                                <w:bCs/>
                                <w:color w:val="0070C0"/>
                                <w:sz w:val="72"/>
                                <w:szCs w:val="72"/>
                                <w:rtl/>
                                <w:lang w:bidi="ar-EG"/>
                              </w:rPr>
                              <w:t xml:space="preserve"> </w:t>
                            </w:r>
                          </w:p>
                          <w:p w:rsidR="00CE2973" w:rsidRDefault="00CE2973" w:rsidP="00CE2973">
                            <w:pPr>
                              <w:shd w:val="clear" w:color="auto" w:fill="FBE4D5" w:themeFill="accent2" w:themeFillTint="33"/>
                              <w:jc w:val="center"/>
                              <w:rPr>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9" o:spid="_x0000_s1026" type="#_x0000_t98" style="position:absolute;left:0;text-align:left;margin-left:43.5pt;margin-top:43.7pt;width:381pt;height:1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afggIAAFkFAAAOAAAAZHJzL2Uyb0RvYy54bWysVN9P2zAQfp+0/8Hy+0jaFSgVKapAbJMQ&#10;oJWJZ9ex20i2z7PdJuWv39lOQwVoD9Py4Jx9d5+/++XLq04rshPON2AqOjopKRGGQ92YdUV/Pd1+&#10;mVLiAzM1U2BERffC06v550+XrZ2JMWxA1cIRBDF+1tqKbkKws6LwfCM08ydghUGlBKdZwK1bF7Vj&#10;LaJrVYzL8qxowdXWARfe4+lNVtJ5wpdS8PAgpReBqIoit5BWl9ZVXIv5JZutHbObhvc02D+w0Kwx&#10;eOkAdcMCI1vXvIPSDXfgQYYTDroAKRsuUgwYzah8E81yw6xIsWByvB3S5P8fLL/fPTrS1BW9oMQw&#10;jSX6Dq55AROYIkskqxS5iGlqrZ+h9dI+un7nUYwxd9Lp+MdoSJdSux9SK7pAOB5Opl+n5yVWgKNu&#10;ND0/m4xPI2rx6m6dD98EaBIFjHCgkVmk9LLdnQ/Z7WCOGJFaJpOksFci8lHmp5AYG14/Tt6pq8S1&#10;cmTHsB8Y58KEUVZtWC3y8WmJX89t8EhME2BElo1SA3YPEDv2PXbm2ttHV5GacnAu/0YsOw8e6WYs&#10;zOCsGwPuIwCFUfU3Z/tDknJqYpZCt+rQJIorqPfYBA7ydHjLbxsswR3z4ZE5HAcsG454eMBFKmgr&#10;Cr1ECVbp5aPzaJ9q+EJJi+NVUf97y5ygRP0w2L8Xo8kkzmPaTE7Px7hxx5rVscZs9TVgxUb4mFie&#10;xGgf1EGUDvQzvgSLeCuqmOHIrKI8uMPmOuSxx7eEi8UimeEMWhbuzNLyCB4THNvqqXtmzvZ9GLCF&#10;7+Ewimz2pgWzbfQ0sNgGkE3qz9e89qnH+U091L818YE43ier1xdx/gcAAP//AwBQSwMEFAAGAAgA&#10;AAAhAKdFBgngAAAACQEAAA8AAABkcnMvZG93bnJldi54bWxMj81OwzAQhO9IvIO1SNyoQ4jID3Gq&#10;goRUCXFoCz278TaJGq9D7Lbp27M9wWm1O6PZb8r5ZHtxwtF3jhQ8ziIQSLUzHTUKvjbvDxkIHzQZ&#10;3TtCBRf0MK9ub0pdGHemFZ7WoREcQr7QCtoQhkJKX7dotZ+5AYm1vRutDryOjTSjPnO47WUcRc/S&#10;6o74Q6sHfGuxPqyPVkGcXzav23j5+YGp+94ufpZjiolS93fT4gVEwCn8meGKz+hQMdPOHcl40SvI&#10;Uq4SrjMBwXqW5HzYKXjK4hxkVcr/DapfAAAA//8DAFBLAQItABQABgAIAAAAIQC2gziS/gAAAOEB&#10;AAATAAAAAAAAAAAAAAAAAAAAAABbQ29udGVudF9UeXBlc10ueG1sUEsBAi0AFAAGAAgAAAAhADj9&#10;If/WAAAAlAEAAAsAAAAAAAAAAAAAAAAALwEAAF9yZWxzLy5yZWxzUEsBAi0AFAAGAAgAAAAhANjx&#10;9p+CAgAAWQUAAA4AAAAAAAAAAAAAAAAALgIAAGRycy9lMm9Eb2MueG1sUEsBAi0AFAAGAAgAAAAh&#10;AKdFBgngAAAACQEAAA8AAAAAAAAAAAAAAAAA3AQAAGRycy9kb3ducmV2LnhtbFBLBQYAAAAABAAE&#10;APMAAADpBQAAAAA=&#10;" fillcolor="#5b9bd5 [3204]" strokecolor="#1f4d78 [1604]" strokeweight="1pt">
                <v:stroke joinstyle="miter"/>
                <v:textbox>
                  <w:txbxContent>
                    <w:p w:rsidR="00CE2973" w:rsidRDefault="00CE2973" w:rsidP="00CE2973">
                      <w:pPr>
                        <w:shd w:val="clear" w:color="auto" w:fill="FBE4D5" w:themeFill="accent2" w:themeFillTint="33"/>
                        <w:jc w:val="center"/>
                        <w:rPr>
                          <w:rFonts w:ascii="Sakkal Majalla" w:hAnsi="Sakkal Majalla" w:cs="Sakkal Majalla"/>
                          <w:b/>
                          <w:bCs/>
                          <w:color w:val="0070C0"/>
                          <w:sz w:val="72"/>
                          <w:szCs w:val="72"/>
                          <w:lang w:bidi="ar-EG"/>
                        </w:rPr>
                      </w:pPr>
                      <w:r>
                        <w:rPr>
                          <w:rFonts w:ascii="Sakkal Majalla" w:hAnsi="Sakkal Majalla" w:cs="Sakkal Majalla"/>
                          <w:b/>
                          <w:bCs/>
                          <w:color w:val="FF0000"/>
                          <w:sz w:val="72"/>
                          <w:szCs w:val="72"/>
                          <w:rtl/>
                          <w:lang w:bidi="ar-EG"/>
                        </w:rPr>
                        <w:t xml:space="preserve">دليل المراجعة الداخلية  </w:t>
                      </w:r>
                      <w:r>
                        <w:rPr>
                          <w:rFonts w:ascii="Sakkal Majalla" w:hAnsi="Sakkal Majalla" w:cs="Sakkal Majalla"/>
                          <w:b/>
                          <w:bCs/>
                          <w:color w:val="0070C0"/>
                          <w:sz w:val="72"/>
                          <w:szCs w:val="72"/>
                          <w:rtl/>
                          <w:lang w:bidi="ar-EG"/>
                        </w:rPr>
                        <w:t xml:space="preserve"> </w:t>
                      </w:r>
                    </w:p>
                    <w:p w:rsidR="00CE2973" w:rsidRDefault="00CE2973" w:rsidP="00CE2973">
                      <w:pPr>
                        <w:shd w:val="clear" w:color="auto" w:fill="FBE4D5" w:themeFill="accent2" w:themeFillTint="33"/>
                        <w:jc w:val="center"/>
                        <w:rPr>
                          <w:rtl/>
                        </w:rPr>
                      </w:pPr>
                    </w:p>
                  </w:txbxContent>
                </v:textbox>
              </v:shape>
            </w:pict>
          </mc:Fallback>
        </mc:AlternateContent>
      </w:r>
    </w:p>
    <w:p w:rsidR="00CE2973" w:rsidRDefault="00CE2973" w:rsidP="00CE2973">
      <w:pPr>
        <w:tabs>
          <w:tab w:val="left" w:pos="6210"/>
        </w:tabs>
        <w:rPr>
          <w:rFonts w:ascii="Calibri" w:hAnsi="Calibri" w:cs="Calibri" w:hint="cs"/>
          <w:b/>
          <w:bCs/>
          <w:sz w:val="72"/>
          <w:szCs w:val="72"/>
          <w:rtl/>
          <w:lang w:bidi="ar-EG"/>
        </w:rPr>
      </w:pPr>
      <w:r>
        <w:rPr>
          <w:rFonts w:ascii="Calibri" w:hAnsi="Calibri" w:cs="Calibri"/>
          <w:b/>
          <w:bCs/>
          <w:sz w:val="72"/>
          <w:szCs w:val="72"/>
          <w:lang w:bidi="ar-EG"/>
        </w:rPr>
        <w:tab/>
      </w:r>
    </w:p>
    <w:p w:rsidR="00CE2973" w:rsidRDefault="00CE2973" w:rsidP="00CE2973">
      <w:pPr>
        <w:jc w:val="center"/>
        <w:rPr>
          <w:rFonts w:ascii="Sakkal Majalla" w:hAnsi="Sakkal Majalla" w:cs="Sakkal Majalla" w:hint="cs"/>
          <w:b/>
          <w:bCs/>
          <w:color w:val="FF0000"/>
          <w:sz w:val="72"/>
          <w:szCs w:val="72"/>
          <w:rtl/>
          <w:lang w:bidi="ar-EG"/>
        </w:rPr>
      </w:pPr>
    </w:p>
    <w:p w:rsidR="00CE2973" w:rsidRDefault="00CE2973" w:rsidP="00CE2973">
      <w:pPr>
        <w:jc w:val="center"/>
        <w:rPr>
          <w:rFonts w:ascii="Sakkal Majalla" w:hAnsi="Sakkal Majalla" w:cs="Sakkal Majalla"/>
          <w:b/>
          <w:bCs/>
          <w:color w:val="7030A0"/>
          <w:sz w:val="72"/>
          <w:szCs w:val="72"/>
          <w:rtl/>
          <w:lang w:bidi="ar-EG"/>
        </w:rPr>
      </w:pPr>
      <w:r>
        <w:rPr>
          <w:rFonts w:ascii="Sakkal Majalla" w:hAnsi="Sakkal Majalla" w:cs="Sakkal Majalla"/>
          <w:b/>
          <w:bCs/>
          <w:color w:val="7030A0"/>
          <w:sz w:val="72"/>
          <w:szCs w:val="72"/>
          <w:rtl/>
          <w:lang w:bidi="ar-EG"/>
        </w:rPr>
        <w:t xml:space="preserve">برنامج إعداد معلم </w:t>
      </w:r>
      <w:r>
        <w:rPr>
          <w:rFonts w:ascii="Sakkal Majalla" w:hAnsi="Sakkal Majalla" w:cs="Sakkal Majalla" w:hint="cs"/>
          <w:b/>
          <w:bCs/>
          <w:color w:val="7030A0"/>
          <w:sz w:val="72"/>
          <w:szCs w:val="72"/>
          <w:rtl/>
          <w:lang w:bidi="ar-EG"/>
        </w:rPr>
        <w:t>الكيمياء</w:t>
      </w:r>
      <w:r>
        <w:rPr>
          <w:rFonts w:ascii="Sakkal Majalla" w:hAnsi="Sakkal Majalla" w:cs="Sakkal Majalla"/>
          <w:b/>
          <w:bCs/>
          <w:color w:val="7030A0"/>
          <w:sz w:val="72"/>
          <w:szCs w:val="72"/>
          <w:rtl/>
          <w:lang w:bidi="ar-EG"/>
        </w:rPr>
        <w:t xml:space="preserve"> باللغة الانجليزية</w:t>
      </w:r>
    </w:p>
    <w:p w:rsidR="00CE2973" w:rsidRDefault="00CE2973" w:rsidP="00CE2973">
      <w:pPr>
        <w:jc w:val="center"/>
        <w:rPr>
          <w:rFonts w:ascii="Sakkal Majalla" w:hAnsi="Sakkal Majalla" w:cs="Sakkal Majalla"/>
          <w:b/>
          <w:bCs/>
          <w:color w:val="538135" w:themeColor="accent6" w:themeShade="BF"/>
          <w:sz w:val="72"/>
          <w:szCs w:val="72"/>
          <w:rtl/>
          <w:lang w:bidi="ar-EG"/>
        </w:rPr>
      </w:pPr>
      <w:r>
        <w:rPr>
          <w:rFonts w:ascii="Sakkal Majalla" w:hAnsi="Sakkal Majalla" w:cs="Sakkal Majalla"/>
          <w:b/>
          <w:bCs/>
          <w:color w:val="538135" w:themeColor="accent6" w:themeShade="BF"/>
          <w:sz w:val="72"/>
          <w:szCs w:val="72"/>
          <w:rtl/>
          <w:lang w:bidi="ar-EG"/>
        </w:rPr>
        <w:t>كلية التربية – جامعة الزقازيق</w:t>
      </w:r>
    </w:p>
    <w:p w:rsidR="00CE2973" w:rsidRDefault="00CE2973" w:rsidP="00CE2973">
      <w:pPr>
        <w:jc w:val="center"/>
        <w:rPr>
          <w:rFonts w:ascii="Sakkal Majalla" w:hAnsi="Sakkal Majalla" w:cs="Sakkal Majalla"/>
          <w:b/>
          <w:bCs/>
          <w:sz w:val="72"/>
          <w:szCs w:val="72"/>
          <w:rtl/>
          <w:lang w:bidi="ar-EG"/>
        </w:rPr>
      </w:pPr>
      <w:r>
        <w:rPr>
          <w:rFonts w:ascii="Sakkal Majalla" w:hAnsi="Sakkal Majalla" w:cs="Sakkal Majalla"/>
          <w:b/>
          <w:bCs/>
          <w:sz w:val="72"/>
          <w:szCs w:val="72"/>
          <w:rtl/>
          <w:lang w:bidi="ar-EG"/>
        </w:rPr>
        <w:t>2020-2021</w:t>
      </w:r>
    </w:p>
    <w:p w:rsidR="00CE2973" w:rsidRDefault="00CE2973" w:rsidP="00CE2973">
      <w:pPr>
        <w:jc w:val="right"/>
        <w:rPr>
          <w:rFonts w:ascii="Calibri" w:hAnsi="Calibri" w:cs="Calibri"/>
          <w:b/>
          <w:bCs/>
          <w:sz w:val="32"/>
          <w:szCs w:val="32"/>
          <w:rtl/>
          <w:lang w:bidi="ar-EG"/>
        </w:rPr>
      </w:pPr>
      <w:r>
        <w:rPr>
          <w:rFonts w:ascii="Calibri" w:hAnsi="Calibri" w:cs="Times New Roman"/>
          <w:b/>
          <w:bCs/>
          <w:sz w:val="32"/>
          <w:szCs w:val="32"/>
          <w:rtl/>
          <w:lang w:bidi="ar-EG"/>
        </w:rPr>
        <w:t>ا</w:t>
      </w:r>
      <w:r>
        <w:rPr>
          <w:rFonts w:ascii="Calibri" w:hAnsi="Calibri" w:cs="Times New Roman"/>
          <w:sz w:val="32"/>
          <w:szCs w:val="32"/>
          <w:rtl/>
          <w:lang w:bidi="ar-EG"/>
        </w:rPr>
        <w:t>لاعتمادات</w:t>
      </w:r>
      <w:r>
        <w:rPr>
          <w:rFonts w:ascii="Calibri" w:hAnsi="Calibri" w:cs="Calibri" w:hint="cs"/>
          <w:sz w:val="32"/>
          <w:szCs w:val="32"/>
          <w:rtl/>
          <w:lang w:bidi="ar-EG"/>
        </w:rPr>
        <w:t>:</w:t>
      </w:r>
    </w:p>
    <w:tbl>
      <w:tblPr>
        <w:tblStyle w:val="TableGrid"/>
        <w:tblW w:w="0" w:type="auto"/>
        <w:tblInd w:w="-635" w:type="dxa"/>
        <w:tblLook w:val="04A0" w:firstRow="1" w:lastRow="0" w:firstColumn="1" w:lastColumn="0" w:noHBand="0" w:noVBand="1"/>
      </w:tblPr>
      <w:tblGrid>
        <w:gridCol w:w="2880"/>
        <w:gridCol w:w="3150"/>
        <w:gridCol w:w="3955"/>
      </w:tblGrid>
      <w:tr w:rsidR="00CE2973" w:rsidTr="00CE2973">
        <w:trPr>
          <w:trHeight w:val="323"/>
        </w:trPr>
        <w:tc>
          <w:tcPr>
            <w:tcW w:w="288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E2973" w:rsidRDefault="00CE2973">
            <w:pPr>
              <w:shd w:val="clear" w:color="auto" w:fill="F4B083" w:themeFill="accent2" w:themeFillTint="99"/>
              <w:spacing w:line="240" w:lineRule="auto"/>
              <w:jc w:val="center"/>
              <w:rPr>
                <w:rFonts w:ascii="Sakkal Majalla" w:hAnsi="Sakkal Majalla" w:cs="Sakkal Majalla" w:hint="cs"/>
                <w:b/>
                <w:bCs/>
                <w:sz w:val="32"/>
                <w:szCs w:val="32"/>
                <w:rtl/>
                <w:lang w:bidi="ar-EG"/>
              </w:rPr>
            </w:pPr>
            <w:r>
              <w:rPr>
                <w:rFonts w:ascii="Sakkal Majalla" w:hAnsi="Sakkal Majalla" w:cs="Sakkal Majalla"/>
                <w:b/>
                <w:bCs/>
                <w:sz w:val="32"/>
                <w:szCs w:val="32"/>
                <w:rtl/>
                <w:lang w:bidi="ar-EG"/>
              </w:rPr>
              <w:t>مجلس الكلية</w:t>
            </w:r>
          </w:p>
        </w:tc>
        <w:tc>
          <w:tcPr>
            <w:tcW w:w="315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E2973" w:rsidRDefault="00CE2973">
            <w:pPr>
              <w:shd w:val="clear" w:color="auto" w:fill="F4B083" w:themeFill="accent2" w:themeFillTint="99"/>
              <w:spacing w:line="240" w:lineRule="auto"/>
              <w:jc w:val="center"/>
              <w:rPr>
                <w:rFonts w:ascii="Sakkal Majalla" w:hAnsi="Sakkal Majalla" w:cs="Sakkal Majalla"/>
                <w:b/>
                <w:bCs/>
                <w:sz w:val="32"/>
                <w:szCs w:val="32"/>
                <w:lang w:bidi="ar-EG"/>
              </w:rPr>
            </w:pPr>
            <w:r>
              <w:rPr>
                <w:rFonts w:ascii="Sakkal Majalla" w:hAnsi="Sakkal Majalla" w:cs="Sakkal Majalla"/>
                <w:b/>
                <w:bCs/>
                <w:sz w:val="32"/>
                <w:szCs w:val="32"/>
                <w:rtl/>
                <w:lang w:bidi="ar-EG"/>
              </w:rPr>
              <w:t>محلس ادارة البرنامج</w:t>
            </w:r>
          </w:p>
        </w:tc>
        <w:tc>
          <w:tcPr>
            <w:tcW w:w="395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E2973" w:rsidRDefault="00CE2973">
            <w:pPr>
              <w:shd w:val="clear" w:color="auto" w:fill="F4B083" w:themeFill="accent2" w:themeFillTint="99"/>
              <w:spacing w:line="240" w:lineRule="auto"/>
              <w:jc w:val="center"/>
              <w:rPr>
                <w:rFonts w:ascii="Sakkal Majalla" w:hAnsi="Sakkal Majalla" w:cs="Sakkal Majalla"/>
                <w:b/>
                <w:bCs/>
                <w:sz w:val="32"/>
                <w:szCs w:val="32"/>
                <w:lang w:bidi="ar-EG"/>
              </w:rPr>
            </w:pPr>
            <w:r>
              <w:rPr>
                <w:rFonts w:ascii="Sakkal Majalla" w:hAnsi="Sakkal Majalla" w:cs="Sakkal Majalla"/>
                <w:b/>
                <w:bCs/>
                <w:sz w:val="32"/>
                <w:szCs w:val="32"/>
                <w:rtl/>
                <w:lang w:bidi="ar-EG"/>
              </w:rPr>
              <w:t>محضر اللجنة التنفيذية للبرامج المميزة</w:t>
            </w:r>
          </w:p>
        </w:tc>
      </w:tr>
      <w:tr w:rsidR="00CE2973" w:rsidTr="00CE2973">
        <w:tc>
          <w:tcPr>
            <w:tcW w:w="288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E2973" w:rsidRDefault="00CE2973">
            <w:pPr>
              <w:spacing w:line="240" w:lineRule="auto"/>
              <w:jc w:val="center"/>
              <w:rPr>
                <w:rFonts w:ascii="Sakkal Majalla" w:hAnsi="Sakkal Majalla" w:cs="Sakkal Majalla"/>
                <w:b/>
                <w:bCs/>
                <w:sz w:val="32"/>
                <w:szCs w:val="32"/>
                <w:lang w:bidi="ar-EG"/>
              </w:rPr>
            </w:pPr>
            <w:r>
              <w:rPr>
                <w:rFonts w:ascii="Sakkal Majalla" w:hAnsi="Sakkal Majalla" w:cs="Sakkal Majalla"/>
                <w:b/>
                <w:bCs/>
                <w:sz w:val="32"/>
                <w:szCs w:val="32"/>
                <w:rtl/>
                <w:lang w:bidi="ar-EG"/>
              </w:rPr>
              <w:t>20/10/2020</w:t>
            </w:r>
          </w:p>
        </w:tc>
        <w:tc>
          <w:tcPr>
            <w:tcW w:w="315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E2973" w:rsidRDefault="00CE2973">
            <w:pPr>
              <w:spacing w:line="240" w:lineRule="auto"/>
              <w:jc w:val="center"/>
              <w:rPr>
                <w:rFonts w:ascii="Sakkal Majalla" w:hAnsi="Sakkal Majalla" w:cs="Sakkal Majalla"/>
                <w:b/>
                <w:bCs/>
                <w:sz w:val="32"/>
                <w:szCs w:val="32"/>
                <w:lang w:bidi="ar-EG"/>
              </w:rPr>
            </w:pPr>
            <w:r>
              <w:rPr>
                <w:rFonts w:ascii="Sakkal Majalla" w:hAnsi="Sakkal Majalla" w:cs="Sakkal Majalla"/>
                <w:b/>
                <w:bCs/>
                <w:sz w:val="32"/>
                <w:szCs w:val="32"/>
                <w:rtl/>
                <w:lang w:bidi="ar-EG"/>
              </w:rPr>
              <w:t>20/10/2020</w:t>
            </w:r>
          </w:p>
        </w:tc>
        <w:tc>
          <w:tcPr>
            <w:tcW w:w="395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E2973" w:rsidRDefault="00CE2973">
            <w:pPr>
              <w:shd w:val="clear" w:color="auto" w:fill="F4B083" w:themeFill="accent2" w:themeFillTint="99"/>
              <w:spacing w:line="240" w:lineRule="auto"/>
              <w:jc w:val="center"/>
              <w:rPr>
                <w:rFonts w:ascii="Sakkal Majalla" w:hAnsi="Sakkal Majalla" w:cs="Sakkal Majalla"/>
                <w:b/>
                <w:bCs/>
                <w:sz w:val="32"/>
                <w:szCs w:val="32"/>
                <w:lang w:bidi="ar-EG"/>
              </w:rPr>
            </w:pPr>
            <w:r>
              <w:rPr>
                <w:rFonts w:ascii="Sakkal Majalla" w:hAnsi="Sakkal Majalla" w:cs="Sakkal Majalla"/>
                <w:b/>
                <w:bCs/>
                <w:sz w:val="32"/>
                <w:szCs w:val="32"/>
                <w:rtl/>
                <w:lang w:bidi="ar-EG"/>
              </w:rPr>
              <w:t>12/10/2020</w:t>
            </w:r>
          </w:p>
        </w:tc>
      </w:tr>
    </w:tbl>
    <w:p w:rsidR="00CE2973" w:rsidRDefault="00CE2973" w:rsidP="00CE2973">
      <w:pPr>
        <w:jc w:val="center"/>
        <w:rPr>
          <w:rFonts w:ascii="Calibri" w:hAnsi="Calibri" w:cs="Calibri"/>
          <w:b/>
          <w:bCs/>
          <w:sz w:val="72"/>
          <w:szCs w:val="72"/>
          <w:lang w:bidi="ar-EG"/>
        </w:rPr>
      </w:pPr>
      <w:bookmarkStart w:id="0" w:name="_GoBack"/>
      <w:bookmarkEnd w:id="0"/>
    </w:p>
    <w:p w:rsidR="00CE2973" w:rsidRDefault="00CE2973" w:rsidP="00CE2973">
      <w:pPr>
        <w:jc w:val="center"/>
        <w:rPr>
          <w:rFonts w:ascii="Calibri" w:hAnsi="Calibri" w:cs="Calibri" w:hint="cs"/>
          <w:b/>
          <w:bCs/>
          <w:sz w:val="72"/>
          <w:szCs w:val="72"/>
          <w:rtl/>
          <w:lang w:bidi="ar-EG"/>
        </w:rPr>
      </w:pPr>
      <w:r>
        <w:rPr>
          <w:rFonts w:ascii="Calibri" w:hAnsi="Calibri" w:cs="Times New Roman"/>
          <w:b/>
          <w:bCs/>
          <w:sz w:val="72"/>
          <w:szCs w:val="72"/>
          <w:rtl/>
          <w:lang w:bidi="ar-EG"/>
        </w:rPr>
        <w:t>فهرس المحتويات</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087"/>
        <w:gridCol w:w="4846"/>
        <w:gridCol w:w="1337"/>
      </w:tblGrid>
      <w:tr w:rsidR="00CE2973" w:rsidTr="00CE2973">
        <w:tc>
          <w:tcPr>
            <w:tcW w:w="3087" w:type="dxa"/>
            <w:tcBorders>
              <w:top w:val="thinThickSmallGap" w:sz="24" w:space="0" w:color="auto"/>
              <w:left w:val="thinThickSmallGap" w:sz="24" w:space="0" w:color="auto"/>
              <w:bottom w:val="thinThickSmallGap" w:sz="24" w:space="0" w:color="auto"/>
              <w:right w:val="thinThickSmallGap" w:sz="24" w:space="0" w:color="auto"/>
            </w:tcBorders>
            <w:shd w:val="clear" w:color="auto" w:fill="F4B083" w:themeFill="accent2" w:themeFillTint="99"/>
            <w:hideMark/>
          </w:tcPr>
          <w:p w:rsidR="00CE2973" w:rsidRDefault="00CE2973">
            <w:pPr>
              <w:spacing w:line="240" w:lineRule="auto"/>
              <w:jc w:val="center"/>
              <w:rPr>
                <w:rFonts w:ascii="Sakkal Majalla" w:hAnsi="Sakkal Majalla" w:cs="Sakkal Majalla" w:hint="cs"/>
                <w:b/>
                <w:bCs/>
                <w:sz w:val="40"/>
                <w:szCs w:val="40"/>
                <w:rtl/>
                <w:lang w:bidi="ar-EG"/>
              </w:rPr>
            </w:pPr>
            <w:r>
              <w:rPr>
                <w:rFonts w:ascii="Sakkal Majalla" w:hAnsi="Sakkal Majalla" w:cs="Sakkal Majalla"/>
                <w:b/>
                <w:bCs/>
                <w:sz w:val="40"/>
                <w:szCs w:val="40"/>
                <w:rtl/>
                <w:lang w:bidi="ar-EG"/>
              </w:rPr>
              <w:lastRenderedPageBreak/>
              <w:t>رقم الصفحة</w:t>
            </w:r>
          </w:p>
        </w:tc>
        <w:tc>
          <w:tcPr>
            <w:tcW w:w="48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4B083" w:themeFill="accent2" w:themeFillTint="99"/>
            <w:hideMark/>
          </w:tcPr>
          <w:p w:rsidR="00CE2973" w:rsidRDefault="00CE2973">
            <w:pPr>
              <w:spacing w:line="240" w:lineRule="auto"/>
              <w:jc w:val="center"/>
              <w:rPr>
                <w:rFonts w:ascii="Sakkal Majalla" w:hAnsi="Sakkal Majalla" w:cs="Sakkal Majalla"/>
                <w:b/>
                <w:bCs/>
                <w:sz w:val="40"/>
                <w:szCs w:val="40"/>
                <w:lang w:bidi="ar-EG"/>
              </w:rPr>
            </w:pPr>
            <w:r>
              <w:rPr>
                <w:rFonts w:ascii="Sakkal Majalla" w:hAnsi="Sakkal Majalla" w:cs="Sakkal Majalla"/>
                <w:b/>
                <w:bCs/>
                <w:sz w:val="40"/>
                <w:szCs w:val="40"/>
                <w:rtl/>
                <w:lang w:bidi="ar-EG"/>
              </w:rPr>
              <w:t>المحتوى</w:t>
            </w:r>
          </w:p>
        </w:tc>
        <w:tc>
          <w:tcPr>
            <w:tcW w:w="1337" w:type="dxa"/>
            <w:tcBorders>
              <w:top w:val="thinThickSmallGap" w:sz="24" w:space="0" w:color="auto"/>
              <w:left w:val="thinThickSmallGap" w:sz="24" w:space="0" w:color="auto"/>
              <w:bottom w:val="thinThickSmallGap" w:sz="24" w:space="0" w:color="auto"/>
              <w:right w:val="thinThickSmallGap" w:sz="24" w:space="0" w:color="auto"/>
            </w:tcBorders>
            <w:shd w:val="clear" w:color="auto" w:fill="F4B083" w:themeFill="accent2" w:themeFillTint="99"/>
            <w:hideMark/>
          </w:tcPr>
          <w:p w:rsidR="00CE2973" w:rsidRDefault="00CE2973">
            <w:pPr>
              <w:spacing w:line="240" w:lineRule="auto"/>
              <w:jc w:val="center"/>
              <w:rPr>
                <w:rFonts w:ascii="Sakkal Majalla" w:hAnsi="Sakkal Majalla" w:cs="Sakkal Majalla"/>
                <w:b/>
                <w:bCs/>
                <w:sz w:val="40"/>
                <w:szCs w:val="40"/>
                <w:lang w:bidi="ar-EG"/>
              </w:rPr>
            </w:pPr>
            <w:r>
              <w:rPr>
                <w:rFonts w:ascii="Sakkal Majalla" w:hAnsi="Sakkal Majalla" w:cs="Sakkal Majalla"/>
                <w:b/>
                <w:bCs/>
                <w:sz w:val="40"/>
                <w:szCs w:val="40"/>
                <w:rtl/>
                <w:lang w:bidi="ar-EG"/>
              </w:rPr>
              <w:t>م</w:t>
            </w:r>
          </w:p>
        </w:tc>
      </w:tr>
      <w:tr w:rsidR="00CE2973" w:rsidTr="00CE2973">
        <w:tc>
          <w:tcPr>
            <w:tcW w:w="308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CE2973" w:rsidRDefault="00CE2973">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1</w:t>
            </w:r>
          </w:p>
        </w:tc>
        <w:tc>
          <w:tcPr>
            <w:tcW w:w="4846"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CE2973" w:rsidRDefault="00CE2973">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الغلاف</w:t>
            </w:r>
          </w:p>
        </w:tc>
        <w:tc>
          <w:tcPr>
            <w:tcW w:w="133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CE2973" w:rsidRDefault="00CE2973">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1</w:t>
            </w:r>
          </w:p>
        </w:tc>
      </w:tr>
      <w:tr w:rsidR="00CE2973" w:rsidTr="00CE2973">
        <w:tc>
          <w:tcPr>
            <w:tcW w:w="308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CE2973" w:rsidRDefault="00CE2973">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2</w:t>
            </w:r>
          </w:p>
        </w:tc>
        <w:tc>
          <w:tcPr>
            <w:tcW w:w="4846"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CE2973" w:rsidRDefault="00CE2973">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الفهرس</w:t>
            </w:r>
          </w:p>
        </w:tc>
        <w:tc>
          <w:tcPr>
            <w:tcW w:w="133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CE2973" w:rsidRDefault="00CE2973">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2</w:t>
            </w:r>
          </w:p>
        </w:tc>
      </w:tr>
      <w:tr w:rsidR="00CE2973" w:rsidTr="00CE2973">
        <w:tc>
          <w:tcPr>
            <w:tcW w:w="308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CE2973" w:rsidRDefault="00CE2973">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3</w:t>
            </w:r>
          </w:p>
        </w:tc>
        <w:tc>
          <w:tcPr>
            <w:tcW w:w="4846"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CE2973" w:rsidRDefault="00CE2973">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مقدمة</w:t>
            </w:r>
          </w:p>
        </w:tc>
        <w:tc>
          <w:tcPr>
            <w:tcW w:w="133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CE2973" w:rsidRDefault="00CE2973">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3</w:t>
            </w:r>
          </w:p>
        </w:tc>
      </w:tr>
      <w:tr w:rsidR="00CE2973" w:rsidTr="00CE2973">
        <w:tc>
          <w:tcPr>
            <w:tcW w:w="308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CE2973" w:rsidRDefault="00CE2973">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3</w:t>
            </w:r>
          </w:p>
        </w:tc>
        <w:tc>
          <w:tcPr>
            <w:tcW w:w="4846"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CE2973" w:rsidRDefault="00CE2973">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 xml:space="preserve">آلية  ضمان التقويم الذاتى </w:t>
            </w:r>
          </w:p>
        </w:tc>
        <w:tc>
          <w:tcPr>
            <w:tcW w:w="133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CE2973" w:rsidRDefault="00CE2973">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4-</w:t>
            </w:r>
          </w:p>
        </w:tc>
      </w:tr>
      <w:tr w:rsidR="00CE2973" w:rsidTr="00CE2973">
        <w:tc>
          <w:tcPr>
            <w:tcW w:w="308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CE2973" w:rsidRDefault="00CE2973">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6</w:t>
            </w:r>
          </w:p>
        </w:tc>
        <w:tc>
          <w:tcPr>
            <w:tcW w:w="4846"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tcPr>
          <w:p w:rsidR="00CE2973" w:rsidRDefault="00CE2973">
            <w:pPr>
              <w:spacing w:line="240" w:lineRule="auto"/>
              <w:jc w:val="center"/>
              <w:rPr>
                <w:rFonts w:ascii="Segoe UI Semibold" w:hAnsi="Segoe UI Semibold" w:cs="Times New Roman"/>
                <w:b/>
                <w:bCs/>
                <w:color w:val="000000"/>
                <w:sz w:val="36"/>
                <w:szCs w:val="36"/>
                <w:rtl/>
              </w:rPr>
            </w:pPr>
            <w:r>
              <w:rPr>
                <w:rFonts w:ascii="Segoe UI Semibold" w:hAnsi="Segoe UI Semibold" w:cs="Times New Roman"/>
                <w:b/>
                <w:bCs/>
                <w:color w:val="000000"/>
                <w:sz w:val="36"/>
                <w:szCs w:val="36"/>
                <w:rtl/>
              </w:rPr>
              <w:t>ادوات التقييم الذاتى (الكيفى )</w:t>
            </w:r>
          </w:p>
          <w:p w:rsidR="00CE2973" w:rsidRDefault="00CE2973">
            <w:pPr>
              <w:spacing w:line="240" w:lineRule="auto"/>
              <w:jc w:val="center"/>
              <w:rPr>
                <w:rFonts w:ascii="Segoe UI Semibold" w:hAnsi="Segoe UI Semibold" w:cs="Times New Roman"/>
                <w:b/>
                <w:bCs/>
                <w:color w:val="000000"/>
                <w:sz w:val="36"/>
                <w:szCs w:val="36"/>
              </w:rPr>
            </w:pPr>
          </w:p>
        </w:tc>
        <w:tc>
          <w:tcPr>
            <w:tcW w:w="133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CE2973" w:rsidRDefault="00CE2973">
            <w:pPr>
              <w:spacing w:line="240" w:lineRule="auto"/>
              <w:jc w:val="center"/>
              <w:rPr>
                <w:rFonts w:ascii="Segoe UI Semibold" w:hAnsi="Segoe UI Semibold" w:cs="Times New Roman"/>
                <w:b/>
                <w:bCs/>
                <w:color w:val="000000"/>
                <w:sz w:val="36"/>
                <w:szCs w:val="36"/>
                <w:rtl/>
              </w:rPr>
            </w:pPr>
            <w:r>
              <w:rPr>
                <w:rFonts w:ascii="Segoe UI Semibold" w:hAnsi="Segoe UI Semibold" w:cs="Times New Roman"/>
                <w:b/>
                <w:bCs/>
                <w:color w:val="000000"/>
                <w:sz w:val="36"/>
                <w:szCs w:val="36"/>
                <w:rtl/>
              </w:rPr>
              <w:t>5-</w:t>
            </w:r>
          </w:p>
        </w:tc>
      </w:tr>
      <w:tr w:rsidR="00CE2973" w:rsidTr="00CE2973">
        <w:tc>
          <w:tcPr>
            <w:tcW w:w="308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CE2973" w:rsidRDefault="00CE2973">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26</w:t>
            </w:r>
          </w:p>
        </w:tc>
        <w:tc>
          <w:tcPr>
            <w:tcW w:w="4846"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CE2973" w:rsidRDefault="00CE2973">
            <w:pPr>
              <w:spacing w:line="240" w:lineRule="auto"/>
              <w:jc w:val="center"/>
              <w:rPr>
                <w:rFonts w:ascii="Segoe UI Semibold" w:hAnsi="Segoe UI Semibold" w:cs="Times New Roman"/>
                <w:b/>
                <w:bCs/>
                <w:color w:val="000000"/>
                <w:sz w:val="36"/>
                <w:szCs w:val="36"/>
                <w:rtl/>
              </w:rPr>
            </w:pPr>
            <w:r>
              <w:rPr>
                <w:rFonts w:ascii="Segoe UI Semibold" w:hAnsi="Segoe UI Semibold" w:cs="Times New Roman"/>
                <w:b/>
                <w:bCs/>
                <w:color w:val="000000"/>
                <w:sz w:val="36"/>
                <w:szCs w:val="36"/>
                <w:rtl/>
              </w:rPr>
              <w:t>ادوات التقييم الذاتى (الكمى)</w:t>
            </w:r>
          </w:p>
        </w:tc>
        <w:tc>
          <w:tcPr>
            <w:tcW w:w="133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CE2973" w:rsidRDefault="00CE2973">
            <w:pPr>
              <w:spacing w:line="240" w:lineRule="auto"/>
              <w:jc w:val="center"/>
              <w:rPr>
                <w:rFonts w:ascii="Segoe UI Semibold" w:hAnsi="Segoe UI Semibold" w:cs="Times New Roman"/>
                <w:b/>
                <w:bCs/>
                <w:color w:val="000000"/>
                <w:sz w:val="36"/>
                <w:szCs w:val="36"/>
                <w:rtl/>
              </w:rPr>
            </w:pPr>
            <w:r>
              <w:rPr>
                <w:rFonts w:ascii="Segoe UI Semibold" w:hAnsi="Segoe UI Semibold" w:cs="Times New Roman"/>
                <w:b/>
                <w:bCs/>
                <w:color w:val="000000"/>
                <w:sz w:val="36"/>
                <w:szCs w:val="36"/>
                <w:rtl/>
              </w:rPr>
              <w:t>6-</w:t>
            </w:r>
          </w:p>
        </w:tc>
      </w:tr>
    </w:tbl>
    <w:p w:rsidR="00CE2973" w:rsidRDefault="00CE2973" w:rsidP="00CE2973">
      <w:pPr>
        <w:rPr>
          <w:rFonts w:ascii="Calibri" w:hAnsi="Calibri" w:cs="Calibri"/>
          <w:b/>
          <w:bCs/>
          <w:sz w:val="72"/>
          <w:szCs w:val="72"/>
          <w:lang w:bidi="ar-EG"/>
        </w:rPr>
      </w:pPr>
    </w:p>
    <w:p w:rsidR="00CE2973" w:rsidRDefault="00CE2973" w:rsidP="00CE2973">
      <w:pPr>
        <w:rPr>
          <w:rFonts w:ascii="Calibri" w:hAnsi="Calibri" w:cs="Calibri" w:hint="cs"/>
          <w:b/>
          <w:bCs/>
          <w:sz w:val="72"/>
          <w:szCs w:val="72"/>
          <w:rtl/>
          <w:lang w:bidi="ar-EG"/>
        </w:rPr>
      </w:pPr>
    </w:p>
    <w:p w:rsidR="00CE2973" w:rsidRDefault="00CE2973" w:rsidP="00CE2973">
      <w:pPr>
        <w:rPr>
          <w:rFonts w:ascii="Calibri" w:hAnsi="Calibri" w:cs="Calibri" w:hint="cs"/>
          <w:b/>
          <w:bCs/>
          <w:sz w:val="72"/>
          <w:szCs w:val="72"/>
          <w:rtl/>
          <w:lang w:bidi="ar-EG"/>
        </w:rPr>
      </w:pPr>
    </w:p>
    <w:p w:rsidR="00CE2973" w:rsidRDefault="00CE2973" w:rsidP="00CE2973">
      <w:pPr>
        <w:rPr>
          <w:rFonts w:ascii="Calibri" w:hAnsi="Calibri" w:cs="Calibri" w:hint="cs"/>
          <w:b/>
          <w:bCs/>
          <w:sz w:val="72"/>
          <w:szCs w:val="72"/>
          <w:rtl/>
          <w:lang w:bidi="ar-EG"/>
        </w:rPr>
      </w:pPr>
    </w:p>
    <w:p w:rsidR="00CE2973" w:rsidRDefault="00CE2973" w:rsidP="00CE2973">
      <w:pPr>
        <w:rPr>
          <w:rFonts w:ascii="Calibri" w:hAnsi="Calibri" w:cs="Calibri" w:hint="cs"/>
          <w:b/>
          <w:bCs/>
          <w:sz w:val="72"/>
          <w:szCs w:val="72"/>
          <w:rtl/>
          <w:lang w:bidi="ar-EG"/>
        </w:rPr>
      </w:pPr>
    </w:p>
    <w:p w:rsidR="00CE2973" w:rsidRDefault="00CE2973" w:rsidP="00CE2973">
      <w:pPr>
        <w:rPr>
          <w:rFonts w:ascii="Calibri" w:hAnsi="Calibri" w:cs="Calibri" w:hint="cs"/>
          <w:b/>
          <w:bCs/>
          <w:sz w:val="72"/>
          <w:szCs w:val="72"/>
          <w:rtl/>
          <w:lang w:bidi="ar-EG"/>
        </w:rPr>
      </w:pPr>
    </w:p>
    <w:p w:rsidR="00CE2973" w:rsidRDefault="00CE2973" w:rsidP="00CE2973">
      <w:pPr>
        <w:rPr>
          <w:rFonts w:ascii="Calibri" w:hAnsi="Calibri" w:cs="Calibri" w:hint="cs"/>
          <w:b/>
          <w:bCs/>
          <w:sz w:val="72"/>
          <w:szCs w:val="72"/>
          <w:rtl/>
          <w:lang w:bidi="ar-EG"/>
        </w:rPr>
      </w:pPr>
    </w:p>
    <w:p w:rsidR="00CE2973" w:rsidRDefault="00CE2973" w:rsidP="00CE2973">
      <w:pPr>
        <w:jc w:val="right"/>
        <w:rPr>
          <w:rFonts w:ascii="Calibri" w:hAnsi="Calibri" w:cs="Calibri" w:hint="cs"/>
          <w:b/>
          <w:bCs/>
          <w:sz w:val="48"/>
          <w:szCs w:val="48"/>
          <w:rtl/>
          <w:lang w:bidi="ar-EG"/>
        </w:rPr>
      </w:pPr>
      <w:r>
        <w:rPr>
          <w:rFonts w:ascii="Calibri" w:hAnsi="Calibri" w:cs="Times New Roman"/>
          <w:b/>
          <w:bCs/>
          <w:sz w:val="48"/>
          <w:szCs w:val="48"/>
          <w:highlight w:val="cyan"/>
          <w:rtl/>
          <w:lang w:bidi="ar-EG"/>
        </w:rPr>
        <w:t>مقدمة</w:t>
      </w:r>
      <w:r>
        <w:rPr>
          <w:rFonts w:ascii="Calibri" w:hAnsi="Calibri" w:cs="Calibri" w:hint="cs"/>
          <w:b/>
          <w:bCs/>
          <w:sz w:val="48"/>
          <w:szCs w:val="48"/>
          <w:highlight w:val="cyan"/>
          <w:rtl/>
          <w:lang w:bidi="ar-EG"/>
        </w:rPr>
        <w:t>:</w:t>
      </w:r>
    </w:p>
    <w:p w:rsidR="00CE2973" w:rsidRDefault="00CE2973" w:rsidP="00CE2973">
      <w:pPr>
        <w:pStyle w:val="ListParagraph"/>
        <w:numPr>
          <w:ilvl w:val="0"/>
          <w:numId w:val="17"/>
        </w:numPr>
        <w:spacing w:after="0" w:line="240" w:lineRule="atLeast"/>
        <w:ind w:left="401"/>
        <w:jc w:val="mediumKashida"/>
        <w:rPr>
          <w:rFonts w:ascii="Sakkal Majalla" w:hAnsi="Sakkal Majalla" w:cs="Sakkal Majalla" w:hint="cs"/>
          <w:color w:val="000000"/>
          <w:sz w:val="36"/>
          <w:szCs w:val="36"/>
          <w:rtl/>
          <w:lang w:bidi="ar-EG"/>
        </w:rPr>
      </w:pPr>
      <w:r>
        <w:rPr>
          <w:rFonts w:ascii="Sakkal Majalla" w:hAnsi="Sakkal Majalla" w:cs="Sakkal Majalla"/>
          <w:color w:val="000000"/>
          <w:sz w:val="36"/>
          <w:szCs w:val="36"/>
          <w:rtl/>
          <w:lang w:bidi="ar-EG"/>
        </w:rPr>
        <w:t>تحرص إدارة برنامج إعداد معلم الرياضيات باللغة الانجليزية على ضرورة عملية التقويم الذاتى وتتخذ الإجراءات الفعالة لضمان عملية التقويم الذاتى من خلال استخدام ادوات التقويم الذاتى المختلفة  تمهيداً لتعظيم الاستفادة من نتائج التقويم واعداد خطة تحسين فى ضوئها متضمنة مجالات التطوير .</w:t>
      </w:r>
    </w:p>
    <w:p w:rsidR="00CE2973" w:rsidRDefault="00CE2973" w:rsidP="00CE2973">
      <w:pPr>
        <w:rPr>
          <w:rFonts w:ascii="Calibri" w:hAnsi="Calibri" w:cs="Calibri"/>
          <w:b/>
          <w:bCs/>
          <w:sz w:val="72"/>
          <w:szCs w:val="72"/>
          <w:lang w:bidi="ar-EG"/>
        </w:rPr>
      </w:pP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285115</wp:posOffset>
                </wp:positionV>
                <wp:extent cx="5219700" cy="1533525"/>
                <wp:effectExtent l="0" t="0" r="19050" b="28575"/>
                <wp:wrapNone/>
                <wp:docPr id="8" name="Oval 8"/>
                <wp:cNvGraphicFramePr/>
                <a:graphic xmlns:a="http://schemas.openxmlformats.org/drawingml/2006/main">
                  <a:graphicData uri="http://schemas.microsoft.com/office/word/2010/wordprocessingShape">
                    <wps:wsp>
                      <wps:cNvSpPr/>
                      <wps:spPr>
                        <a:xfrm>
                          <a:off x="0" y="0"/>
                          <a:ext cx="5219700" cy="15335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CE2973" w:rsidRDefault="00CE2973" w:rsidP="00CE2973">
                            <w:pPr>
                              <w:jc w:val="center"/>
                            </w:pPr>
                            <w:r>
                              <w:rPr>
                                <w:rFonts w:ascii="Segoe UI Semibold" w:hAnsi="Segoe UI Semibold" w:cs="Times New Roman"/>
                                <w:b/>
                                <w:bCs/>
                                <w:color w:val="000000"/>
                                <w:sz w:val="36"/>
                                <w:szCs w:val="36"/>
                                <w:rtl/>
                              </w:rPr>
                              <w:t xml:space="preserve">أولا : آلية </w:t>
                            </w:r>
                            <w:r>
                              <w:rPr>
                                <w:rFonts w:ascii="Segoe UI Semibold" w:hAnsi="Segoe UI Semibold" w:cs="Segoe UI Semibold"/>
                                <w:b/>
                                <w:bCs/>
                                <w:color w:val="000000"/>
                                <w:sz w:val="36"/>
                                <w:szCs w:val="36"/>
                                <w:rtl/>
                              </w:rPr>
                              <w:t xml:space="preserve"> </w:t>
                            </w:r>
                            <w:r>
                              <w:rPr>
                                <w:rFonts w:ascii="Segoe UI Semibold" w:hAnsi="Segoe UI Semibold" w:cs="Times New Roman"/>
                                <w:b/>
                                <w:bCs/>
                                <w:color w:val="000000"/>
                                <w:sz w:val="36"/>
                                <w:szCs w:val="36"/>
                                <w:rtl/>
                              </w:rPr>
                              <w:t xml:space="preserve">التقويم الذاتى بالبرنامج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7" style="position:absolute;margin-left:18pt;margin-top:22.45pt;width:411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S7ZAIAACcFAAAOAAAAZHJzL2Uyb0RvYy54bWysVN9P2zAQfp+0/8Hy+0gT6ICKFFVFTJMQ&#10;IGDi2XXs1prt82y3SffX7+ykAQ2kTdNeEp/vu9/f+eKyM5rshA8KbE3LowklwnJolF3X9NvT9acz&#10;SkJktmEarKjpXgR6Of/44aJ1M1HBBnQjPEEnNsxaV9NNjG5WFIFvhGHhCJywqJTgDYso+nXReNai&#10;d6OLajL5XLTgG+eBixDw9qpX0nn2L6Xg8U7KICLRNcXcYv76/F2lbzG/YLO1Z26j+JAG+4csDFMW&#10;g46urlhkZOvVG1dGcQ8BZDziYAqQUnGRa8Bqyslv1TxumBO5FmxOcGObwv9zy293956opqY4KMsM&#10;juhuxzQ5S51pXZgh4NHd+0EKeExldtKb9McCSJe7uR+7KbpIOF5Oq/L8dIJN56grp8fH02qavBYv&#10;5s6H+EWAIelQU6G1ciFVzGZsdxNijz6g0DRl1OeQT3GvRQJr+yAkVoFRy2yd+SOW2hMspqaMc2Fj&#10;NUTP6GQmldajYfVnwwGfTEXm1mj8F1FHixwZbByNjbLg34vefC+HlGWPP3Sgrzu1IHarLo8vI9PN&#10;Cpo9jtRDz/Xg+LXC7t6wEO+ZR3LjRHBh4x1+pIa2pjCcKNmA//nefcIj51BLSYvLUtPwY8u8oER/&#10;tcjG8/LkJG1XFk6mpxUK/rVm9Vpjt2YJOJUSnwbH8zHhoz4cpQfzjHu9SFFRxSzH2DXl0R+EZeyX&#10;GF8GLhaLDMONcize2EfHDzxI1Hnqnpl3A8UisvMWDov1hmY9Nk3IwmIbQarMwZe+DhPAbcxEHl6O&#10;tO6v5Yx6ed/mvwAAAP//AwBQSwMEFAAGAAgAAAAhAKEyN8zeAAAACQEAAA8AAABkcnMvZG93bnJl&#10;di54bWxMj8FOwzAQRO9I/IO1SNyo0xIik8apEIIDEhJqC3cn3sahsR3Zbhr+nuVUjrOzmnlTbWY7&#10;sAlD7L2TsFxkwNC1Xveuk/C5f70TwGJSTqvBO5TwgxE29fVVpUrtz26L0y51jEJcLJUEk9JYch5b&#10;g1bFhR/RkXfwwapEMnRcB3WmcDvwVZYV3KreUYNRIz4bbI+7k5XwHrQww9dy64983343L9ObDR9S&#10;3t7MT2tgCed0eYY/fEKHmpgaf3I6skHCfUFTkoQ8fwRGvngQdGgkrESRA68r/n9B/QsAAP//AwBQ&#10;SwECLQAUAAYACAAAACEAtoM4kv4AAADhAQAAEwAAAAAAAAAAAAAAAAAAAAAAW0NvbnRlbnRfVHlw&#10;ZXNdLnhtbFBLAQItABQABgAIAAAAIQA4/SH/1gAAAJQBAAALAAAAAAAAAAAAAAAAAC8BAABfcmVs&#10;cy8ucmVsc1BLAQItABQABgAIAAAAIQC0MeS7ZAIAACcFAAAOAAAAAAAAAAAAAAAAAC4CAABkcnMv&#10;ZTJvRG9jLnhtbFBLAQItABQABgAIAAAAIQChMjfM3gAAAAkBAAAPAAAAAAAAAAAAAAAAAL4EAABk&#10;cnMvZG93bnJldi54bWxQSwUGAAAAAAQABADzAAAAyQUAAAAA&#10;" fillcolor="#f3a875 [2165]" strokecolor="#ed7d31 [3205]" strokeweight=".5pt">
                <v:fill color2="#f09558 [2613]" rotate="t" colors="0 #f7bda4;.5 #f5b195;1 #f8a581" focus="100%" type="gradient">
                  <o:fill v:ext="view" type="gradientUnscaled"/>
                </v:fill>
                <v:stroke joinstyle="miter"/>
                <v:textbox>
                  <w:txbxContent>
                    <w:p w:rsidR="00CE2973" w:rsidRDefault="00CE2973" w:rsidP="00CE2973">
                      <w:pPr>
                        <w:jc w:val="center"/>
                      </w:pPr>
                      <w:r>
                        <w:rPr>
                          <w:rFonts w:ascii="Segoe UI Semibold" w:hAnsi="Segoe UI Semibold" w:cs="Times New Roman"/>
                          <w:b/>
                          <w:bCs/>
                          <w:color w:val="000000"/>
                          <w:sz w:val="36"/>
                          <w:szCs w:val="36"/>
                          <w:rtl/>
                        </w:rPr>
                        <w:t xml:space="preserve">أولا : آلية </w:t>
                      </w:r>
                      <w:r>
                        <w:rPr>
                          <w:rFonts w:ascii="Segoe UI Semibold" w:hAnsi="Segoe UI Semibold" w:cs="Segoe UI Semibold"/>
                          <w:b/>
                          <w:bCs/>
                          <w:color w:val="000000"/>
                          <w:sz w:val="36"/>
                          <w:szCs w:val="36"/>
                          <w:rtl/>
                        </w:rPr>
                        <w:t xml:space="preserve"> </w:t>
                      </w:r>
                      <w:r>
                        <w:rPr>
                          <w:rFonts w:ascii="Segoe UI Semibold" w:hAnsi="Segoe UI Semibold" w:cs="Times New Roman"/>
                          <w:b/>
                          <w:bCs/>
                          <w:color w:val="000000"/>
                          <w:sz w:val="36"/>
                          <w:szCs w:val="36"/>
                          <w:rtl/>
                        </w:rPr>
                        <w:t xml:space="preserve">التقويم الذاتى بالبرنامج </w:t>
                      </w:r>
                    </w:p>
                  </w:txbxContent>
                </v:textbox>
              </v:oval>
            </w:pict>
          </mc:Fallback>
        </mc:AlternateContent>
      </w:r>
    </w:p>
    <w:p w:rsidR="00CE2973" w:rsidRDefault="00CE2973" w:rsidP="00CE2973">
      <w:pPr>
        <w:rPr>
          <w:rFonts w:hint="cs"/>
          <w:rtl/>
        </w:rPr>
      </w:pPr>
    </w:p>
    <w:p w:rsidR="00CE2973" w:rsidRDefault="00CE2973" w:rsidP="00CE2973">
      <w:pPr>
        <w:spacing w:after="0" w:line="240" w:lineRule="atLeast"/>
        <w:jc w:val="center"/>
        <w:rPr>
          <w:rFonts w:ascii="Segoe UI Semibold" w:hAnsi="Segoe UI Semibold" w:cs="Segoe UI Semibold"/>
          <w:b/>
          <w:bCs/>
          <w:sz w:val="36"/>
          <w:szCs w:val="36"/>
          <w:lang w:bidi="ar-EG"/>
        </w:rPr>
      </w:pPr>
      <w:bookmarkStart w:id="1" w:name="_Hlk91943180"/>
    </w:p>
    <w:p w:rsidR="00CE2973" w:rsidRDefault="00CE2973" w:rsidP="00CE2973">
      <w:pPr>
        <w:spacing w:after="0" w:line="240" w:lineRule="atLeast"/>
        <w:jc w:val="center"/>
        <w:rPr>
          <w:rFonts w:ascii="Segoe UI Semibold" w:hAnsi="Segoe UI Semibold" w:cs="Segoe UI Semibold"/>
          <w:b/>
          <w:bCs/>
          <w:sz w:val="36"/>
          <w:szCs w:val="36"/>
          <w:rtl/>
          <w:lang w:bidi="ar-EG"/>
        </w:rPr>
      </w:pPr>
    </w:p>
    <w:p w:rsidR="00CE2973" w:rsidRDefault="00CE2973" w:rsidP="00CE2973">
      <w:pPr>
        <w:spacing w:after="0" w:line="240" w:lineRule="atLeast"/>
        <w:jc w:val="center"/>
        <w:rPr>
          <w:rFonts w:ascii="Segoe UI Semibold" w:hAnsi="Segoe UI Semibold" w:cs="Segoe UI Semibold"/>
          <w:b/>
          <w:bCs/>
          <w:sz w:val="36"/>
          <w:szCs w:val="36"/>
          <w:rtl/>
          <w:lang w:bidi="ar-EG"/>
        </w:rPr>
      </w:pPr>
    </w:p>
    <w:bookmarkEnd w:id="1"/>
    <w:p w:rsidR="00CE2973" w:rsidRDefault="00CE2973" w:rsidP="00CE2973">
      <w:pPr>
        <w:tabs>
          <w:tab w:val="left" w:pos="5850"/>
        </w:tabs>
        <w:jc w:val="right"/>
        <w:rPr>
          <w:rFonts w:ascii="Sakkal Majalla" w:eastAsia="Calibri" w:hAnsi="Sakkal Majalla" w:cs="Sakkal Majalla"/>
          <w:color w:val="000000"/>
          <w:sz w:val="36"/>
          <w:szCs w:val="36"/>
          <w:rtl/>
          <w:lang w:bidi="ar-EG"/>
        </w:rPr>
      </w:pPr>
      <w:r>
        <w:rPr>
          <w:rFonts w:ascii="Calibri" w:hAnsi="Calibri" w:cs="Calibri"/>
          <w:b/>
          <w:bCs/>
          <w:sz w:val="72"/>
          <w:szCs w:val="72"/>
          <w:lang w:bidi="ar-EG"/>
        </w:rPr>
        <w:tab/>
      </w:r>
    </w:p>
    <w:tbl>
      <w:tblPr>
        <w:tblW w:w="0" w:type="auto"/>
        <w:tblInd w:w="39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220"/>
        <w:gridCol w:w="1658"/>
      </w:tblGrid>
      <w:tr w:rsidR="00CE2973" w:rsidTr="00CE2973">
        <w:tc>
          <w:tcPr>
            <w:tcW w:w="7293" w:type="dxa"/>
            <w:tcBorders>
              <w:top w:val="thinThickSmallGap" w:sz="24" w:space="0" w:color="auto"/>
              <w:left w:val="thinThickSmallGap" w:sz="24" w:space="0" w:color="auto"/>
              <w:bottom w:val="thinThickSmallGap" w:sz="24" w:space="0" w:color="auto"/>
              <w:right w:val="thinThickSmallGap" w:sz="24" w:space="0" w:color="auto"/>
            </w:tcBorders>
            <w:hideMark/>
          </w:tcPr>
          <w:p w:rsidR="00CE2973" w:rsidRDefault="00CE2973" w:rsidP="00CE2973">
            <w:pPr>
              <w:numPr>
                <w:ilvl w:val="0"/>
                <w:numId w:val="18"/>
              </w:numPr>
              <w:bidi/>
              <w:spacing w:after="0" w:line="240" w:lineRule="atLeast"/>
              <w:ind w:left="360"/>
              <w:jc w:val="both"/>
              <w:rPr>
                <w:rFonts w:ascii="Sakkal Majalla" w:eastAsia="Calibri" w:hAnsi="Sakkal Majalla" w:cs="Sakkal Majalla"/>
                <w:color w:val="000000"/>
                <w:sz w:val="36"/>
                <w:szCs w:val="36"/>
                <w:rtl/>
                <w:lang w:bidi="ar-EG"/>
              </w:rPr>
            </w:pPr>
            <w:r>
              <w:rPr>
                <w:rFonts w:ascii="Sakkal Majalla" w:eastAsia="Calibri" w:hAnsi="Sakkal Majalla" w:cs="Sakkal Majalla"/>
                <w:color w:val="000000"/>
                <w:sz w:val="36"/>
                <w:szCs w:val="36"/>
                <w:rtl/>
                <w:lang w:bidi="ar-EG"/>
              </w:rPr>
              <w:t xml:space="preserve">وضع برنامج إعداد معلم الرياضيات  باللغة الانجليزية بكلية التربية – جامعة الزقازيق بالتعاون مع وحدة ضمان الجودة هذه الآلية لوضع منهجية إجراء عملية التقويم الذاتي لأداء البرنامج بما يضمن التقييم المستمر  </w:t>
            </w:r>
          </w:p>
        </w:tc>
        <w:tc>
          <w:tcPr>
            <w:tcW w:w="166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973" w:rsidRDefault="00CE2973">
            <w:pPr>
              <w:tabs>
                <w:tab w:val="left" w:pos="840"/>
                <w:tab w:val="center" w:pos="1153"/>
              </w:tabs>
              <w:spacing w:after="0" w:line="240" w:lineRule="atLeast"/>
              <w:jc w:val="both"/>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الغرض</w:t>
            </w:r>
          </w:p>
        </w:tc>
      </w:tr>
      <w:tr w:rsidR="00CE2973" w:rsidTr="00CE2973">
        <w:tc>
          <w:tcPr>
            <w:tcW w:w="7293" w:type="dxa"/>
            <w:tcBorders>
              <w:top w:val="thinThickSmallGap" w:sz="24" w:space="0" w:color="auto"/>
              <w:left w:val="thinThickSmallGap" w:sz="24" w:space="0" w:color="auto"/>
              <w:bottom w:val="thinThickSmallGap" w:sz="24" w:space="0" w:color="auto"/>
              <w:right w:val="thinThickSmallGap" w:sz="24" w:space="0" w:color="auto"/>
            </w:tcBorders>
            <w:hideMark/>
          </w:tcPr>
          <w:p w:rsidR="00CE2973" w:rsidRDefault="00CE2973">
            <w:pPr>
              <w:bidi/>
              <w:spacing w:after="0" w:line="240" w:lineRule="atLeast"/>
              <w:rPr>
                <w:rFonts w:ascii="Sakkal Majalla" w:eastAsia="Calibri" w:hAnsi="Sakkal Majalla" w:cs="Sakkal Majalla"/>
                <w:color w:val="000000"/>
                <w:sz w:val="36"/>
                <w:szCs w:val="36"/>
                <w:rtl/>
                <w:lang w:bidi="ar-EG"/>
              </w:rPr>
            </w:pPr>
            <w:r>
              <w:rPr>
                <w:rFonts w:ascii="Sakkal Majalla" w:eastAsia="Calibri" w:hAnsi="Sakkal Majalla" w:cs="Sakkal Majalla"/>
                <w:b/>
                <w:bCs/>
                <w:color w:val="000000"/>
                <w:sz w:val="36"/>
                <w:szCs w:val="36"/>
                <w:rtl/>
                <w:lang w:bidi="ar-EG"/>
              </w:rPr>
              <w:t>أولا: - فريق التقويم الذاتي</w:t>
            </w:r>
            <w:r>
              <w:rPr>
                <w:rFonts w:ascii="Sakkal Majalla" w:eastAsia="Calibri" w:hAnsi="Sakkal Majalla" w:cs="Sakkal Majalla"/>
                <w:color w:val="000000"/>
                <w:sz w:val="36"/>
                <w:szCs w:val="36"/>
                <w:rtl/>
                <w:lang w:bidi="ar-EG"/>
              </w:rPr>
              <w:t>:</w:t>
            </w:r>
          </w:p>
          <w:p w:rsidR="00CE2973" w:rsidRDefault="00CE2973" w:rsidP="00CE2973">
            <w:pPr>
              <w:numPr>
                <w:ilvl w:val="0"/>
                <w:numId w:val="18"/>
              </w:numPr>
              <w:bidi/>
              <w:spacing w:after="0" w:line="240" w:lineRule="atLeast"/>
              <w:ind w:left="360"/>
              <w:rPr>
                <w:rFonts w:ascii="Sakkal Majalla" w:eastAsia="Calibri" w:hAnsi="Sakkal Majalla" w:cs="Sakkal Majalla"/>
                <w:color w:val="000000"/>
                <w:sz w:val="36"/>
                <w:szCs w:val="36"/>
                <w:rtl/>
                <w:lang w:bidi="ar-EG"/>
              </w:rPr>
            </w:pPr>
            <w:r>
              <w:rPr>
                <w:rFonts w:ascii="Sakkal Majalla" w:eastAsia="Calibri" w:hAnsi="Sakkal Majalla" w:cs="Sakkal Majalla"/>
                <w:color w:val="000000"/>
                <w:sz w:val="36"/>
                <w:szCs w:val="36"/>
                <w:rtl/>
                <w:lang w:bidi="ar-EG"/>
              </w:rPr>
              <w:t>يتم تشكيل لجنة لإدارة عملية التقويم الذاتي من أعضاء هيئة التدريس بالبرنامج، ويتولى رئيس لجنة ضمان الحودة وتقويم البرنامج رئاسة هذه اللجنة.</w:t>
            </w:r>
          </w:p>
          <w:p w:rsidR="00CE2973" w:rsidRDefault="00CE2973">
            <w:pPr>
              <w:bidi/>
              <w:spacing w:after="0" w:line="240" w:lineRule="atLeast"/>
              <w:rPr>
                <w:rFonts w:ascii="Sakkal Majalla" w:eastAsia="Calibri" w:hAnsi="Sakkal Majalla" w:cs="Sakkal Majalla"/>
                <w:color w:val="000000"/>
                <w:sz w:val="36"/>
                <w:szCs w:val="36"/>
                <w:lang w:bidi="ar-EG"/>
              </w:rPr>
            </w:pPr>
            <w:r>
              <w:rPr>
                <w:rFonts w:ascii="Sakkal Majalla" w:eastAsia="Calibri" w:hAnsi="Sakkal Majalla" w:cs="Sakkal Majalla"/>
                <w:b/>
                <w:bCs/>
                <w:color w:val="000000"/>
                <w:sz w:val="36"/>
                <w:szCs w:val="36"/>
                <w:rtl/>
                <w:lang w:bidi="ar-EG"/>
              </w:rPr>
              <w:t>ثانياً: - أدوات التقويم الذاتي</w:t>
            </w:r>
            <w:r>
              <w:rPr>
                <w:rFonts w:ascii="Sakkal Majalla" w:eastAsia="Calibri" w:hAnsi="Sakkal Majalla" w:cs="Sakkal Majalla"/>
                <w:color w:val="000000"/>
                <w:sz w:val="36"/>
                <w:szCs w:val="36"/>
                <w:rtl/>
                <w:lang w:bidi="ar-EG"/>
              </w:rPr>
              <w:t xml:space="preserve">: </w:t>
            </w:r>
          </w:p>
          <w:p w:rsidR="00CE2973" w:rsidRDefault="00CE2973" w:rsidP="00CE2973">
            <w:pPr>
              <w:numPr>
                <w:ilvl w:val="0"/>
                <w:numId w:val="18"/>
              </w:numPr>
              <w:bidi/>
              <w:spacing w:after="0" w:line="240" w:lineRule="atLeast"/>
              <w:ind w:left="360"/>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تتولى لجنة ضمان الحودة وتقويم البرنامج تحديد أدوات التقويم الذاتي على ان تشمل:</w:t>
            </w:r>
          </w:p>
          <w:p w:rsidR="00CE2973" w:rsidRDefault="00CE2973" w:rsidP="00CE2973">
            <w:pPr>
              <w:numPr>
                <w:ilvl w:val="0"/>
                <w:numId w:val="19"/>
              </w:numPr>
              <w:bidi/>
              <w:spacing w:after="0" w:line="240" w:lineRule="atLeast"/>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مقابلات متعمقة مع كل من (القيادة وممثلين عن أعضاء هيئة التدريس، وإداريين، وطلاب، وأطراف مجتمعية)</w:t>
            </w:r>
          </w:p>
          <w:p w:rsidR="00CE2973" w:rsidRDefault="00CE2973" w:rsidP="00CE2973">
            <w:pPr>
              <w:numPr>
                <w:ilvl w:val="0"/>
                <w:numId w:val="19"/>
              </w:numPr>
              <w:bidi/>
              <w:spacing w:after="0" w:line="240" w:lineRule="atLeast"/>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إستقصاءات للرأي عن أداء البرنامج.</w:t>
            </w:r>
          </w:p>
          <w:p w:rsidR="00CE2973" w:rsidRDefault="00CE2973" w:rsidP="00CE2973">
            <w:pPr>
              <w:numPr>
                <w:ilvl w:val="0"/>
                <w:numId w:val="19"/>
              </w:numPr>
              <w:bidi/>
              <w:spacing w:after="0" w:line="240" w:lineRule="atLeast"/>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 xml:space="preserve">قوائم فحص المعايير </w:t>
            </w:r>
          </w:p>
          <w:p w:rsidR="00CE2973" w:rsidRDefault="00CE2973">
            <w:pPr>
              <w:bidi/>
              <w:spacing w:after="0" w:line="240" w:lineRule="atLeast"/>
              <w:rPr>
                <w:rFonts w:ascii="Sakkal Majalla" w:eastAsia="Calibri" w:hAnsi="Sakkal Majalla" w:cs="Sakkal Majalla"/>
                <w:b/>
                <w:bCs/>
                <w:color w:val="000000"/>
                <w:sz w:val="36"/>
                <w:szCs w:val="36"/>
                <w:lang w:bidi="ar-EG"/>
              </w:rPr>
            </w:pPr>
            <w:r>
              <w:rPr>
                <w:rFonts w:ascii="Sakkal Majalla" w:eastAsia="Calibri" w:hAnsi="Sakkal Majalla" w:cs="Sakkal Majalla"/>
                <w:b/>
                <w:bCs/>
                <w:color w:val="000000"/>
                <w:sz w:val="36"/>
                <w:szCs w:val="36"/>
                <w:rtl/>
                <w:lang w:bidi="ar-EG"/>
              </w:rPr>
              <w:t>ثالثاً: - صياغة تقرير نتائج دراسة التقويم الذاتي:</w:t>
            </w:r>
          </w:p>
          <w:p w:rsidR="00CE2973" w:rsidRDefault="00CE2973" w:rsidP="00CE2973">
            <w:pPr>
              <w:numPr>
                <w:ilvl w:val="0"/>
                <w:numId w:val="18"/>
              </w:numPr>
              <w:bidi/>
              <w:spacing w:after="0" w:line="240" w:lineRule="atLeast"/>
              <w:ind w:left="360"/>
              <w:rPr>
                <w:rFonts w:ascii="Sakkal Majalla" w:eastAsia="Calibri" w:hAnsi="Sakkal Majalla" w:cs="Sakkal Majalla"/>
                <w:color w:val="000000"/>
                <w:sz w:val="36"/>
                <w:szCs w:val="36"/>
                <w:rtl/>
                <w:lang w:bidi="ar-EG"/>
              </w:rPr>
            </w:pPr>
            <w:r>
              <w:rPr>
                <w:rFonts w:ascii="Sakkal Majalla" w:eastAsia="Calibri" w:hAnsi="Sakkal Majalla" w:cs="Sakkal Majalla"/>
                <w:color w:val="000000"/>
                <w:sz w:val="36"/>
                <w:szCs w:val="36"/>
                <w:rtl/>
                <w:lang w:bidi="ar-EG"/>
              </w:rPr>
              <w:t>تقويم اللجنة المشكلة للتقويم الذاتي بصياغة عدد من نقاط القوة والضعف بكل معيار، ويتم رصد الشواهد والأدلة الداعمة استيفاء الممارسات المختلفة بكل معيار.</w:t>
            </w:r>
          </w:p>
          <w:p w:rsidR="00CE2973" w:rsidRDefault="00CE2973" w:rsidP="00CE2973">
            <w:pPr>
              <w:numPr>
                <w:ilvl w:val="0"/>
                <w:numId w:val="18"/>
              </w:numPr>
              <w:bidi/>
              <w:spacing w:after="0" w:line="240" w:lineRule="atLeast"/>
              <w:ind w:left="360"/>
              <w:rPr>
                <w:rFonts w:ascii="Sakkal Majalla" w:eastAsia="Calibri" w:hAnsi="Sakkal Majalla" w:cs="Sakkal Majalla"/>
                <w:color w:val="000000"/>
                <w:sz w:val="36"/>
                <w:szCs w:val="36"/>
                <w:rtl/>
                <w:lang w:bidi="ar-EG"/>
              </w:rPr>
            </w:pPr>
            <w:r>
              <w:rPr>
                <w:rFonts w:ascii="Sakkal Majalla" w:eastAsia="Calibri" w:hAnsi="Sakkal Majalla" w:cs="Sakkal Majalla"/>
                <w:color w:val="000000"/>
                <w:sz w:val="36"/>
                <w:szCs w:val="36"/>
                <w:rtl/>
                <w:lang w:bidi="ar-EG"/>
              </w:rPr>
              <w:t xml:space="preserve"> يتم كتابة التقرير المبدئي للتقرير السنوي/ الدراسة الذاتية وفقاً لنموذج الهيئة القومية لضمان جوة التعليم والاعتماد</w:t>
            </w:r>
          </w:p>
          <w:p w:rsidR="00CE2973" w:rsidRDefault="00CE2973">
            <w:pPr>
              <w:bidi/>
              <w:spacing w:after="0" w:line="240" w:lineRule="atLeast"/>
              <w:rPr>
                <w:rFonts w:ascii="Sakkal Majalla" w:eastAsia="Calibri" w:hAnsi="Sakkal Majalla" w:cs="Sakkal Majalla"/>
                <w:b/>
                <w:bCs/>
                <w:color w:val="000000"/>
                <w:sz w:val="36"/>
                <w:szCs w:val="36"/>
                <w:lang w:bidi="ar-EG"/>
              </w:rPr>
            </w:pPr>
            <w:r>
              <w:rPr>
                <w:rFonts w:ascii="Sakkal Majalla" w:eastAsia="Calibri" w:hAnsi="Sakkal Majalla" w:cs="Sakkal Majalla"/>
                <w:b/>
                <w:bCs/>
                <w:color w:val="000000"/>
                <w:sz w:val="36"/>
                <w:szCs w:val="36"/>
                <w:rtl/>
                <w:lang w:bidi="ar-EG"/>
              </w:rPr>
              <w:t xml:space="preserve">رابعاً: مراجعة واعتماد ونشر الدراسة الذاتية/ التقارير السنوية: </w:t>
            </w:r>
          </w:p>
          <w:p w:rsidR="00CE2973" w:rsidRDefault="00CE2973" w:rsidP="00CE2973">
            <w:pPr>
              <w:numPr>
                <w:ilvl w:val="0"/>
                <w:numId w:val="18"/>
              </w:numPr>
              <w:bidi/>
              <w:spacing w:after="0" w:line="240" w:lineRule="atLeast"/>
              <w:ind w:left="360"/>
              <w:rPr>
                <w:rFonts w:ascii="Sakkal Majalla" w:eastAsia="Calibri" w:hAnsi="Sakkal Majalla" w:cs="Sakkal Majalla"/>
                <w:color w:val="000000"/>
                <w:sz w:val="36"/>
                <w:szCs w:val="36"/>
                <w:rtl/>
                <w:lang w:bidi="ar-EG"/>
              </w:rPr>
            </w:pPr>
            <w:r>
              <w:rPr>
                <w:rFonts w:ascii="Sakkal Majalla" w:eastAsia="Calibri" w:hAnsi="Sakkal Majalla" w:cs="Sakkal Majalla"/>
                <w:color w:val="000000"/>
                <w:sz w:val="36"/>
                <w:szCs w:val="36"/>
                <w:rtl/>
                <w:lang w:bidi="ar-EG"/>
              </w:rPr>
              <w:t>تقوم اللجنة بعرض نتائج دراسة التقويم الذاتي على المعنين خلال اجتماع يرأسه المدير الأكاديمي للبرنامج.</w:t>
            </w:r>
          </w:p>
          <w:p w:rsidR="00CE2973" w:rsidRDefault="00CE2973" w:rsidP="00CE2973">
            <w:pPr>
              <w:numPr>
                <w:ilvl w:val="0"/>
                <w:numId w:val="18"/>
              </w:numPr>
              <w:bidi/>
              <w:spacing w:after="0" w:line="240" w:lineRule="atLeast"/>
              <w:ind w:left="360"/>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تقوم اللجنة بمراجعة مقترح الدراسة الذاتية المقدمة ويرسل لوحدة ضمان الجودة بالكلية لمراجعته، مع إمكانية الاستعانة بمراجعين خارجيين لمراجعة نص الدراسة الذاتية / التقرير السنوي للبرنامج</w:t>
            </w:r>
          </w:p>
          <w:p w:rsidR="00CE2973" w:rsidRDefault="00CE2973" w:rsidP="00CE2973">
            <w:pPr>
              <w:numPr>
                <w:ilvl w:val="0"/>
                <w:numId w:val="18"/>
              </w:numPr>
              <w:bidi/>
              <w:spacing w:after="0" w:line="240" w:lineRule="atLeast"/>
              <w:ind w:left="360"/>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يتم اعتماد التقرير السنوي/ الدراسة الذاتية للبرنامج في مجلس إدارة البرنامج وموافقة إدارة الكلية عليها.</w:t>
            </w:r>
          </w:p>
          <w:p w:rsidR="00CE2973" w:rsidRDefault="00CE2973" w:rsidP="00CE2973">
            <w:pPr>
              <w:numPr>
                <w:ilvl w:val="0"/>
                <w:numId w:val="18"/>
              </w:numPr>
              <w:bidi/>
              <w:spacing w:after="0" w:line="240" w:lineRule="atLeast"/>
              <w:ind w:left="360"/>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تتولى لجنة إدارة قواعد البيانات والإعلام نشر هذه الخطة على الموقع الإليكتروني وتسليم المعنين نسخ معتمدة منها.</w:t>
            </w:r>
          </w:p>
        </w:tc>
        <w:tc>
          <w:tcPr>
            <w:tcW w:w="166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973" w:rsidRDefault="00CE2973">
            <w:pPr>
              <w:spacing w:after="0" w:line="240" w:lineRule="atLeast"/>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اجراءات التنفيذ</w:t>
            </w:r>
          </w:p>
        </w:tc>
      </w:tr>
      <w:tr w:rsidR="00CE2973" w:rsidTr="00CE2973">
        <w:tc>
          <w:tcPr>
            <w:tcW w:w="7293" w:type="dxa"/>
            <w:tcBorders>
              <w:top w:val="thinThickSmallGap" w:sz="24" w:space="0" w:color="auto"/>
              <w:left w:val="thinThickSmallGap" w:sz="24" w:space="0" w:color="auto"/>
              <w:bottom w:val="thinThickSmallGap" w:sz="24" w:space="0" w:color="auto"/>
              <w:right w:val="thinThickSmallGap" w:sz="24" w:space="0" w:color="auto"/>
            </w:tcBorders>
            <w:hideMark/>
          </w:tcPr>
          <w:p w:rsidR="00CE2973" w:rsidRDefault="00CE2973" w:rsidP="00CE2973">
            <w:pPr>
              <w:numPr>
                <w:ilvl w:val="0"/>
                <w:numId w:val="18"/>
              </w:numPr>
              <w:bidi/>
              <w:spacing w:after="0" w:line="240" w:lineRule="atLeast"/>
              <w:ind w:left="360"/>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تطبق هذه الآلية كل عام دراسي.</w:t>
            </w:r>
          </w:p>
        </w:tc>
        <w:tc>
          <w:tcPr>
            <w:tcW w:w="166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973" w:rsidRDefault="00CE2973">
            <w:pPr>
              <w:spacing w:after="0" w:line="240" w:lineRule="atLeast"/>
              <w:jc w:val="both"/>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توقيت التنفيذ</w:t>
            </w:r>
          </w:p>
        </w:tc>
      </w:tr>
      <w:tr w:rsidR="00CE2973" w:rsidTr="00CE2973">
        <w:tc>
          <w:tcPr>
            <w:tcW w:w="7293" w:type="dxa"/>
            <w:tcBorders>
              <w:top w:val="thinThickSmallGap" w:sz="24" w:space="0" w:color="auto"/>
              <w:left w:val="thinThickSmallGap" w:sz="24" w:space="0" w:color="auto"/>
              <w:bottom w:val="thinThickSmallGap" w:sz="24" w:space="0" w:color="auto"/>
              <w:right w:val="thinThickSmallGap" w:sz="24" w:space="0" w:color="auto"/>
            </w:tcBorders>
            <w:hideMark/>
          </w:tcPr>
          <w:p w:rsidR="00CE2973" w:rsidRDefault="00CE2973" w:rsidP="00CE2973">
            <w:pPr>
              <w:numPr>
                <w:ilvl w:val="0"/>
                <w:numId w:val="18"/>
              </w:numPr>
              <w:bidi/>
              <w:spacing w:after="0" w:line="240" w:lineRule="atLeast"/>
              <w:ind w:left="360"/>
              <w:jc w:val="both"/>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لجنة ضمان الحودة وتقويم البرنامج مسئولة عن تنفيذ هذه الآلية.</w:t>
            </w:r>
          </w:p>
        </w:tc>
        <w:tc>
          <w:tcPr>
            <w:tcW w:w="166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973" w:rsidRDefault="00CE2973">
            <w:pPr>
              <w:spacing w:after="0" w:line="240" w:lineRule="atLeast"/>
              <w:jc w:val="both"/>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المسؤولية</w:t>
            </w:r>
          </w:p>
        </w:tc>
      </w:tr>
      <w:tr w:rsidR="00CE2973" w:rsidTr="00CE2973">
        <w:trPr>
          <w:trHeight w:val="207"/>
        </w:trPr>
        <w:tc>
          <w:tcPr>
            <w:tcW w:w="7293" w:type="dxa"/>
            <w:tcBorders>
              <w:top w:val="thinThickSmallGap" w:sz="24" w:space="0" w:color="auto"/>
              <w:left w:val="thinThickSmallGap" w:sz="24" w:space="0" w:color="auto"/>
              <w:bottom w:val="thinThickSmallGap" w:sz="24" w:space="0" w:color="auto"/>
              <w:right w:val="thinThickSmallGap" w:sz="24" w:space="0" w:color="auto"/>
            </w:tcBorders>
            <w:hideMark/>
          </w:tcPr>
          <w:p w:rsidR="00CE2973" w:rsidRDefault="00CE2973" w:rsidP="00CE2973">
            <w:pPr>
              <w:numPr>
                <w:ilvl w:val="0"/>
                <w:numId w:val="18"/>
              </w:numPr>
              <w:bidi/>
              <w:spacing w:after="0" w:line="240" w:lineRule="atLeast"/>
              <w:ind w:left="360"/>
              <w:jc w:val="both"/>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يقدم تقريرا شاملاً عن إجراءات التقويم الذاتي في نهاية كل عام دراسي لمجلس إدارة البرنامج</w:t>
            </w:r>
          </w:p>
        </w:tc>
        <w:tc>
          <w:tcPr>
            <w:tcW w:w="166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973" w:rsidRDefault="00CE2973">
            <w:pPr>
              <w:spacing w:after="0" w:line="240" w:lineRule="atLeast"/>
              <w:jc w:val="both"/>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متابعة التنفيذ</w:t>
            </w:r>
          </w:p>
        </w:tc>
      </w:tr>
    </w:tbl>
    <w:p w:rsidR="00CE2973" w:rsidRDefault="00CE2973" w:rsidP="00CE2973">
      <w:pPr>
        <w:tabs>
          <w:tab w:val="left" w:pos="5850"/>
        </w:tabs>
        <w:jc w:val="right"/>
        <w:rPr>
          <w:rFonts w:ascii="Sakkal Majalla" w:eastAsia="Calibri" w:hAnsi="Sakkal Majalla" w:cs="Sakkal Majalla"/>
          <w:color w:val="000000"/>
          <w:sz w:val="36"/>
          <w:szCs w:val="36"/>
          <w:lang w:bidi="ar-EG"/>
        </w:rPr>
      </w:pPr>
    </w:p>
    <w:p w:rsidR="00CE2973" w:rsidRDefault="00CE2973" w:rsidP="00CE2973">
      <w:pPr>
        <w:tabs>
          <w:tab w:val="left" w:pos="5850"/>
        </w:tabs>
        <w:jc w:val="right"/>
        <w:rPr>
          <w:rFonts w:ascii="Sakkal Majalla" w:eastAsia="Calibri" w:hAnsi="Sakkal Majalla" w:cs="Sakkal Majalla"/>
          <w:color w:val="000000"/>
          <w:sz w:val="36"/>
          <w:szCs w:val="36"/>
          <w:rtl/>
          <w:lang w:bidi="ar-EG"/>
        </w:rPr>
      </w:pPr>
    </w:p>
    <w:p w:rsidR="00CE2973" w:rsidRDefault="00CE2973" w:rsidP="00CE2973">
      <w:pPr>
        <w:tabs>
          <w:tab w:val="left" w:pos="5850"/>
        </w:tabs>
        <w:jc w:val="right"/>
        <w:rPr>
          <w:rFonts w:ascii="Sakkal Majalla" w:eastAsia="Calibri" w:hAnsi="Sakkal Majalla" w:cs="Sakkal Majalla"/>
          <w:color w:val="000000"/>
          <w:sz w:val="36"/>
          <w:szCs w:val="36"/>
          <w:rtl/>
          <w:lang w:bidi="ar-EG"/>
        </w:rPr>
      </w:pPr>
    </w:p>
    <w:p w:rsidR="00CE2973" w:rsidRDefault="00CE2973" w:rsidP="00CE2973">
      <w:pPr>
        <w:tabs>
          <w:tab w:val="left" w:pos="5850"/>
        </w:tabs>
        <w:rPr>
          <w:rFonts w:ascii="Calibri" w:hAnsi="Calibri" w:cs="Calibri"/>
          <w:b/>
          <w:bCs/>
          <w:sz w:val="72"/>
          <w:szCs w:val="72"/>
          <w:rtl/>
          <w:lang w:bidi="ar-EG"/>
        </w:rPr>
      </w:pPr>
    </w:p>
    <w:p w:rsidR="00CE2973" w:rsidRDefault="00CE2973" w:rsidP="00CE2973">
      <w:pPr>
        <w:tabs>
          <w:tab w:val="left" w:pos="5850"/>
        </w:tabs>
        <w:rPr>
          <w:rFonts w:ascii="Calibri" w:hAnsi="Calibri" w:cs="Calibri" w:hint="cs"/>
          <w:b/>
          <w:bCs/>
          <w:sz w:val="72"/>
          <w:szCs w:val="72"/>
          <w:rtl/>
          <w:lang w:bidi="ar-EG"/>
        </w:rPr>
      </w:pPr>
    </w:p>
    <w:p w:rsidR="00CE2973" w:rsidRDefault="00CE2973" w:rsidP="00CE2973">
      <w:pPr>
        <w:tabs>
          <w:tab w:val="left" w:pos="5850"/>
        </w:tabs>
        <w:rPr>
          <w:rFonts w:ascii="Calibri" w:hAnsi="Calibri" w:cs="Calibri" w:hint="cs"/>
          <w:b/>
          <w:bCs/>
          <w:sz w:val="72"/>
          <w:szCs w:val="72"/>
          <w:rtl/>
          <w:lang w:bidi="ar-EG"/>
        </w:rPr>
      </w:pPr>
    </w:p>
    <w:p w:rsidR="00CE2973" w:rsidRDefault="00CE2973" w:rsidP="00CE2973">
      <w:pPr>
        <w:tabs>
          <w:tab w:val="left" w:pos="5850"/>
        </w:tabs>
        <w:rPr>
          <w:rFonts w:ascii="Calibri" w:hAnsi="Calibri" w:cs="Calibri" w:hint="cs"/>
          <w:b/>
          <w:bCs/>
          <w:sz w:val="72"/>
          <w:szCs w:val="72"/>
          <w:rtl/>
          <w:lang w:bidi="ar-EG"/>
        </w:rPr>
      </w:pPr>
    </w:p>
    <w:p w:rsidR="00CE2973" w:rsidRDefault="00CE2973" w:rsidP="00CE2973">
      <w:pPr>
        <w:tabs>
          <w:tab w:val="left" w:pos="5850"/>
        </w:tabs>
        <w:rPr>
          <w:rFonts w:ascii="Calibri" w:hAnsi="Calibri" w:cs="Calibri" w:hint="cs"/>
          <w:b/>
          <w:bCs/>
          <w:sz w:val="72"/>
          <w:szCs w:val="72"/>
          <w:rtl/>
          <w:lang w:bidi="ar-EG"/>
        </w:rPr>
      </w:pPr>
    </w:p>
    <w:p w:rsidR="00CE2973" w:rsidRDefault="00CE2973" w:rsidP="00CE2973">
      <w:pPr>
        <w:tabs>
          <w:tab w:val="left" w:pos="5850"/>
        </w:tabs>
        <w:rPr>
          <w:rFonts w:ascii="Calibri" w:hAnsi="Calibri" w:cs="Calibri" w:hint="cs"/>
          <w:b/>
          <w:bCs/>
          <w:sz w:val="72"/>
          <w:szCs w:val="72"/>
          <w:rtl/>
          <w:lang w:bidi="ar-EG"/>
        </w:rPr>
      </w:pPr>
    </w:p>
    <w:p w:rsidR="00CE2973" w:rsidRDefault="00CE2973" w:rsidP="00CE2973">
      <w:pPr>
        <w:tabs>
          <w:tab w:val="left" w:pos="5850"/>
        </w:tabs>
        <w:rPr>
          <w:rFonts w:ascii="Calibri" w:hAnsi="Calibri" w:cs="Calibri" w:hint="cs"/>
          <w:b/>
          <w:bCs/>
          <w:sz w:val="72"/>
          <w:szCs w:val="72"/>
          <w:rtl/>
          <w:lang w:bidi="ar-EG"/>
        </w:rPr>
      </w:pPr>
    </w:p>
    <w:p w:rsidR="00CE2973" w:rsidRDefault="00CE2973" w:rsidP="00CE2973">
      <w:pPr>
        <w:tabs>
          <w:tab w:val="left" w:pos="5850"/>
        </w:tabs>
        <w:rPr>
          <w:rFonts w:ascii="Calibri" w:hAnsi="Calibri" w:cs="Calibri" w:hint="cs"/>
          <w:b/>
          <w:bCs/>
          <w:sz w:val="72"/>
          <w:szCs w:val="72"/>
          <w:rtl/>
          <w:lang w:bidi="ar-EG"/>
        </w:rPr>
      </w:pPr>
    </w:p>
    <w:p w:rsidR="00CE2973" w:rsidRDefault="00CE2973" w:rsidP="00CE2973">
      <w:pPr>
        <w:tabs>
          <w:tab w:val="left" w:pos="5850"/>
        </w:tabs>
        <w:rPr>
          <w:rFonts w:ascii="Calibri" w:hAnsi="Calibri" w:cs="Calibri" w:hint="cs"/>
          <w:b/>
          <w:bCs/>
          <w:sz w:val="72"/>
          <w:szCs w:val="72"/>
          <w:rtl/>
          <w:lang w:bidi="ar-EG"/>
        </w:rPr>
      </w:pPr>
      <w:r>
        <w:rPr>
          <w:rFonts w:hint="cs"/>
          <w:noProof/>
          <w:rtl/>
        </w:rPr>
        <mc:AlternateContent>
          <mc:Choice Requires="wps">
            <w:drawing>
              <wp:anchor distT="0" distB="0" distL="114300" distR="114300" simplePos="0" relativeHeight="251660288" behindDoc="0" locked="0" layoutInCell="1" allowOverlap="1">
                <wp:simplePos x="0" y="0"/>
                <wp:positionH relativeFrom="column">
                  <wp:posOffset>361950</wp:posOffset>
                </wp:positionH>
                <wp:positionV relativeFrom="paragraph">
                  <wp:posOffset>46990</wp:posOffset>
                </wp:positionV>
                <wp:extent cx="5381625" cy="1485900"/>
                <wp:effectExtent l="0" t="0" r="28575" b="19050"/>
                <wp:wrapNone/>
                <wp:docPr id="7" name="Oval 7"/>
                <wp:cNvGraphicFramePr/>
                <a:graphic xmlns:a="http://schemas.openxmlformats.org/drawingml/2006/main">
                  <a:graphicData uri="http://schemas.microsoft.com/office/word/2010/wordprocessingShape">
                    <wps:wsp>
                      <wps:cNvSpPr/>
                      <wps:spPr>
                        <a:xfrm>
                          <a:off x="0" y="0"/>
                          <a:ext cx="5381625" cy="148590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CE2973" w:rsidRDefault="00CE2973" w:rsidP="00CE2973">
                            <w:pPr>
                              <w:jc w:val="center"/>
                              <w:rPr>
                                <w:rFonts w:ascii="Sakkal Majalla" w:hAnsi="Sakkal Majalla" w:cs="Sakkal Majalla"/>
                                <w:b/>
                                <w:bCs/>
                                <w:color w:val="000000" w:themeColor="text1"/>
                                <w:sz w:val="44"/>
                                <w:szCs w:val="44"/>
                                <w:lang w:bidi="ar-EG"/>
                              </w:rPr>
                            </w:pPr>
                            <w:r>
                              <w:rPr>
                                <w:rFonts w:ascii="Sakkal Majalla" w:hAnsi="Sakkal Majalla" w:cs="Sakkal Majalla"/>
                                <w:b/>
                                <w:bCs/>
                                <w:color w:val="000000" w:themeColor="text1"/>
                                <w:sz w:val="44"/>
                                <w:szCs w:val="44"/>
                                <w:rtl/>
                                <w:lang w:bidi="ar-EG"/>
                              </w:rPr>
                              <w:t>ثانياً:</w:t>
                            </w:r>
                            <w:r>
                              <w:rPr>
                                <w:rFonts w:ascii="Arial" w:hAnsi="Arial"/>
                                <w:b/>
                                <w:bCs/>
                                <w:sz w:val="40"/>
                                <w:szCs w:val="40"/>
                                <w:rtl/>
                                <w:lang w:bidi="ar-EG"/>
                              </w:rPr>
                              <w:t xml:space="preserve"> وثيقة المؤشرات الكيفية لتقويم البرنامج التعليمي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8" style="position:absolute;margin-left:28.5pt;margin-top:3.7pt;width:423.7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rxyaAIAACcFAAAOAAAAZHJzL2Uyb0RvYy54bWysVG1r2zAQ/j7YfxD6vjrOkr6EOiWkdAxK&#10;G9qOflZkKRGTdJqkxM5+/U6y45a1sDH2xdbpXp+753R51RpN9sIHBbai5cmIEmE51MpuKvrt6ebT&#10;OSUhMlszDVZU9CACvZp//HDZuJkYwxZ0LTzBIDbMGlfRbYxuVhSBb4Vh4QScsKiU4A2LKPpNUXvW&#10;YHSji/FodFo04GvngYsQ8Pa6U9J5ji+l4PFeyiAi0RXF2mL++vxdp28xv2SzjWduq3hfBvuHKgxT&#10;FpMOoa5ZZGTn1ZtQRnEPAWQ84WAKkFJxkTEgmnL0G5rHLXMiY8HmBDe0Kfy/sPxuv/JE1RU9o8Qy&#10;gyO63zNNzlJnGhdmaPDoVr6XAh4TzFZ6k/4IgLS5m4ehm6KNhOPl9PN5eTqeUsJRV07Opxej3O/i&#10;xd35EL8IMCQdKiq0Vi4kxGzG9rchYla0PlqhkCrqasineNAiGWv7ICSiwKxl9s78EUvtCYKpKONc&#10;2DhOmDBetk5uUmk9OI7/7NjbJ1eRuTU4/0XWwSNnBhsHZ6Ms+Pey19/LvmTZ2R870OFOLYjtus3j&#10;y+DSzRrqA47UQ8f14PiNwu7eshBXzCO5cQ1wYeM9fqSGpqLQnyjZgv/53n2yR86hlpIGl6Wi4ceO&#10;eUGJ/mqRjRflZJK2KwuT6dkYBf9as36tsTuzBJxKiU+D4/mY7KM+HqUH84x7vUhZUcUsx9wV5dEf&#10;hWXslhhfBi4Wi2yGG+VYvLWPjh95kKjz1D4z73qKRWTnHRwX6w3NOts0IQuLXQSpMgdf+tpPALcx&#10;U6l/OdK6v5az1cv7Nv8FAAD//wMAUEsDBBQABgAIAAAAIQBNzECl3gAAAAgBAAAPAAAAZHJzL2Rv&#10;d25yZXYueG1sTI/BTsMwEETvSPyDtUjcqJMqpSVkUyEEByQk1BbuTrzEofE6st00/D3mBMfRjGbe&#10;VNvZDmIiH3rHCPkiA0HcOt1zh/B+eL7ZgAhRsVaDY0L4pgDb+vKiUqV2Z97RtI+dSCUcSoVgYhxL&#10;KUNryKqwcCNx8j6dtyom6TupvTqncjvIZZbdSqt6TgtGjfRoqD3uTxbh1euNGT7ynTvKQ/vVPE0v&#10;1r8hXl/ND/cgIs3xLwy/+Akd6sTUuBPrIAaE1TpdiQjrAkSy77JiBaJBWBZ5AbKu5P8D9Q8AAAD/&#10;/wMAUEsBAi0AFAAGAAgAAAAhALaDOJL+AAAA4QEAABMAAAAAAAAAAAAAAAAAAAAAAFtDb250ZW50&#10;X1R5cGVzXS54bWxQSwECLQAUAAYACAAAACEAOP0h/9YAAACUAQAACwAAAAAAAAAAAAAAAAAvAQAA&#10;X3JlbHMvLnJlbHNQSwECLQAUAAYACAAAACEAOzK8cmgCAAAnBQAADgAAAAAAAAAAAAAAAAAuAgAA&#10;ZHJzL2Uyb0RvYy54bWxQSwECLQAUAAYACAAAACEATcxApd4AAAAIAQAADwAAAAAAAAAAAAAAAADC&#10;BAAAZHJzL2Rvd25yZXYueG1sUEsFBgAAAAAEAAQA8wAAAM0FAAAAAA==&#10;" fillcolor="#f3a875 [2165]" strokecolor="#ed7d31 [3205]" strokeweight=".5pt">
                <v:fill color2="#f09558 [2613]" rotate="t" colors="0 #f7bda4;.5 #f5b195;1 #f8a581" focus="100%" type="gradient">
                  <o:fill v:ext="view" type="gradientUnscaled"/>
                </v:fill>
                <v:stroke joinstyle="miter"/>
                <v:textbox>
                  <w:txbxContent>
                    <w:p w:rsidR="00CE2973" w:rsidRDefault="00CE2973" w:rsidP="00CE2973">
                      <w:pPr>
                        <w:jc w:val="center"/>
                        <w:rPr>
                          <w:rFonts w:ascii="Sakkal Majalla" w:hAnsi="Sakkal Majalla" w:cs="Sakkal Majalla"/>
                          <w:b/>
                          <w:bCs/>
                          <w:color w:val="000000" w:themeColor="text1"/>
                          <w:sz w:val="44"/>
                          <w:szCs w:val="44"/>
                          <w:lang w:bidi="ar-EG"/>
                        </w:rPr>
                      </w:pPr>
                      <w:r>
                        <w:rPr>
                          <w:rFonts w:ascii="Sakkal Majalla" w:hAnsi="Sakkal Majalla" w:cs="Sakkal Majalla"/>
                          <w:b/>
                          <w:bCs/>
                          <w:color w:val="000000" w:themeColor="text1"/>
                          <w:sz w:val="44"/>
                          <w:szCs w:val="44"/>
                          <w:rtl/>
                          <w:lang w:bidi="ar-EG"/>
                        </w:rPr>
                        <w:t>ثانياً:</w:t>
                      </w:r>
                      <w:r>
                        <w:rPr>
                          <w:rFonts w:ascii="Arial" w:hAnsi="Arial"/>
                          <w:b/>
                          <w:bCs/>
                          <w:sz w:val="40"/>
                          <w:szCs w:val="40"/>
                          <w:rtl/>
                          <w:lang w:bidi="ar-EG"/>
                        </w:rPr>
                        <w:t xml:space="preserve"> وثيقة المؤشرات الكيفية لتقويم البرنامج التعليمي</w:t>
                      </w:r>
                    </w:p>
                  </w:txbxContent>
                </v:textbox>
              </v:oval>
            </w:pict>
          </mc:Fallback>
        </mc:AlternateContent>
      </w:r>
    </w:p>
    <w:p w:rsidR="00CE2973" w:rsidRDefault="00CE2973" w:rsidP="00CE2973">
      <w:pPr>
        <w:spacing w:after="0" w:line="240" w:lineRule="atLeast"/>
        <w:jc w:val="center"/>
        <w:rPr>
          <w:rFonts w:ascii="Segoe UI Semibold" w:hAnsi="Segoe UI Semibold" w:cs="Segoe UI Semibold" w:hint="cs"/>
          <w:b/>
          <w:bCs/>
          <w:sz w:val="36"/>
          <w:szCs w:val="36"/>
          <w:rtl/>
          <w:lang w:bidi="ar-EG"/>
        </w:rPr>
      </w:pPr>
    </w:p>
    <w:p w:rsidR="00CE2973" w:rsidRDefault="00CE2973" w:rsidP="00CE2973">
      <w:pPr>
        <w:spacing w:after="0" w:line="240" w:lineRule="atLeast"/>
        <w:jc w:val="center"/>
        <w:rPr>
          <w:rFonts w:ascii="Segoe UI Semibold" w:hAnsi="Segoe UI Semibold" w:cs="Segoe UI Semibold"/>
          <w:b/>
          <w:bCs/>
          <w:sz w:val="36"/>
          <w:szCs w:val="36"/>
          <w:rtl/>
          <w:lang w:bidi="ar-EG"/>
        </w:rPr>
      </w:pPr>
    </w:p>
    <w:p w:rsidR="00CE2973" w:rsidRDefault="00CE2973" w:rsidP="00CE2973">
      <w:pPr>
        <w:rPr>
          <w:rFonts w:ascii="Arial" w:hAnsi="Arial"/>
          <w:b/>
          <w:bCs/>
          <w:sz w:val="24"/>
          <w:szCs w:val="24"/>
          <w:rtl/>
          <w:lang w:bidi="ar-EG"/>
        </w:rPr>
      </w:pPr>
    </w:p>
    <w:p w:rsidR="00CE2973" w:rsidRDefault="00CE2973" w:rsidP="00CE2973">
      <w:pPr>
        <w:ind w:left="27"/>
        <w:jc w:val="center"/>
        <w:rPr>
          <w:rFonts w:ascii="Simplified Arabic" w:hAnsi="Simplified Arabic" w:cs="Simplified Arabic"/>
          <w:b/>
          <w:bCs/>
          <w:sz w:val="28"/>
          <w:szCs w:val="28"/>
          <w:u w:val="single"/>
          <w:rtl/>
          <w:lang w:bidi="ar-EG"/>
        </w:rPr>
      </w:pPr>
      <w:r>
        <w:rPr>
          <w:rFonts w:ascii="Simplified Arabic" w:hAnsi="Simplified Arabic" w:cs="Simplified Arabic"/>
          <w:b/>
          <w:bCs/>
          <w:sz w:val="28"/>
          <w:szCs w:val="28"/>
          <w:u w:val="single"/>
          <w:rtl/>
          <w:lang w:bidi="ar-EG"/>
        </w:rPr>
        <w:t>أولاً: البيانات الوصفية للبرنامج</w:t>
      </w:r>
    </w:p>
    <w:p w:rsidR="00CE2973" w:rsidRDefault="00CE2973" w:rsidP="00CE2973">
      <w:pPr>
        <w:numPr>
          <w:ilvl w:val="0"/>
          <w:numId w:val="20"/>
        </w:numPr>
        <w:bidi/>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اسم الكلية: </w:t>
      </w:r>
    </w:p>
    <w:p w:rsidR="00CE2973" w:rsidRDefault="00CE2973" w:rsidP="00CE2973">
      <w:pPr>
        <w:numPr>
          <w:ilvl w:val="0"/>
          <w:numId w:val="20"/>
        </w:numPr>
        <w:bidi/>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اسم البرنامج:</w:t>
      </w:r>
    </w:p>
    <w:p w:rsidR="00CE2973" w:rsidRDefault="00CE2973" w:rsidP="00CE2973">
      <w:pPr>
        <w:spacing w:after="0" w:line="240" w:lineRule="auto"/>
        <w:ind w:left="567"/>
        <w:rPr>
          <w:rFonts w:ascii="Simplified Arabic" w:hAnsi="Simplified Arabic" w:cs="Simplified Arabic"/>
          <w:b/>
          <w:bCs/>
          <w:sz w:val="28"/>
          <w:szCs w:val="28"/>
          <w:lang w:bidi="ar-EG"/>
        </w:rPr>
      </w:pPr>
      <w:r>
        <w:rPr>
          <w:rFonts w:ascii="Simplified Arabic" w:hAnsi="Simplified Arabic" w:cs="Simplified Arabic"/>
          <w:b/>
          <w:bCs/>
          <w:sz w:val="28"/>
          <w:szCs w:val="28"/>
          <w:lang w:bidi="ar-EG"/>
        </w:rPr>
        <w:t xml:space="preserve">- </w:t>
      </w:r>
      <w:r>
        <w:rPr>
          <w:rFonts w:ascii="Simplified Arabic" w:hAnsi="Simplified Arabic" w:cs="Simplified Arabic" w:hint="cs"/>
          <w:b/>
          <w:bCs/>
          <w:sz w:val="28"/>
          <w:szCs w:val="28"/>
          <w:rtl/>
          <w:lang w:bidi="ar-EG"/>
        </w:rPr>
        <w:t>طبيعة البرنامج:</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672"/>
        <w:gridCol w:w="813"/>
      </w:tblGrid>
      <w:tr w:rsidR="00CE2973" w:rsidTr="00CE2973">
        <w:trPr>
          <w:jc w:val="center"/>
        </w:trPr>
        <w:tc>
          <w:tcPr>
            <w:tcW w:w="0" w:type="auto"/>
            <w:tcBorders>
              <w:top w:val="single" w:sz="4" w:space="0" w:color="auto"/>
              <w:left w:val="single" w:sz="4" w:space="0" w:color="auto"/>
              <w:bottom w:val="single" w:sz="4" w:space="0" w:color="auto"/>
              <w:right w:val="single" w:sz="4" w:space="0" w:color="auto"/>
            </w:tcBorders>
            <w:hideMark/>
          </w:tcPr>
          <w:p w:rsidR="00CE2973" w:rsidRDefault="00CE2973">
            <w:pPr>
              <w:jc w:val="center"/>
              <w:rPr>
                <w:rFonts w:ascii="Simplified Arabic" w:hAnsi="Simplified Arabic" w:cs="Simplified Arabic" w:hint="cs"/>
                <w:b/>
                <w:bCs/>
                <w:sz w:val="28"/>
                <w:szCs w:val="28"/>
                <w:rtl/>
                <w:lang w:bidi="ar-EG"/>
              </w:rPr>
            </w:pPr>
            <w:r>
              <w:rPr>
                <w:rFonts w:ascii="Simplified Arabic" w:hAnsi="Simplified Arabic" w:cs="Simplified Arabic"/>
                <w:b/>
                <w:bCs/>
                <w:sz w:val="28"/>
                <w:szCs w:val="28"/>
                <w:rtl/>
                <w:lang w:bidi="ar-EG"/>
              </w:rPr>
              <w:t>أحادي</w:t>
            </w:r>
          </w:p>
        </w:tc>
        <w:tc>
          <w:tcPr>
            <w:tcW w:w="0" w:type="auto"/>
            <w:tcBorders>
              <w:top w:val="single" w:sz="4" w:space="0" w:color="auto"/>
              <w:left w:val="single" w:sz="4" w:space="0" w:color="auto"/>
              <w:bottom w:val="single" w:sz="4" w:space="0" w:color="auto"/>
              <w:right w:val="single" w:sz="4" w:space="0" w:color="auto"/>
            </w:tcBorders>
            <w:hideMark/>
          </w:tcPr>
          <w:p w:rsidR="00CE2973" w:rsidRDefault="00CE2973">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ثنائي</w:t>
            </w:r>
          </w:p>
        </w:tc>
        <w:tc>
          <w:tcPr>
            <w:tcW w:w="0" w:type="auto"/>
            <w:tcBorders>
              <w:top w:val="single" w:sz="4" w:space="0" w:color="auto"/>
              <w:left w:val="single" w:sz="4" w:space="0" w:color="auto"/>
              <w:bottom w:val="single" w:sz="4" w:space="0" w:color="auto"/>
              <w:right w:val="single" w:sz="4" w:space="0" w:color="auto"/>
            </w:tcBorders>
            <w:hideMark/>
          </w:tcPr>
          <w:p w:rsidR="00CE2973" w:rsidRDefault="00CE2973">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مشترك</w:t>
            </w:r>
          </w:p>
        </w:tc>
      </w:tr>
      <w:tr w:rsidR="00CE2973" w:rsidTr="00CE2973">
        <w:trPr>
          <w:jc w:val="center"/>
        </w:trPr>
        <w:tc>
          <w:tcPr>
            <w:tcW w:w="0" w:type="auto"/>
            <w:tcBorders>
              <w:top w:val="single" w:sz="4" w:space="0" w:color="auto"/>
              <w:left w:val="single" w:sz="4" w:space="0" w:color="auto"/>
              <w:bottom w:val="single" w:sz="4" w:space="0" w:color="auto"/>
              <w:right w:val="single" w:sz="4" w:space="0" w:color="auto"/>
            </w:tcBorders>
          </w:tcPr>
          <w:p w:rsidR="00CE2973" w:rsidRDefault="00CE2973">
            <w:pPr>
              <w:rPr>
                <w:rFonts w:ascii="Simplified Arabic" w:hAnsi="Simplified Arabic" w:cs="Simplified Arabic"/>
                <w:b/>
                <w:bCs/>
                <w:sz w:val="28"/>
                <w:szCs w:val="28"/>
                <w:u w:val="single"/>
                <w:rtl/>
                <w:lang w:bidi="ar-EG"/>
              </w:rPr>
            </w:pPr>
          </w:p>
        </w:tc>
        <w:tc>
          <w:tcPr>
            <w:tcW w:w="0" w:type="auto"/>
            <w:tcBorders>
              <w:top w:val="single" w:sz="4" w:space="0" w:color="auto"/>
              <w:left w:val="single" w:sz="4" w:space="0" w:color="auto"/>
              <w:bottom w:val="single" w:sz="4" w:space="0" w:color="auto"/>
              <w:right w:val="single" w:sz="4" w:space="0" w:color="auto"/>
            </w:tcBorders>
          </w:tcPr>
          <w:p w:rsidR="00CE2973" w:rsidRDefault="00CE2973">
            <w:pPr>
              <w:rPr>
                <w:rFonts w:ascii="Simplified Arabic" w:hAnsi="Simplified Arabic" w:cs="Simplified Arabic"/>
                <w:b/>
                <w:bCs/>
                <w:sz w:val="28"/>
                <w:szCs w:val="28"/>
                <w:u w:val="single"/>
                <w:rtl/>
                <w:lang w:bidi="ar-EG"/>
              </w:rPr>
            </w:pPr>
          </w:p>
        </w:tc>
        <w:tc>
          <w:tcPr>
            <w:tcW w:w="0" w:type="auto"/>
            <w:tcBorders>
              <w:top w:val="single" w:sz="4" w:space="0" w:color="auto"/>
              <w:left w:val="single" w:sz="4" w:space="0" w:color="auto"/>
              <w:bottom w:val="single" w:sz="4" w:space="0" w:color="auto"/>
              <w:right w:val="single" w:sz="4" w:space="0" w:color="auto"/>
            </w:tcBorders>
          </w:tcPr>
          <w:p w:rsidR="00CE2973" w:rsidRDefault="00CE2973">
            <w:pPr>
              <w:rPr>
                <w:rFonts w:ascii="Simplified Arabic" w:hAnsi="Simplified Arabic" w:cs="Simplified Arabic"/>
                <w:b/>
                <w:bCs/>
                <w:sz w:val="28"/>
                <w:szCs w:val="28"/>
                <w:u w:val="single"/>
                <w:rtl/>
                <w:lang w:bidi="ar-EG"/>
              </w:rPr>
            </w:pPr>
          </w:p>
        </w:tc>
      </w:tr>
    </w:tbl>
    <w:p w:rsidR="00CE2973" w:rsidRDefault="00CE2973" w:rsidP="00CE2973">
      <w:pPr>
        <w:numPr>
          <w:ilvl w:val="0"/>
          <w:numId w:val="20"/>
        </w:numPr>
        <w:bidi/>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نظام الدراسة بالبرنامج</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794"/>
        <w:gridCol w:w="1538"/>
        <w:gridCol w:w="1772"/>
      </w:tblGrid>
      <w:tr w:rsidR="00CE2973" w:rsidTr="00CE2973">
        <w:trPr>
          <w:jc w:val="center"/>
        </w:trPr>
        <w:tc>
          <w:tcPr>
            <w:tcW w:w="0" w:type="auto"/>
            <w:tcBorders>
              <w:top w:val="single" w:sz="4" w:space="0" w:color="auto"/>
              <w:left w:val="single" w:sz="4" w:space="0" w:color="auto"/>
              <w:bottom w:val="single" w:sz="4" w:space="0" w:color="auto"/>
              <w:right w:val="single" w:sz="4" w:space="0" w:color="auto"/>
            </w:tcBorders>
            <w:hideMark/>
          </w:tcPr>
          <w:p w:rsidR="00CE2973" w:rsidRDefault="00CE2973">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الفصلي</w:t>
            </w:r>
          </w:p>
        </w:tc>
        <w:tc>
          <w:tcPr>
            <w:tcW w:w="0" w:type="auto"/>
            <w:tcBorders>
              <w:top w:val="single" w:sz="4" w:space="0" w:color="auto"/>
              <w:left w:val="single" w:sz="4" w:space="0" w:color="auto"/>
              <w:bottom w:val="single" w:sz="4" w:space="0" w:color="auto"/>
              <w:right w:val="single" w:sz="4" w:space="0" w:color="auto"/>
            </w:tcBorders>
            <w:hideMark/>
          </w:tcPr>
          <w:p w:rsidR="00CE2973" w:rsidRDefault="00CE2973">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الساعات المعتمدة</w:t>
            </w:r>
          </w:p>
        </w:tc>
        <w:tc>
          <w:tcPr>
            <w:tcW w:w="0" w:type="auto"/>
            <w:tcBorders>
              <w:top w:val="single" w:sz="4" w:space="0" w:color="auto"/>
              <w:left w:val="single" w:sz="4" w:space="0" w:color="auto"/>
              <w:bottom w:val="single" w:sz="4" w:space="0" w:color="auto"/>
              <w:right w:val="single" w:sz="4" w:space="0" w:color="auto"/>
            </w:tcBorders>
            <w:hideMark/>
          </w:tcPr>
          <w:p w:rsidR="00CE2973" w:rsidRDefault="00CE2973">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النقاط المعتمدة</w:t>
            </w:r>
          </w:p>
        </w:tc>
        <w:tc>
          <w:tcPr>
            <w:tcW w:w="0" w:type="auto"/>
            <w:tcBorders>
              <w:top w:val="single" w:sz="4" w:space="0" w:color="auto"/>
              <w:left w:val="single" w:sz="4" w:space="0" w:color="auto"/>
              <w:bottom w:val="single" w:sz="4" w:space="0" w:color="auto"/>
              <w:right w:val="single" w:sz="4" w:space="0" w:color="auto"/>
            </w:tcBorders>
            <w:hideMark/>
          </w:tcPr>
          <w:p w:rsidR="00CE2973" w:rsidRDefault="00CE2973">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أخرى – يتم ذكرها</w:t>
            </w:r>
          </w:p>
        </w:tc>
      </w:tr>
      <w:tr w:rsidR="00CE2973" w:rsidTr="00CE2973">
        <w:trPr>
          <w:jc w:val="center"/>
        </w:trPr>
        <w:tc>
          <w:tcPr>
            <w:tcW w:w="0" w:type="auto"/>
            <w:tcBorders>
              <w:top w:val="single" w:sz="4" w:space="0" w:color="auto"/>
              <w:left w:val="single" w:sz="4" w:space="0" w:color="auto"/>
              <w:bottom w:val="single" w:sz="4" w:space="0" w:color="auto"/>
              <w:right w:val="single" w:sz="4" w:space="0" w:color="auto"/>
            </w:tcBorders>
          </w:tcPr>
          <w:p w:rsidR="00CE2973" w:rsidRDefault="00CE2973">
            <w:pPr>
              <w:rPr>
                <w:rFonts w:ascii="Simplified Arabic" w:hAnsi="Simplified Arabic" w:cs="Simplified Arabic"/>
                <w:b/>
                <w:bCs/>
                <w:sz w:val="28"/>
                <w:szCs w:val="28"/>
                <w:u w:val="single"/>
                <w:rtl/>
                <w:lang w:bidi="ar-EG"/>
              </w:rPr>
            </w:pPr>
          </w:p>
        </w:tc>
        <w:tc>
          <w:tcPr>
            <w:tcW w:w="0" w:type="auto"/>
            <w:tcBorders>
              <w:top w:val="single" w:sz="4" w:space="0" w:color="auto"/>
              <w:left w:val="single" w:sz="4" w:space="0" w:color="auto"/>
              <w:bottom w:val="single" w:sz="4" w:space="0" w:color="auto"/>
              <w:right w:val="single" w:sz="4" w:space="0" w:color="auto"/>
            </w:tcBorders>
          </w:tcPr>
          <w:p w:rsidR="00CE2973" w:rsidRDefault="00CE2973">
            <w:pPr>
              <w:rPr>
                <w:rFonts w:ascii="Simplified Arabic" w:hAnsi="Simplified Arabic" w:cs="Simplified Arabic"/>
                <w:b/>
                <w:bCs/>
                <w:sz w:val="28"/>
                <w:szCs w:val="28"/>
                <w:u w:val="single"/>
                <w:rtl/>
                <w:lang w:bidi="ar-EG"/>
              </w:rPr>
            </w:pPr>
          </w:p>
        </w:tc>
        <w:tc>
          <w:tcPr>
            <w:tcW w:w="0" w:type="auto"/>
            <w:tcBorders>
              <w:top w:val="single" w:sz="4" w:space="0" w:color="auto"/>
              <w:left w:val="single" w:sz="4" w:space="0" w:color="auto"/>
              <w:bottom w:val="single" w:sz="4" w:space="0" w:color="auto"/>
              <w:right w:val="single" w:sz="4" w:space="0" w:color="auto"/>
            </w:tcBorders>
          </w:tcPr>
          <w:p w:rsidR="00CE2973" w:rsidRDefault="00CE2973">
            <w:pPr>
              <w:rPr>
                <w:rFonts w:ascii="Simplified Arabic" w:hAnsi="Simplified Arabic" w:cs="Simplified Arabic"/>
                <w:b/>
                <w:bCs/>
                <w:sz w:val="28"/>
                <w:szCs w:val="28"/>
                <w:u w:val="single"/>
                <w:rtl/>
                <w:lang w:bidi="ar-EG"/>
              </w:rPr>
            </w:pPr>
          </w:p>
        </w:tc>
        <w:tc>
          <w:tcPr>
            <w:tcW w:w="0" w:type="auto"/>
            <w:tcBorders>
              <w:top w:val="single" w:sz="4" w:space="0" w:color="auto"/>
              <w:left w:val="single" w:sz="4" w:space="0" w:color="auto"/>
              <w:bottom w:val="single" w:sz="4" w:space="0" w:color="auto"/>
              <w:right w:val="single" w:sz="4" w:space="0" w:color="auto"/>
            </w:tcBorders>
          </w:tcPr>
          <w:p w:rsidR="00CE2973" w:rsidRDefault="00CE2973">
            <w:pPr>
              <w:rPr>
                <w:rFonts w:ascii="Simplified Arabic" w:hAnsi="Simplified Arabic" w:cs="Simplified Arabic"/>
                <w:b/>
                <w:bCs/>
                <w:sz w:val="28"/>
                <w:szCs w:val="28"/>
                <w:u w:val="single"/>
                <w:rtl/>
                <w:lang w:bidi="ar-EG"/>
              </w:rPr>
            </w:pPr>
          </w:p>
        </w:tc>
      </w:tr>
    </w:tbl>
    <w:p w:rsidR="00CE2973" w:rsidRDefault="00CE2973" w:rsidP="00CE2973">
      <w:pPr>
        <w:numPr>
          <w:ilvl w:val="0"/>
          <w:numId w:val="20"/>
        </w:numPr>
        <w:bidi/>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مدة الدراسة في البرنامج: </w:t>
      </w:r>
    </w:p>
    <w:p w:rsidR="00CE2973" w:rsidRDefault="00CE2973" w:rsidP="00CE2973">
      <w:pPr>
        <w:numPr>
          <w:ilvl w:val="0"/>
          <w:numId w:val="20"/>
        </w:numPr>
        <w:bidi/>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تاريخ إعتماد اللائحة الدراسية للبرنامج:</w:t>
      </w:r>
    </w:p>
    <w:p w:rsidR="00CE2973" w:rsidRDefault="00CE2973" w:rsidP="00CE2973">
      <w:pPr>
        <w:numPr>
          <w:ilvl w:val="0"/>
          <w:numId w:val="20"/>
        </w:numPr>
        <w:bidi/>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تاريخ تفعيل الدراسة بالبرنامج: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3628"/>
      </w:tblGrid>
      <w:tr w:rsidR="00CE2973" w:rsidTr="00CE2973">
        <w:trPr>
          <w:jc w:val="center"/>
        </w:trPr>
        <w:tc>
          <w:tcPr>
            <w:tcW w:w="0" w:type="auto"/>
            <w:tcBorders>
              <w:top w:val="single" w:sz="4" w:space="0" w:color="auto"/>
              <w:left w:val="single" w:sz="4" w:space="0" w:color="auto"/>
              <w:bottom w:val="single" w:sz="4" w:space="0" w:color="auto"/>
              <w:right w:val="single" w:sz="4" w:space="0" w:color="auto"/>
            </w:tcBorders>
            <w:hideMark/>
          </w:tcPr>
          <w:p w:rsidR="00CE2973" w:rsidRDefault="00CE2973">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العام الدراسي لقبول أول دفعة دراسية</w:t>
            </w:r>
          </w:p>
        </w:tc>
        <w:tc>
          <w:tcPr>
            <w:tcW w:w="0" w:type="auto"/>
            <w:tcBorders>
              <w:top w:val="single" w:sz="4" w:space="0" w:color="auto"/>
              <w:left w:val="single" w:sz="4" w:space="0" w:color="auto"/>
              <w:bottom w:val="single" w:sz="4" w:space="0" w:color="auto"/>
              <w:right w:val="single" w:sz="4" w:space="0" w:color="auto"/>
            </w:tcBorders>
            <w:hideMark/>
          </w:tcPr>
          <w:p w:rsidR="00CE2973" w:rsidRDefault="00CE2973">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العام الدراسي لتخريج أول دفعة دراسية</w:t>
            </w:r>
          </w:p>
        </w:tc>
      </w:tr>
      <w:tr w:rsidR="00CE2973" w:rsidTr="00CE2973">
        <w:trPr>
          <w:jc w:val="center"/>
        </w:trPr>
        <w:tc>
          <w:tcPr>
            <w:tcW w:w="0" w:type="auto"/>
            <w:tcBorders>
              <w:top w:val="single" w:sz="4" w:space="0" w:color="auto"/>
              <w:left w:val="single" w:sz="4" w:space="0" w:color="auto"/>
              <w:bottom w:val="single" w:sz="4" w:space="0" w:color="auto"/>
              <w:right w:val="single" w:sz="4" w:space="0" w:color="auto"/>
            </w:tcBorders>
          </w:tcPr>
          <w:p w:rsidR="00CE2973" w:rsidRDefault="00CE2973">
            <w:pPr>
              <w:rPr>
                <w:rFonts w:ascii="Simplified Arabic" w:hAnsi="Simplified Arabic" w:cs="Simplified Arabic"/>
                <w:b/>
                <w:bCs/>
                <w:sz w:val="28"/>
                <w:szCs w:val="28"/>
                <w:u w:val="single"/>
                <w:rtl/>
                <w:lang w:bidi="ar-EG"/>
              </w:rPr>
            </w:pPr>
          </w:p>
        </w:tc>
        <w:tc>
          <w:tcPr>
            <w:tcW w:w="0" w:type="auto"/>
            <w:tcBorders>
              <w:top w:val="single" w:sz="4" w:space="0" w:color="auto"/>
              <w:left w:val="single" w:sz="4" w:space="0" w:color="auto"/>
              <w:bottom w:val="single" w:sz="4" w:space="0" w:color="auto"/>
              <w:right w:val="single" w:sz="4" w:space="0" w:color="auto"/>
            </w:tcBorders>
          </w:tcPr>
          <w:p w:rsidR="00CE2973" w:rsidRDefault="00CE2973">
            <w:pPr>
              <w:rPr>
                <w:rFonts w:ascii="Simplified Arabic" w:hAnsi="Simplified Arabic" w:cs="Simplified Arabic"/>
                <w:b/>
                <w:bCs/>
                <w:sz w:val="28"/>
                <w:szCs w:val="28"/>
                <w:u w:val="single"/>
                <w:rtl/>
                <w:lang w:bidi="ar-EG"/>
              </w:rPr>
            </w:pPr>
          </w:p>
        </w:tc>
      </w:tr>
    </w:tbl>
    <w:p w:rsidR="00CE2973" w:rsidRDefault="00CE2973" w:rsidP="00CE2973">
      <w:pPr>
        <w:numPr>
          <w:ilvl w:val="0"/>
          <w:numId w:val="20"/>
        </w:numPr>
        <w:bidi/>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عدد الدورات الدراسية المنتهية للبرنامج: </w:t>
      </w:r>
    </w:p>
    <w:p w:rsidR="00CE2973" w:rsidRDefault="00CE2973" w:rsidP="00CE2973">
      <w:pPr>
        <w:numPr>
          <w:ilvl w:val="0"/>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إجمالي عدد الطلاب المقيدين بالبرنامج خلال اخر عام دراسي</w:t>
      </w:r>
    </w:p>
    <w:p w:rsidR="00CE2973" w:rsidRDefault="00CE2973" w:rsidP="00CE2973">
      <w:pPr>
        <w:numPr>
          <w:ilvl w:val="0"/>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المدير الأكاديمي للبرنامج:</w:t>
      </w:r>
    </w:p>
    <w:p w:rsidR="00CE2973" w:rsidRDefault="00CE2973" w:rsidP="00CE2973">
      <w:pPr>
        <w:numPr>
          <w:ilvl w:val="1"/>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الاسم </w:t>
      </w:r>
    </w:p>
    <w:p w:rsidR="00CE2973" w:rsidRDefault="00CE2973" w:rsidP="00CE2973">
      <w:pPr>
        <w:numPr>
          <w:ilvl w:val="1"/>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الدرجة العلمية: </w:t>
      </w:r>
    </w:p>
    <w:p w:rsidR="00CE2973" w:rsidRDefault="00CE2973" w:rsidP="00CE2973">
      <w:pPr>
        <w:numPr>
          <w:ilvl w:val="1"/>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الايميل/ التليفون: </w:t>
      </w:r>
    </w:p>
    <w:p w:rsidR="00CE2973" w:rsidRDefault="00CE2973" w:rsidP="00CE2973">
      <w:pPr>
        <w:numPr>
          <w:ilvl w:val="0"/>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اسم منسق البرنامج:</w:t>
      </w:r>
    </w:p>
    <w:p w:rsidR="00CE2973" w:rsidRDefault="00CE2973" w:rsidP="00CE2973">
      <w:pPr>
        <w:numPr>
          <w:ilvl w:val="1"/>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الاسم: أ.د/ </w:t>
      </w:r>
    </w:p>
    <w:p w:rsidR="00CE2973" w:rsidRDefault="00CE2973" w:rsidP="00CE2973">
      <w:pPr>
        <w:numPr>
          <w:ilvl w:val="1"/>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الدرجة العلمية: </w:t>
      </w:r>
    </w:p>
    <w:p w:rsidR="00CE2973" w:rsidRDefault="00CE2973" w:rsidP="00CE2973">
      <w:pPr>
        <w:numPr>
          <w:ilvl w:val="1"/>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الايميل/ التليفون: </w:t>
      </w:r>
    </w:p>
    <w:p w:rsidR="00CE2973" w:rsidRDefault="00CE2973" w:rsidP="00CE2973">
      <w:pPr>
        <w:spacing w:after="0" w:line="240" w:lineRule="auto"/>
        <w:ind w:left="1647"/>
        <w:rPr>
          <w:rFonts w:ascii="Simplified Arabic" w:hAnsi="Simplified Arabic" w:cs="Simplified Arabic"/>
          <w:b/>
          <w:bCs/>
          <w:sz w:val="28"/>
          <w:szCs w:val="28"/>
          <w:lang w:bidi="ar-EG"/>
        </w:rPr>
      </w:pPr>
    </w:p>
    <w:p w:rsidR="00CE2973" w:rsidRDefault="00CE2973" w:rsidP="00CE2973">
      <w:pPr>
        <w:spacing w:after="0" w:line="240" w:lineRule="auto"/>
        <w:ind w:left="1647"/>
        <w:rPr>
          <w:rFonts w:ascii="Simplified Arabic" w:hAnsi="Simplified Arabic" w:cs="Simplified Arabic"/>
          <w:b/>
          <w:bCs/>
          <w:sz w:val="28"/>
          <w:szCs w:val="28"/>
          <w:rtl/>
          <w:lang w:bidi="ar-EG"/>
        </w:rPr>
      </w:pPr>
    </w:p>
    <w:p w:rsidR="00CE2973" w:rsidRDefault="00CE2973" w:rsidP="00CE2973">
      <w:pPr>
        <w:spacing w:after="0" w:line="240" w:lineRule="auto"/>
        <w:ind w:left="1647"/>
        <w:rPr>
          <w:rFonts w:ascii="Simplified Arabic" w:hAnsi="Simplified Arabic" w:cs="Simplified Arabic"/>
          <w:b/>
          <w:bCs/>
          <w:sz w:val="28"/>
          <w:szCs w:val="28"/>
          <w:rtl/>
          <w:lang w:bidi="ar-EG"/>
        </w:rPr>
      </w:pPr>
    </w:p>
    <w:p w:rsidR="00CE2973" w:rsidRDefault="00CE2973" w:rsidP="00CE2973">
      <w:pPr>
        <w:spacing w:after="0" w:line="240" w:lineRule="auto"/>
        <w:ind w:left="1647"/>
        <w:rPr>
          <w:rFonts w:ascii="Simplified Arabic" w:hAnsi="Simplified Arabic" w:cs="Simplified Arabic"/>
          <w:b/>
          <w:bCs/>
          <w:sz w:val="28"/>
          <w:szCs w:val="28"/>
          <w:rtl/>
          <w:lang w:bidi="ar-EG"/>
        </w:rPr>
      </w:pPr>
    </w:p>
    <w:p w:rsidR="00CE2973" w:rsidRDefault="00CE2973" w:rsidP="00CE2973">
      <w:pPr>
        <w:ind w:left="27"/>
        <w:jc w:val="center"/>
        <w:rPr>
          <w:rFonts w:ascii="Simplified Arabic" w:hAnsi="Simplified Arabic" w:cs="Simplified Arabic"/>
          <w:b/>
          <w:bCs/>
          <w:sz w:val="32"/>
          <w:szCs w:val="32"/>
          <w:u w:val="single"/>
          <w:rtl/>
          <w:lang w:bidi="ar-EG"/>
        </w:rPr>
      </w:pPr>
      <w:r>
        <w:rPr>
          <w:rFonts w:ascii="Simplified Arabic" w:hAnsi="Simplified Arabic" w:cs="Simplified Arabic"/>
          <w:b/>
          <w:bCs/>
          <w:sz w:val="32"/>
          <w:szCs w:val="32"/>
          <w:u w:val="single"/>
          <w:rtl/>
          <w:lang w:bidi="ar-EG"/>
        </w:rPr>
        <w:t>ثانياً: نتائج عملية التقييم</w:t>
      </w:r>
    </w:p>
    <w:p w:rsidR="00CE2973" w:rsidRDefault="00CE2973" w:rsidP="00CE2973">
      <w:pPr>
        <w:ind w:left="27"/>
        <w:jc w:val="right"/>
        <w:rPr>
          <w:rFonts w:ascii="Simplified Arabic" w:hAnsi="Simplified Arabic" w:cs="Simplified Arabic"/>
          <w:b/>
          <w:bCs/>
          <w:sz w:val="28"/>
          <w:szCs w:val="28"/>
          <w:u w:val="single"/>
          <w:rtl/>
          <w:lang w:bidi="ar-EG"/>
        </w:rPr>
      </w:pPr>
      <w:r>
        <w:rPr>
          <w:rFonts w:ascii="Simplified Arabic" w:hAnsi="Simplified Arabic" w:cs="Simplified Arabic"/>
          <w:b/>
          <w:bCs/>
          <w:sz w:val="28"/>
          <w:szCs w:val="28"/>
          <w:u w:val="single"/>
          <w:rtl/>
          <w:lang w:bidi="ar-EG"/>
        </w:rPr>
        <w:t>المعيار الأول:رسالة وإدارة البرنامج</w:t>
      </w:r>
    </w:p>
    <w:p w:rsidR="00CE2973" w:rsidRDefault="00CE2973" w:rsidP="00CE2973">
      <w:pPr>
        <w:ind w:left="27"/>
        <w:rPr>
          <w:rFonts w:ascii="Simplified Arabic" w:hAnsi="Simplified Arabic" w:cs="Simplified Arabic"/>
          <w:b/>
          <w:bCs/>
          <w:sz w:val="28"/>
          <w:szCs w:val="28"/>
          <w:lang w:bidi="ar-EG"/>
        </w:rPr>
      </w:pPr>
    </w:p>
    <w:tbl>
      <w:tblPr>
        <w:bidiVisual/>
        <w:tblW w:w="495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12"/>
        <w:gridCol w:w="1916"/>
        <w:gridCol w:w="426"/>
        <w:gridCol w:w="385"/>
        <w:gridCol w:w="424"/>
        <w:gridCol w:w="4858"/>
      </w:tblGrid>
      <w:tr w:rsidR="00CE2973" w:rsidTr="00CE2973">
        <w:trPr>
          <w:trHeight w:val="184"/>
        </w:trPr>
        <w:tc>
          <w:tcPr>
            <w:tcW w:w="657"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مؤشرات الجودة</w:t>
            </w:r>
          </w:p>
        </w:tc>
        <w:tc>
          <w:tcPr>
            <w:tcW w:w="1039"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الممارسات</w:t>
            </w:r>
          </w:p>
        </w:tc>
        <w:tc>
          <w:tcPr>
            <w:tcW w:w="670" w:type="pct"/>
            <w:gridSpan w:val="3"/>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درجة التقييم</w:t>
            </w:r>
          </w:p>
        </w:tc>
        <w:tc>
          <w:tcPr>
            <w:tcW w:w="2634"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وثائق تم الإطلاع عليها</w:t>
            </w:r>
          </w:p>
        </w:tc>
      </w:tr>
      <w:tr w:rsidR="00CE2973" w:rsidTr="00CE2973">
        <w:trPr>
          <w:trHeight w:val="18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231"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1</w:t>
            </w:r>
          </w:p>
        </w:tc>
        <w:tc>
          <w:tcPr>
            <w:tcW w:w="209"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2</w:t>
            </w:r>
          </w:p>
        </w:tc>
        <w:tc>
          <w:tcPr>
            <w:tcW w:w="230"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3</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r>
      <w:tr w:rsidR="00CE2973" w:rsidTr="00CE2973">
        <w:tc>
          <w:tcPr>
            <w:tcW w:w="657"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rPr>
              <w:t>الرسالة</w:t>
            </w: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rPr>
              <w:t>صياغة الرسالة</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vMerge w:val="restart"/>
            <w:tcBorders>
              <w:top w:val="single" w:sz="18" w:space="0" w:color="auto"/>
              <w:left w:val="single" w:sz="18" w:space="0" w:color="auto"/>
              <w:bottom w:val="single" w:sz="18" w:space="0" w:color="auto"/>
              <w:right w:val="single" w:sz="18" w:space="0" w:color="auto"/>
            </w:tcBorders>
          </w:tcPr>
          <w:p w:rsidR="00CE2973" w:rsidRDefault="00CE2973">
            <w:pPr>
              <w:tabs>
                <w:tab w:val="right" w:pos="317"/>
              </w:tabs>
              <w:spacing w:after="0"/>
              <w:ind w:left="283"/>
              <w:rPr>
                <w:rFonts w:ascii="Times New Roman" w:hAnsi="Times New Roman" w:cs="Times New Roman"/>
                <w:color w:val="000000"/>
                <w:spacing w:val="-20"/>
                <w:sz w:val="28"/>
                <w:szCs w:val="28"/>
                <w:rtl/>
                <w:lang w:eastAsia="ar-SA" w:bidi="ar-EG"/>
              </w:rPr>
            </w:pPr>
          </w:p>
          <w:p w:rsidR="00CE2973" w:rsidRDefault="00CE2973">
            <w:pPr>
              <w:tabs>
                <w:tab w:val="right" w:pos="459"/>
              </w:tabs>
              <w:spacing w:after="0"/>
              <w:ind w:left="360"/>
              <w:jc w:val="both"/>
              <w:rPr>
                <w:rFonts w:ascii="Times New Roman" w:hAnsi="Times New Roman" w:cs="Times New Roman"/>
                <w:color w:val="000000"/>
                <w:spacing w:val="-20"/>
                <w:sz w:val="28"/>
                <w:szCs w:val="28"/>
                <w:lang w:eastAsia="ar-SA"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lang w:bidi="ar-EG"/>
              </w:rPr>
            </w:pPr>
            <w:r>
              <w:rPr>
                <w:rFonts w:ascii="Simplified Arabic" w:hAnsi="Simplified Arabic" w:cs="Simplified Arabic"/>
                <w:b/>
                <w:bCs/>
                <w:sz w:val="24"/>
                <w:szCs w:val="24"/>
                <w:rtl/>
              </w:rPr>
              <w:t>اعتماد ونشر الرسالة</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Times New Roman" w:hAnsi="Times New Roman" w:cs="Times New Roman"/>
                <w:color w:val="000000"/>
                <w:spacing w:val="-20"/>
                <w:sz w:val="28"/>
                <w:szCs w:val="28"/>
                <w:lang w:eastAsia="ar-SA"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rPr>
              <w:t>مراجعة وتحديث الرسالة</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Times New Roman" w:hAnsi="Times New Roman" w:cs="Times New Roman"/>
                <w:color w:val="000000"/>
                <w:spacing w:val="-20"/>
                <w:sz w:val="28"/>
                <w:szCs w:val="28"/>
                <w:lang w:eastAsia="ar-SA" w:bidi="ar-EG"/>
              </w:rPr>
            </w:pPr>
          </w:p>
        </w:tc>
      </w:tr>
      <w:tr w:rsidR="00CE2973" w:rsidTr="00CE2973">
        <w:tc>
          <w:tcPr>
            <w:tcW w:w="657"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rPr>
              <w:t>القيادة الاكاديمية للبرنامج</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rPr>
              <w:t>منسق البرنامج</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Times New Roman" w:hAnsi="Times New Roman" w:cs="Times New Roman"/>
                <w:color w:val="000000"/>
                <w:spacing w:val="-20"/>
                <w:sz w:val="28"/>
                <w:szCs w:val="28"/>
                <w:lang w:eastAsia="ar-SA"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rPr>
              <w:t>المجالس واللجان الرسمية للبرنامج</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Times New Roman" w:hAnsi="Times New Roman" w:cs="Times New Roman"/>
                <w:color w:val="000000"/>
                <w:spacing w:val="-20"/>
                <w:sz w:val="28"/>
                <w:szCs w:val="28"/>
                <w:lang w:eastAsia="ar-SA"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rPr>
              <w:t>تقييم أداء القيادة الأكاديمية</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Times New Roman" w:hAnsi="Times New Roman" w:cs="Times New Roman"/>
                <w:color w:val="000000"/>
                <w:spacing w:val="-20"/>
                <w:sz w:val="28"/>
                <w:szCs w:val="28"/>
                <w:lang w:eastAsia="ar-SA"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rPr>
              <w:t xml:space="preserve">الهيكل التنظيمي </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Times New Roman" w:hAnsi="Times New Roman" w:cs="Times New Roman"/>
                <w:color w:val="000000"/>
                <w:spacing w:val="-20"/>
                <w:sz w:val="28"/>
                <w:szCs w:val="28"/>
                <w:lang w:eastAsia="ar-SA" w:bidi="ar-EG"/>
              </w:rPr>
            </w:pPr>
          </w:p>
        </w:tc>
      </w:tr>
      <w:tr w:rsidR="00CE2973" w:rsidTr="00CE2973">
        <w:tc>
          <w:tcPr>
            <w:tcW w:w="657"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الجهاز الادارى</w:t>
            </w: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كفاية الجهاز الادارى</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Times New Roman" w:hAnsi="Times New Roman" w:cs="Times New Roman"/>
                <w:color w:val="000000"/>
                <w:spacing w:val="-20"/>
                <w:sz w:val="28"/>
                <w:szCs w:val="28"/>
                <w:lang w:eastAsia="ar-SA"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كفاءة الجهاز الادارى</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تنمية القدرات</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1039" w:type="pct"/>
            <w:vMerge w:val="restar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قياس راى الجهاز الادارى</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hideMark/>
          </w:tcPr>
          <w:p w:rsidR="00CE2973" w:rsidRDefault="00CE2973">
            <w:pPr>
              <w:tabs>
                <w:tab w:val="left" w:pos="1065"/>
              </w:tabs>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ab/>
            </w:r>
          </w:p>
        </w:tc>
      </w:tr>
      <w:tr w:rsidR="00CE2973" w:rsidTr="00CE2973">
        <w:tc>
          <w:tcPr>
            <w:tcW w:w="657"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التعامل مع مشكلات التعليم والازمات والكوارث</w:t>
            </w: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التعامل مع مشكلات التعليم</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CE2973" w:rsidRDefault="00CE2973">
            <w:pPr>
              <w:tabs>
                <w:tab w:val="left" w:pos="1065"/>
              </w:tabs>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التعامل مع الازمات والكوارث</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CE2973" w:rsidRDefault="00CE2973">
            <w:pPr>
              <w:tabs>
                <w:tab w:val="left" w:pos="1065"/>
              </w:tabs>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التعامل مع الاوبئة والجوائح</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CE2973" w:rsidRDefault="00CE2973">
            <w:pPr>
              <w:tabs>
                <w:tab w:val="left" w:pos="1065"/>
              </w:tabs>
              <w:rPr>
                <w:rFonts w:ascii="Simplified Arabic" w:hAnsi="Simplified Arabic" w:cs="Simplified Arabic"/>
                <w:b/>
                <w:bCs/>
                <w:sz w:val="24"/>
                <w:szCs w:val="24"/>
                <w:rtl/>
                <w:lang w:bidi="ar-EG"/>
              </w:rPr>
            </w:pPr>
          </w:p>
        </w:tc>
      </w:tr>
      <w:tr w:rsidR="00CE2973" w:rsidTr="00CE2973">
        <w:tc>
          <w:tcPr>
            <w:tcW w:w="657"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تعزيز متابعة القيم الجوهرية</w:t>
            </w: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ضوابط تعزيز ومتابعة القيم الجوهرية</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CE2973" w:rsidRDefault="00CE2973">
            <w:pPr>
              <w:tabs>
                <w:tab w:val="left" w:pos="1065"/>
              </w:tabs>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الادلة الداعمة لتعزيز القيم الجوهرية</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CE2973" w:rsidRDefault="00CE2973">
            <w:pPr>
              <w:tabs>
                <w:tab w:val="left" w:pos="1065"/>
              </w:tabs>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نشر القيم الجوهرية</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CE2973" w:rsidRDefault="00CE2973">
            <w:pPr>
              <w:tabs>
                <w:tab w:val="left" w:pos="1065"/>
              </w:tabs>
              <w:rPr>
                <w:rFonts w:ascii="Simplified Arabic" w:hAnsi="Simplified Arabic" w:cs="Simplified Arabic"/>
                <w:b/>
                <w:bCs/>
                <w:sz w:val="24"/>
                <w:szCs w:val="24"/>
                <w:rtl/>
                <w:lang w:bidi="ar-EG"/>
              </w:rPr>
            </w:pPr>
          </w:p>
        </w:tc>
      </w:tr>
      <w:tr w:rsidR="00CE2973" w:rsidTr="00CE2973">
        <w:tc>
          <w:tcPr>
            <w:tcW w:w="657"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القدرة التنافسية</w:t>
            </w: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الهوية الاعلامية</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CE2973" w:rsidRDefault="00CE2973">
            <w:pPr>
              <w:tabs>
                <w:tab w:val="left" w:pos="1065"/>
              </w:tabs>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الوضع التنافسى</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hideMark/>
          </w:tcPr>
          <w:p w:rsidR="00CE2973" w:rsidRDefault="00CE2973">
            <w:pPr>
              <w:tabs>
                <w:tab w:val="left" w:pos="1395"/>
              </w:tabs>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ab/>
            </w: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السمات التنافسية</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CE2973" w:rsidRDefault="00CE2973">
            <w:pPr>
              <w:tabs>
                <w:tab w:val="left" w:pos="1395"/>
              </w:tabs>
              <w:rPr>
                <w:rFonts w:ascii="Simplified Arabic" w:hAnsi="Simplified Arabic" w:cs="Simplified Arabic"/>
                <w:b/>
                <w:bCs/>
                <w:sz w:val="24"/>
                <w:szCs w:val="24"/>
                <w:rtl/>
                <w:lang w:bidi="ar-EG"/>
              </w:rPr>
            </w:pPr>
          </w:p>
        </w:tc>
      </w:tr>
      <w:tr w:rsidR="00CE2973" w:rsidTr="00CE2973">
        <w:tc>
          <w:tcPr>
            <w:tcW w:w="657"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المسئولية المجتمعية</w:t>
            </w: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مشاركة الاطراف المجتمعية فى صنع القرار</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CE2973" w:rsidRDefault="00CE2973">
            <w:pPr>
              <w:tabs>
                <w:tab w:val="left" w:pos="1395"/>
              </w:tabs>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مساهمات الاطراف المجتمعية الداعمة</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CE2973" w:rsidRDefault="00CE2973">
            <w:pPr>
              <w:tabs>
                <w:tab w:val="left" w:pos="1395"/>
              </w:tabs>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توقعات الاطراف المجتمعية من البرنامج</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CE2973" w:rsidRDefault="00CE2973">
            <w:pPr>
              <w:tabs>
                <w:tab w:val="left" w:pos="1395"/>
              </w:tabs>
              <w:rPr>
                <w:rFonts w:ascii="Simplified Arabic" w:hAnsi="Simplified Arabic" w:cs="Simplified Arabic"/>
                <w:b/>
                <w:bCs/>
                <w:sz w:val="24"/>
                <w:szCs w:val="24"/>
                <w:rtl/>
                <w:lang w:bidi="ar-EG"/>
              </w:rPr>
            </w:pPr>
          </w:p>
        </w:tc>
      </w:tr>
      <w:tr w:rsidR="00CE2973" w:rsidTr="00CE2973">
        <w:tc>
          <w:tcPr>
            <w:tcW w:w="657"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 xml:space="preserve">الاتفاقيات والشراكات </w:t>
            </w: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قائمة الاتفاقيات والشراكات المحلية والدولية</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CE2973" w:rsidRDefault="00CE2973">
            <w:pPr>
              <w:tabs>
                <w:tab w:val="left" w:pos="1395"/>
              </w:tabs>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فاعلية الاتفاقيات والشراكات</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CE2973" w:rsidRDefault="00CE2973">
            <w:pPr>
              <w:tabs>
                <w:tab w:val="left" w:pos="1395"/>
              </w:tabs>
              <w:rPr>
                <w:rFonts w:ascii="Simplified Arabic" w:hAnsi="Simplified Arabic" w:cs="Simplified Arabic"/>
                <w:b/>
                <w:bCs/>
                <w:sz w:val="24"/>
                <w:szCs w:val="24"/>
                <w:rtl/>
                <w:lang w:bidi="ar-EG"/>
              </w:rPr>
            </w:pPr>
          </w:p>
        </w:tc>
      </w:tr>
    </w:tbl>
    <w:p w:rsidR="00CE2973" w:rsidRDefault="00CE2973" w:rsidP="00CE2973">
      <w:pPr>
        <w:ind w:left="27"/>
        <w:rPr>
          <w:rFonts w:ascii="Simplified Arabic" w:hAnsi="Simplified Arabic" w:cs="Simplified Arabic"/>
          <w:b/>
          <w:bCs/>
          <w:sz w:val="24"/>
          <w:szCs w:val="24"/>
          <w:rtl/>
          <w:lang w:bidi="ar-EG"/>
        </w:rPr>
      </w:pPr>
    </w:p>
    <w:p w:rsidR="00CE2973" w:rsidRDefault="00CE2973" w:rsidP="00CE2973">
      <w:pPr>
        <w:ind w:left="27"/>
        <w:rPr>
          <w:rFonts w:ascii="Simplified Arabic" w:hAnsi="Simplified Arabic" w:cs="Simplified Arabic"/>
          <w:b/>
          <w:bCs/>
          <w:sz w:val="24"/>
          <w:szCs w:val="24"/>
          <w:rtl/>
          <w:lang w:bidi="ar-EG"/>
        </w:rPr>
      </w:pPr>
    </w:p>
    <w:p w:rsidR="00CE2973" w:rsidRDefault="00CE2973" w:rsidP="00CE2973">
      <w:pPr>
        <w:ind w:left="27"/>
        <w:jc w:val="right"/>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درجة استيفاء المعيار</w:t>
      </w: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9"/>
        <w:gridCol w:w="1306"/>
        <w:gridCol w:w="1205"/>
      </w:tblGrid>
      <w:tr w:rsidR="00CE2973" w:rsidTr="00CE2973">
        <w:trPr>
          <w:jc w:val="center"/>
        </w:trPr>
        <w:tc>
          <w:tcPr>
            <w:tcW w:w="1189" w:type="dxa"/>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tc>
        <w:tc>
          <w:tcPr>
            <w:tcW w:w="1306" w:type="dxa"/>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c>
          <w:tcPr>
            <w:tcW w:w="0" w:type="auto"/>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r>
      <w:tr w:rsidR="00CE2973" w:rsidTr="00CE2973">
        <w:trPr>
          <w:jc w:val="center"/>
        </w:trPr>
        <w:tc>
          <w:tcPr>
            <w:tcW w:w="1189" w:type="dxa"/>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مستوفي</w:t>
            </w:r>
          </w:p>
        </w:tc>
        <w:tc>
          <w:tcPr>
            <w:tcW w:w="1306" w:type="dxa"/>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إلى حد ما</w:t>
            </w:r>
          </w:p>
        </w:tc>
        <w:tc>
          <w:tcPr>
            <w:tcW w:w="0" w:type="auto"/>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غير مستوفي</w:t>
            </w:r>
          </w:p>
        </w:tc>
      </w:tr>
      <w:tr w:rsidR="00CE2973" w:rsidTr="00CE2973">
        <w:trPr>
          <w:jc w:val="center"/>
        </w:trPr>
        <w:tc>
          <w:tcPr>
            <w:tcW w:w="1189" w:type="dxa"/>
            <w:tcBorders>
              <w:top w:val="single" w:sz="18" w:space="0" w:color="auto"/>
              <w:left w:val="single" w:sz="18" w:space="0" w:color="auto"/>
              <w:bottom w:val="single" w:sz="18" w:space="0" w:color="auto"/>
              <w:right w:val="single" w:sz="18" w:space="0" w:color="auto"/>
            </w:tcBorders>
            <w:vAlign w:val="center"/>
          </w:tcPr>
          <w:p w:rsidR="00CE2973" w:rsidRDefault="00CE2973">
            <w:pPr>
              <w:rPr>
                <w:rFonts w:ascii="Simplified Arabic" w:hAnsi="Simplified Arabic" w:cs="Simplified Arabic"/>
                <w:b/>
                <w:bCs/>
                <w:sz w:val="24"/>
                <w:szCs w:val="24"/>
                <w:rtl/>
                <w:lang w:bidi="ar-EG"/>
              </w:rPr>
            </w:pPr>
          </w:p>
        </w:tc>
        <w:tc>
          <w:tcPr>
            <w:tcW w:w="1306" w:type="dxa"/>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c>
          <w:tcPr>
            <w:tcW w:w="0" w:type="auto"/>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r>
    </w:tbl>
    <w:p w:rsidR="00CE2973" w:rsidRDefault="00CE2973" w:rsidP="00CE2973">
      <w:pPr>
        <w:rPr>
          <w:rFonts w:ascii="Simplified Arabic" w:hAnsi="Simplified Arabic" w:cs="Simplified Arabic"/>
          <w:b/>
          <w:bCs/>
          <w:sz w:val="24"/>
          <w:szCs w:val="24"/>
          <w:rtl/>
          <w:lang w:bidi="ar-EG"/>
        </w:rPr>
      </w:pPr>
    </w:p>
    <w:p w:rsidR="00CE2973" w:rsidRDefault="00CE2973" w:rsidP="00CE2973">
      <w:pPr>
        <w:rPr>
          <w:rFonts w:ascii="Simplified Arabic" w:hAnsi="Simplified Arabic" w:cs="Simplified Arabic"/>
          <w:b/>
          <w:bCs/>
          <w:sz w:val="24"/>
          <w:szCs w:val="24"/>
          <w:rtl/>
          <w:lang w:bidi="ar-EG"/>
        </w:rPr>
      </w:pPr>
    </w:p>
    <w:p w:rsidR="00CE2973" w:rsidRDefault="00CE2973" w:rsidP="00CE2973">
      <w:pPr>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نقاط القوة والضعف</w:t>
      </w:r>
    </w:p>
    <w:tbl>
      <w:tblPr>
        <w:bidiVisual/>
        <w:tblW w:w="0" w:type="auto"/>
        <w:tblInd w:w="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36"/>
        <w:gridCol w:w="4651"/>
      </w:tblGrid>
      <w:tr w:rsidR="00CE2973" w:rsidTr="00CE2973">
        <w:tc>
          <w:tcPr>
            <w:tcW w:w="5341" w:type="dxa"/>
            <w:tcBorders>
              <w:top w:val="single" w:sz="18" w:space="0" w:color="auto"/>
              <w:left w:val="single" w:sz="18" w:space="0" w:color="auto"/>
              <w:bottom w:val="single" w:sz="18" w:space="0" w:color="auto"/>
              <w:right w:val="single" w:sz="18" w:space="0" w:color="auto"/>
            </w:tcBorders>
            <w:shd w:val="clear" w:color="auto" w:fill="F2F2F2"/>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نقاط القوة/ التميز – (إن وجد)</w:t>
            </w:r>
          </w:p>
        </w:tc>
        <w:tc>
          <w:tcPr>
            <w:tcW w:w="5342" w:type="dxa"/>
            <w:tcBorders>
              <w:top w:val="single" w:sz="18" w:space="0" w:color="auto"/>
              <w:left w:val="single" w:sz="18" w:space="0" w:color="auto"/>
              <w:bottom w:val="single" w:sz="18" w:space="0" w:color="auto"/>
              <w:right w:val="single" w:sz="18" w:space="0" w:color="auto"/>
            </w:tcBorders>
            <w:shd w:val="clear" w:color="auto" w:fill="F2F2F2"/>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النقاط التي تحتاج إلى تحسين – (إن وجد)</w:t>
            </w:r>
          </w:p>
        </w:tc>
      </w:tr>
      <w:tr w:rsidR="00CE2973" w:rsidTr="00CE2973">
        <w:tc>
          <w:tcPr>
            <w:tcW w:w="5341" w:type="dxa"/>
            <w:tcBorders>
              <w:top w:val="single" w:sz="18" w:space="0" w:color="auto"/>
              <w:left w:val="single" w:sz="18" w:space="0" w:color="auto"/>
              <w:bottom w:val="single" w:sz="18" w:space="0" w:color="auto"/>
              <w:right w:val="single" w:sz="18" w:space="0" w:color="auto"/>
            </w:tcBorders>
          </w:tcPr>
          <w:p w:rsidR="00CE2973" w:rsidRDefault="00CE2973" w:rsidP="00CE2973">
            <w:pPr>
              <w:numPr>
                <w:ilvl w:val="0"/>
                <w:numId w:val="21"/>
              </w:numPr>
              <w:autoSpaceDE w:val="0"/>
              <w:autoSpaceDN w:val="0"/>
              <w:bidi/>
              <w:adjustRightInd w:val="0"/>
              <w:spacing w:after="0" w:line="240" w:lineRule="auto"/>
              <w:ind w:left="450" w:hanging="426"/>
              <w:jc w:val="both"/>
              <w:rPr>
                <w:rFonts w:ascii="Simplified Arabic" w:hAnsi="Simplified Arabic" w:cs="Simplified Arabic"/>
                <w:color w:val="000000"/>
                <w:sz w:val="32"/>
                <w:szCs w:val="32"/>
                <w:rtl/>
                <w:lang w:bidi="ar-EG"/>
              </w:rPr>
            </w:pPr>
          </w:p>
        </w:tc>
        <w:tc>
          <w:tcPr>
            <w:tcW w:w="5342" w:type="dxa"/>
            <w:tcBorders>
              <w:top w:val="single" w:sz="18" w:space="0" w:color="auto"/>
              <w:left w:val="single" w:sz="18" w:space="0" w:color="auto"/>
              <w:bottom w:val="single" w:sz="18" w:space="0" w:color="auto"/>
              <w:right w:val="single" w:sz="18" w:space="0" w:color="auto"/>
            </w:tcBorders>
          </w:tcPr>
          <w:p w:rsidR="00CE2973" w:rsidRDefault="00CE2973">
            <w:pPr>
              <w:autoSpaceDE w:val="0"/>
              <w:autoSpaceDN w:val="0"/>
              <w:adjustRightInd w:val="0"/>
              <w:ind w:left="721" w:hanging="286"/>
              <w:jc w:val="both"/>
              <w:rPr>
                <w:rFonts w:cs="Al-Mothnna"/>
                <w:b/>
                <w:bCs/>
                <w:sz w:val="36"/>
                <w:szCs w:val="36"/>
                <w:rtl/>
                <w:lang w:eastAsia="ar-SA" w:bidi="ar-EG"/>
                <w14:shadow w14:blurRad="50800" w14:dist="38100" w14:dir="2700000" w14:sx="100000" w14:sy="100000" w14:kx="0" w14:ky="0" w14:algn="tl">
                  <w14:srgbClr w14:val="000000">
                    <w14:alpha w14:val="60000"/>
                  </w14:srgbClr>
                </w14:shadow>
              </w:rPr>
            </w:pPr>
          </w:p>
          <w:p w:rsidR="00CE2973" w:rsidRDefault="00CE2973">
            <w:pPr>
              <w:autoSpaceDE w:val="0"/>
              <w:autoSpaceDN w:val="0"/>
              <w:adjustRightInd w:val="0"/>
              <w:jc w:val="both"/>
              <w:rPr>
                <w:rFonts w:ascii="Simplified Arabic" w:hAnsi="Simplified Arabic" w:cs="Simplified Arabic" w:hint="cs"/>
                <w:b/>
                <w:bCs/>
                <w:sz w:val="24"/>
                <w:szCs w:val="24"/>
                <w:rtl/>
                <w:lang w:bidi="ar-EG"/>
              </w:rPr>
            </w:pPr>
          </w:p>
        </w:tc>
      </w:tr>
    </w:tbl>
    <w:p w:rsidR="00CE2973" w:rsidRDefault="00CE2973" w:rsidP="00CE2973">
      <w:pPr>
        <w:ind w:left="27"/>
        <w:jc w:val="right"/>
        <w:rPr>
          <w:rFonts w:ascii="Simplified Arabic" w:hAnsi="Simplified Arabic" w:cs="Simplified Arabic"/>
          <w:b/>
          <w:bCs/>
          <w:sz w:val="28"/>
          <w:szCs w:val="28"/>
          <w:u w:val="single"/>
          <w:rtl/>
          <w:lang w:bidi="ar-EG"/>
        </w:rPr>
      </w:pPr>
    </w:p>
    <w:p w:rsidR="00CE2973" w:rsidRDefault="00CE2973" w:rsidP="00CE2973">
      <w:pPr>
        <w:ind w:left="27"/>
        <w:jc w:val="right"/>
        <w:rPr>
          <w:rFonts w:ascii="Simplified Arabic" w:hAnsi="Simplified Arabic" w:cs="Simplified Arabic"/>
          <w:b/>
          <w:bCs/>
          <w:sz w:val="28"/>
          <w:szCs w:val="28"/>
          <w:u w:val="single"/>
          <w:rtl/>
          <w:lang w:bidi="ar-EG"/>
        </w:rPr>
      </w:pPr>
      <w:r>
        <w:rPr>
          <w:rFonts w:ascii="Simplified Arabic" w:hAnsi="Simplified Arabic" w:cs="Simplified Arabic"/>
          <w:b/>
          <w:bCs/>
          <w:sz w:val="28"/>
          <w:szCs w:val="28"/>
          <w:u w:val="single"/>
          <w:rtl/>
          <w:lang w:bidi="ar-EG"/>
        </w:rPr>
        <w:t xml:space="preserve">المعيار الثاني: تصميم البرنامج </w:t>
      </w:r>
    </w:p>
    <w:p w:rsidR="00CE2973" w:rsidRDefault="00CE2973" w:rsidP="00CE2973">
      <w:pPr>
        <w:tabs>
          <w:tab w:val="left" w:pos="1482"/>
        </w:tabs>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نتائج التقييم:</w:t>
      </w:r>
      <w:r>
        <w:rPr>
          <w:rFonts w:ascii="Simplified Arabic" w:hAnsi="Simplified Arabic" w:cs="Simplified Arabic"/>
          <w:b/>
          <w:bCs/>
          <w:sz w:val="28"/>
          <w:szCs w:val="28"/>
          <w:rtl/>
          <w:lang w:bidi="ar-EG"/>
        </w:rPr>
        <w:tab/>
      </w:r>
    </w:p>
    <w:tbl>
      <w:tblPr>
        <w:tblpPr w:leftFromText="180" w:rightFromText="180" w:bottomFromText="160" w:vertAnchor="text" w:tblpXSpec="right" w:tblpY="1"/>
        <w:tblOverlap w:val="never"/>
        <w:bidiVisual/>
        <w:tblW w:w="4949"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17"/>
        <w:gridCol w:w="1921"/>
        <w:gridCol w:w="431"/>
        <w:gridCol w:w="393"/>
        <w:gridCol w:w="395"/>
        <w:gridCol w:w="4862"/>
      </w:tblGrid>
      <w:tr w:rsidR="00CE2973" w:rsidTr="00CE2973">
        <w:trPr>
          <w:trHeight w:val="184"/>
        </w:trPr>
        <w:tc>
          <w:tcPr>
            <w:tcW w:w="660"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مؤشرات الجودة</w:t>
            </w:r>
          </w:p>
        </w:tc>
        <w:tc>
          <w:tcPr>
            <w:tcW w:w="1042"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الممارسات</w:t>
            </w:r>
          </w:p>
        </w:tc>
        <w:tc>
          <w:tcPr>
            <w:tcW w:w="661" w:type="pct"/>
            <w:gridSpan w:val="3"/>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درجة التقييم</w:t>
            </w:r>
          </w:p>
        </w:tc>
        <w:tc>
          <w:tcPr>
            <w:tcW w:w="2637"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وثائق تم الإطلاع عليها</w:t>
            </w:r>
          </w:p>
        </w:tc>
      </w:tr>
      <w:tr w:rsidR="00CE2973" w:rsidTr="00CE2973">
        <w:trPr>
          <w:trHeight w:val="18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234"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1</w:t>
            </w:r>
          </w:p>
        </w:tc>
        <w:tc>
          <w:tcPr>
            <w:tcW w:w="213"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2</w:t>
            </w:r>
          </w:p>
        </w:tc>
        <w:tc>
          <w:tcPr>
            <w:tcW w:w="214"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3</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r>
      <w:tr w:rsidR="00CE2973" w:rsidTr="00CE2973">
        <w:tc>
          <w:tcPr>
            <w:tcW w:w="660" w:type="pct"/>
            <w:vMerge w:val="restart"/>
            <w:tcBorders>
              <w:top w:val="single" w:sz="18" w:space="0" w:color="auto"/>
              <w:left w:val="single" w:sz="18" w:space="0" w:color="auto"/>
              <w:bottom w:val="single" w:sz="18" w:space="0" w:color="auto"/>
              <w:right w:val="single" w:sz="18" w:space="0" w:color="auto"/>
            </w:tcBorders>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 xml:space="preserve">تبنى المعايير </w:t>
            </w:r>
          </w:p>
          <w:p w:rsidR="00CE2973" w:rsidRDefault="00CE2973">
            <w:pPr>
              <w:jc w:val="center"/>
              <w:rPr>
                <w:rFonts w:ascii="Simplified Arabic" w:hAnsi="Simplified Arabic" w:cs="Simplified Arabic"/>
                <w:b/>
                <w:bCs/>
                <w:sz w:val="24"/>
                <w:szCs w:val="24"/>
                <w:rtl/>
              </w:rPr>
            </w:pPr>
          </w:p>
        </w:tc>
        <w:tc>
          <w:tcPr>
            <w:tcW w:w="1042"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تبنى المعايير القومية الاكاديمية</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vMerge w:val="restart"/>
            <w:tcBorders>
              <w:top w:val="single" w:sz="18" w:space="0" w:color="auto"/>
              <w:left w:val="single" w:sz="18" w:space="0" w:color="auto"/>
              <w:bottom w:val="single" w:sz="18" w:space="0" w:color="auto"/>
              <w:right w:val="single" w:sz="18" w:space="0" w:color="auto"/>
            </w:tcBorders>
          </w:tcPr>
          <w:p w:rsidR="00CE2973" w:rsidRDefault="00CE2973">
            <w:pPr>
              <w:autoSpaceDE w:val="0"/>
              <w:autoSpaceDN w:val="0"/>
              <w:adjustRightInd w:val="0"/>
              <w:spacing w:line="240" w:lineRule="auto"/>
              <w:ind w:left="360"/>
              <w:rPr>
                <w:rFonts w:ascii="Simplified Arabic" w:hAnsi="Simplified Arabic" w:cs="Simplified Arabic"/>
                <w:b/>
                <w:bCs/>
                <w:spacing w:val="-20"/>
                <w:sz w:val="28"/>
                <w:szCs w:val="28"/>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معايير</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أخرى</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معتمدة</w:t>
            </w:r>
          </w:p>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(في</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حالة</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عدم</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تبنى</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المعايير</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 xml:space="preserve">القومية) </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pacing w:val="-20"/>
                <w:sz w:val="28"/>
                <w:szCs w:val="28"/>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صياغة مواصفات الخريج</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pacing w:val="-20"/>
                <w:sz w:val="28"/>
                <w:szCs w:val="28"/>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ملائمة مواصفات الخريج</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pacing w:val="-20"/>
                <w:sz w:val="28"/>
                <w:szCs w:val="28"/>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rPr>
              <w:t>نشر مواصفات الخريج</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pacing w:val="-20"/>
                <w:sz w:val="28"/>
                <w:szCs w:val="28"/>
                <w:lang w:bidi="ar-EG"/>
              </w:rPr>
            </w:pPr>
          </w:p>
        </w:tc>
      </w:tr>
      <w:tr w:rsidR="00CE2973" w:rsidTr="00CE2973">
        <w:tc>
          <w:tcPr>
            <w:tcW w:w="660" w:type="pct"/>
            <w:vMerge w:val="restar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الاهداف</w:t>
            </w: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rPr>
              <w:t>صياغة الاهداف</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rPr>
              <w:t>اعتماد ونشر الاهداف</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rPr>
                <w:rFonts w:ascii="Simplified Arabic" w:hAnsi="Simplified Arabic" w:cs="Simplified Arabic"/>
                <w:b/>
                <w:bCs/>
                <w:sz w:val="24"/>
                <w:szCs w:val="24"/>
                <w:rtl/>
                <w:lang w:bidi="ar-EG"/>
              </w:rPr>
            </w:pPr>
            <w:r>
              <w:rPr>
                <w:rFonts w:ascii="Simplified Arabic" w:hAnsi="Simplified Arabic" w:cs="Simplified Arabic"/>
                <w:b/>
                <w:bCs/>
                <w:sz w:val="24"/>
                <w:szCs w:val="24"/>
                <w:rtl/>
              </w:rPr>
              <w:t>مراجعة وتحديث الاهداف</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r>
      <w:tr w:rsidR="00CE2973" w:rsidTr="00CE2973">
        <w:tc>
          <w:tcPr>
            <w:tcW w:w="660" w:type="pct"/>
            <w:vMerge w:val="restar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هيكل البرنامج</w:t>
            </w:r>
          </w:p>
        </w:tc>
        <w:tc>
          <w:tcPr>
            <w:tcW w:w="1042"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مكونات هيكل البرنامج</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rPr>
                <w:rFonts w:ascii="Simplified Arabic" w:hAnsi="Simplified Arabic" w:cs="Simplified Arabic"/>
                <w:b/>
                <w:bCs/>
                <w:sz w:val="24"/>
                <w:szCs w:val="24"/>
                <w:rtl/>
              </w:rPr>
            </w:pPr>
            <w:r>
              <w:rPr>
                <w:rFonts w:ascii="Simplified Arabic" w:hAnsi="Simplified Arabic" w:cs="Simplified Arabic"/>
                <w:b/>
                <w:bCs/>
                <w:sz w:val="24"/>
                <w:szCs w:val="24"/>
                <w:rtl/>
              </w:rPr>
              <w:t>توافق هيكل البرنامج</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r>
      <w:tr w:rsidR="00CE2973" w:rsidTr="00CE2973">
        <w:tc>
          <w:tcPr>
            <w:tcW w:w="660" w:type="pct"/>
            <w:vMerge w:val="restar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سياسات  واستراتيجيات التعليم والتعلم والتقييم</w:t>
            </w: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توافر</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سياسات</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للتعليم</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 xml:space="preserve">والتعلم والتقييم </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مراجعة</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سياسات</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التعليم</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والتعلم</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الالتزام بتطبيق سياسات التعليم والتعلم والتقييم</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hideMark/>
          </w:tcPr>
          <w:p w:rsidR="00CE2973" w:rsidRDefault="00CE2973">
            <w:pPr>
              <w:tabs>
                <w:tab w:val="left" w:pos="1835"/>
              </w:tabs>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ab/>
            </w: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نشر سياسات التعليم والتعلم والتقييم</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tabs>
                <w:tab w:val="left" w:pos="1835"/>
              </w:tabs>
              <w:rPr>
                <w:rFonts w:ascii="Simplified Arabic" w:hAnsi="Simplified Arabic" w:cs="Simplified Arabic"/>
                <w:b/>
                <w:bCs/>
                <w:sz w:val="24"/>
                <w:szCs w:val="24"/>
                <w:rtl/>
                <w:lang w:bidi="ar-EG"/>
              </w:rPr>
            </w:pPr>
          </w:p>
        </w:tc>
      </w:tr>
      <w:tr w:rsidR="00CE2973" w:rsidTr="00CE2973">
        <w:tc>
          <w:tcPr>
            <w:tcW w:w="660" w:type="pct"/>
            <w:vMerge w:val="restar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توصيف البرنامج</w:t>
            </w: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tabs>
                <w:tab w:val="left" w:pos="502"/>
              </w:tabs>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ab/>
              <w:t>مشاركة الاطراف المعنية فى توصيف البرنامج</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tabs>
                <w:tab w:val="left" w:pos="1835"/>
              </w:tabs>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جودة توصيف البرنامج</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tabs>
                <w:tab w:val="left" w:pos="1835"/>
              </w:tabs>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احاطة الاطراف المعنية بتوصيف البرنامج</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tabs>
                <w:tab w:val="left" w:pos="1835"/>
              </w:tabs>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نشر توصيف البرنامج</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tabs>
                <w:tab w:val="left" w:pos="1835"/>
              </w:tabs>
              <w:ind w:firstLine="720"/>
              <w:rPr>
                <w:rFonts w:ascii="Simplified Arabic" w:hAnsi="Simplified Arabic" w:cs="Simplified Arabic"/>
                <w:b/>
                <w:bCs/>
                <w:sz w:val="24"/>
                <w:szCs w:val="24"/>
                <w:rtl/>
                <w:lang w:bidi="ar-EG"/>
              </w:rPr>
            </w:pPr>
          </w:p>
        </w:tc>
      </w:tr>
      <w:tr w:rsidR="00CE2973" w:rsidTr="00CE2973">
        <w:tc>
          <w:tcPr>
            <w:tcW w:w="660" w:type="pc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مصفوفات البرنامج</w:t>
            </w: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tabs>
                <w:tab w:val="left" w:pos="442"/>
              </w:tabs>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ab/>
              <w:t>مصفوفات اتساق البرنامج</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tabs>
                <w:tab w:val="left" w:pos="1835"/>
              </w:tabs>
              <w:ind w:firstLine="720"/>
              <w:rPr>
                <w:rFonts w:ascii="Simplified Arabic" w:hAnsi="Simplified Arabic" w:cs="Simplified Arabic"/>
                <w:b/>
                <w:bCs/>
                <w:sz w:val="24"/>
                <w:szCs w:val="24"/>
                <w:rtl/>
                <w:lang w:bidi="ar-EG"/>
              </w:rPr>
            </w:pPr>
          </w:p>
        </w:tc>
      </w:tr>
      <w:tr w:rsidR="00CE2973" w:rsidTr="00CE2973">
        <w:tc>
          <w:tcPr>
            <w:tcW w:w="660" w:type="pct"/>
            <w:vMerge w:val="restar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المقررات</w:t>
            </w: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tabs>
                <w:tab w:val="left" w:pos="502"/>
              </w:tabs>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توصيف المقررات</w:t>
            </w:r>
            <w:r>
              <w:rPr>
                <w:rFonts w:ascii="Simplified Arabic" w:hAnsi="Simplified Arabic" w:cs="Simplified Arabic"/>
                <w:b/>
                <w:bCs/>
                <w:sz w:val="24"/>
                <w:szCs w:val="24"/>
                <w:rtl/>
              </w:rPr>
              <w:tab/>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tabs>
                <w:tab w:val="left" w:pos="1835"/>
              </w:tabs>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tabs>
                <w:tab w:val="left" w:pos="502"/>
              </w:tabs>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 xml:space="preserve">مشاركة الاطراف المعنية فى توصيف المقررات </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tabs>
                <w:tab w:val="left" w:pos="1835"/>
              </w:tabs>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جودة توصيف المقررات</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tabs>
                <w:tab w:val="left" w:pos="1835"/>
              </w:tabs>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احاطة الاطراف المعنية بتوصيف المقررات</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tabs>
                <w:tab w:val="left" w:pos="1835"/>
              </w:tabs>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 xml:space="preserve">نشر توصيف المقررات </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tabs>
                <w:tab w:val="left" w:pos="1835"/>
              </w:tabs>
              <w:rPr>
                <w:rFonts w:ascii="Simplified Arabic" w:hAnsi="Simplified Arabic" w:cs="Simplified Arabic"/>
                <w:b/>
                <w:bCs/>
                <w:sz w:val="24"/>
                <w:szCs w:val="24"/>
                <w:rtl/>
                <w:lang w:bidi="ar-EG"/>
              </w:rPr>
            </w:pPr>
          </w:p>
        </w:tc>
      </w:tr>
      <w:tr w:rsidR="00CE2973" w:rsidTr="00CE2973">
        <w:tc>
          <w:tcPr>
            <w:tcW w:w="660" w:type="pct"/>
            <w:vMerge w:val="restar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تصميم وتطوير البرنامج</w:t>
            </w: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تصميم البرنامج</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tabs>
                <w:tab w:val="left" w:pos="1835"/>
              </w:tabs>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 xml:space="preserve">تطوير البرنامج </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tabs>
                <w:tab w:val="left" w:pos="1835"/>
              </w:tabs>
              <w:rPr>
                <w:rFonts w:ascii="Simplified Arabic" w:hAnsi="Simplified Arabic" w:cs="Simplified Arabic"/>
                <w:b/>
                <w:bCs/>
                <w:sz w:val="24"/>
                <w:szCs w:val="24"/>
                <w:rtl/>
                <w:lang w:bidi="ar-EG"/>
              </w:rPr>
            </w:pPr>
          </w:p>
        </w:tc>
      </w:tr>
    </w:tbl>
    <w:p w:rsidR="00CE2973" w:rsidRDefault="00CE2973" w:rsidP="00CE2973">
      <w:pPr>
        <w:ind w:left="27"/>
        <w:rPr>
          <w:rFonts w:ascii="Simplified Arabic" w:hAnsi="Simplified Arabic" w:cs="Simplified Arabic"/>
          <w:b/>
          <w:bCs/>
          <w:sz w:val="24"/>
          <w:szCs w:val="24"/>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درجة استيفاء المعيار</w:t>
      </w: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9"/>
        <w:gridCol w:w="1306"/>
        <w:gridCol w:w="1205"/>
      </w:tblGrid>
      <w:tr w:rsidR="00CE2973" w:rsidTr="00CE2973">
        <w:trPr>
          <w:jc w:val="center"/>
        </w:trPr>
        <w:tc>
          <w:tcPr>
            <w:tcW w:w="1189" w:type="dxa"/>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c>
          <w:tcPr>
            <w:tcW w:w="1306" w:type="dxa"/>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c>
          <w:tcPr>
            <w:tcW w:w="0" w:type="auto"/>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r>
      <w:tr w:rsidR="00CE2973" w:rsidTr="00CE2973">
        <w:trPr>
          <w:jc w:val="center"/>
        </w:trPr>
        <w:tc>
          <w:tcPr>
            <w:tcW w:w="1189" w:type="dxa"/>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مستوفي</w:t>
            </w:r>
          </w:p>
        </w:tc>
        <w:tc>
          <w:tcPr>
            <w:tcW w:w="1306" w:type="dxa"/>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إلى حد ما</w:t>
            </w:r>
          </w:p>
        </w:tc>
        <w:tc>
          <w:tcPr>
            <w:tcW w:w="0" w:type="auto"/>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غير مستوفي</w:t>
            </w:r>
          </w:p>
        </w:tc>
      </w:tr>
      <w:tr w:rsidR="00CE2973" w:rsidTr="00CE2973">
        <w:trPr>
          <w:trHeight w:val="35"/>
          <w:jc w:val="center"/>
        </w:trPr>
        <w:tc>
          <w:tcPr>
            <w:tcW w:w="1189" w:type="dxa"/>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c>
          <w:tcPr>
            <w:tcW w:w="1306" w:type="dxa"/>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c>
          <w:tcPr>
            <w:tcW w:w="0" w:type="auto"/>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r>
    </w:tbl>
    <w:p w:rsidR="00CE2973" w:rsidRDefault="00CE2973" w:rsidP="00CE2973">
      <w:pPr>
        <w:ind w:left="27"/>
        <w:rPr>
          <w:rFonts w:ascii="Simplified Arabic" w:hAnsi="Simplified Arabic" w:cs="Simplified Arabic"/>
          <w:b/>
          <w:bCs/>
          <w:sz w:val="24"/>
          <w:szCs w:val="24"/>
          <w:rtl/>
          <w:lang w:bidi="ar-EG"/>
        </w:rPr>
      </w:pPr>
    </w:p>
    <w:p w:rsidR="00CE2973" w:rsidRDefault="00CE2973" w:rsidP="00CE2973">
      <w:pPr>
        <w:ind w:left="27"/>
        <w:rPr>
          <w:rFonts w:ascii="Simplified Arabic" w:hAnsi="Simplified Arabic" w:cs="Simplified Arabic"/>
          <w:b/>
          <w:bCs/>
          <w:sz w:val="32"/>
          <w:szCs w:val="32"/>
          <w:u w:val="single"/>
          <w:rtl/>
          <w:lang w:bidi="ar-EG"/>
        </w:rPr>
      </w:pPr>
      <w:r>
        <w:rPr>
          <w:rFonts w:ascii="Simplified Arabic" w:hAnsi="Simplified Arabic" w:cs="Simplified Arabic"/>
          <w:b/>
          <w:bCs/>
          <w:sz w:val="32"/>
          <w:szCs w:val="32"/>
          <w:u w:val="single"/>
          <w:rtl/>
          <w:lang w:bidi="ar-EG"/>
        </w:rPr>
        <w:t xml:space="preserve">المعيار الثالث: التعليم والتعلم والتقييم  </w:t>
      </w:r>
    </w:p>
    <w:p w:rsidR="00CE2973" w:rsidRDefault="00CE2973" w:rsidP="00CE2973">
      <w:pPr>
        <w:ind w:left="27"/>
        <w:rPr>
          <w:rFonts w:ascii="Simplified Arabic" w:hAnsi="Simplified Arabic" w:cs="Simplified Arabic"/>
          <w:b/>
          <w:bCs/>
          <w:sz w:val="28"/>
          <w:szCs w:val="28"/>
          <w:rtl/>
          <w:lang w:bidi="ar-EG"/>
        </w:rPr>
      </w:pPr>
      <w:r>
        <w:rPr>
          <w:rFonts w:ascii="Simplified Arabic" w:hAnsi="Simplified Arabic" w:cs="Simplified Arabic"/>
          <w:b/>
          <w:bCs/>
          <w:sz w:val="32"/>
          <w:szCs w:val="32"/>
          <w:u w:val="single"/>
          <w:rtl/>
          <w:lang w:bidi="ar-EG"/>
        </w:rPr>
        <w:t xml:space="preserve">   نتائج التقييم:</w:t>
      </w:r>
      <w:r>
        <w:rPr>
          <w:rFonts w:ascii="Simplified Arabic" w:hAnsi="Simplified Arabic" w:cs="Simplified Arabic"/>
          <w:b/>
          <w:bCs/>
          <w:sz w:val="28"/>
          <w:szCs w:val="28"/>
          <w:rtl/>
          <w:lang w:bidi="ar-EG"/>
        </w:rPr>
        <w:t xml:space="preserve"> </w:t>
      </w:r>
    </w:p>
    <w:tbl>
      <w:tblPr>
        <w:tblpPr w:leftFromText="180" w:rightFromText="180" w:bottomFromText="160" w:vertAnchor="text" w:tblpXSpec="right" w:tblpY="1"/>
        <w:tblOverlap w:val="never"/>
        <w:bidiVisual/>
        <w:tblW w:w="495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18"/>
        <w:gridCol w:w="1924"/>
        <w:gridCol w:w="432"/>
        <w:gridCol w:w="393"/>
        <w:gridCol w:w="393"/>
        <w:gridCol w:w="4861"/>
      </w:tblGrid>
      <w:tr w:rsidR="00CE2973" w:rsidTr="00CE2973">
        <w:trPr>
          <w:trHeight w:val="184"/>
        </w:trPr>
        <w:tc>
          <w:tcPr>
            <w:tcW w:w="661"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spacing w:line="240" w:lineRule="auto"/>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مؤشرات الجودة</w:t>
            </w:r>
          </w:p>
        </w:tc>
        <w:tc>
          <w:tcPr>
            <w:tcW w:w="1042"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spacing w:line="240" w:lineRule="auto"/>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الممارسات</w:t>
            </w:r>
          </w:p>
        </w:tc>
        <w:tc>
          <w:tcPr>
            <w:tcW w:w="660" w:type="pct"/>
            <w:gridSpan w:val="3"/>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spacing w:line="240" w:lineRule="auto"/>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درجة التقييم</w:t>
            </w:r>
          </w:p>
        </w:tc>
        <w:tc>
          <w:tcPr>
            <w:tcW w:w="2637"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spacing w:line="240" w:lineRule="auto"/>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وثائق تم الإطلاع عليها</w:t>
            </w:r>
          </w:p>
        </w:tc>
      </w:tr>
      <w:tr w:rsidR="00CE2973" w:rsidTr="00CE2973">
        <w:trPr>
          <w:trHeight w:val="18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234"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spacing w:line="240" w:lineRule="auto"/>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1</w:t>
            </w:r>
          </w:p>
        </w:tc>
        <w:tc>
          <w:tcPr>
            <w:tcW w:w="213"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spacing w:line="240" w:lineRule="auto"/>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2</w:t>
            </w:r>
          </w:p>
        </w:tc>
        <w:tc>
          <w:tcPr>
            <w:tcW w:w="213"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spacing w:line="240" w:lineRule="auto"/>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3</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r>
      <w:tr w:rsidR="00CE2973" w:rsidTr="00CE2973">
        <w:tc>
          <w:tcPr>
            <w:tcW w:w="661"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طرق التدريس</w:t>
            </w: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تنوع طرق التدريس</w:t>
            </w:r>
          </w:p>
        </w:tc>
        <w:tc>
          <w:tcPr>
            <w:tcW w:w="234" w:type="pct"/>
            <w:tcBorders>
              <w:top w:val="single" w:sz="18" w:space="0" w:color="auto"/>
              <w:left w:val="single" w:sz="18" w:space="0" w:color="auto"/>
              <w:bottom w:val="single" w:sz="18" w:space="0" w:color="auto"/>
              <w:right w:val="single" w:sz="18" w:space="0" w:color="auto"/>
            </w:tcBorders>
            <w:vAlign w:val="center"/>
          </w:tcPr>
          <w:p w:rsidR="00CE2973" w:rsidRDefault="00CE2973">
            <w:pPr>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vAlign w:val="center"/>
          </w:tcPr>
          <w:p w:rsidR="00CE2973" w:rsidRDefault="00CE2973">
            <w:pPr>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vAlign w:val="center"/>
          </w:tcPr>
          <w:p w:rsidR="00CE2973" w:rsidRDefault="00CE2973">
            <w:pPr>
              <w:spacing w:line="240" w:lineRule="auto"/>
              <w:jc w:val="center"/>
              <w:rPr>
                <w:rFonts w:ascii="Simplified Arabic" w:hAnsi="Simplified Arabic" w:cs="Simplified Arabic"/>
                <w:b/>
                <w:bCs/>
                <w:sz w:val="24"/>
                <w:szCs w:val="24"/>
                <w:rtl/>
                <w:lang w:bidi="ar-EG"/>
              </w:rPr>
            </w:pPr>
          </w:p>
        </w:tc>
        <w:tc>
          <w:tcPr>
            <w:tcW w:w="2637" w:type="pct"/>
            <w:vMerge w:val="restar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توافق طرق التدريس</w:t>
            </w:r>
          </w:p>
        </w:tc>
        <w:tc>
          <w:tcPr>
            <w:tcW w:w="234" w:type="pct"/>
            <w:tcBorders>
              <w:top w:val="single" w:sz="18" w:space="0" w:color="auto"/>
              <w:left w:val="single" w:sz="18" w:space="0" w:color="auto"/>
              <w:bottom w:val="single" w:sz="18" w:space="0" w:color="auto"/>
              <w:right w:val="single" w:sz="18" w:space="0" w:color="auto"/>
            </w:tcBorders>
            <w:vAlign w:val="center"/>
          </w:tcPr>
          <w:p w:rsidR="00CE2973" w:rsidRDefault="00CE2973">
            <w:pPr>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vAlign w:val="center"/>
          </w:tcPr>
          <w:p w:rsidR="00CE2973" w:rsidRDefault="00CE2973">
            <w:pPr>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vAlign w:val="center"/>
          </w:tcPr>
          <w:p w:rsidR="00CE2973" w:rsidRDefault="00CE2973">
            <w:pPr>
              <w:spacing w:line="240" w:lineRule="auto"/>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طرق التدريس عن بعد – ان وجدت</w:t>
            </w:r>
          </w:p>
        </w:tc>
        <w:tc>
          <w:tcPr>
            <w:tcW w:w="234" w:type="pct"/>
            <w:tcBorders>
              <w:top w:val="single" w:sz="18" w:space="0" w:color="auto"/>
              <w:left w:val="single" w:sz="18" w:space="0" w:color="auto"/>
              <w:bottom w:val="single" w:sz="18" w:space="0" w:color="auto"/>
              <w:right w:val="single" w:sz="18" w:space="0" w:color="auto"/>
            </w:tcBorders>
            <w:vAlign w:val="center"/>
          </w:tcPr>
          <w:p w:rsidR="00CE2973" w:rsidRDefault="00CE2973">
            <w:pPr>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vAlign w:val="center"/>
          </w:tcPr>
          <w:p w:rsidR="00CE2973" w:rsidRDefault="00CE2973">
            <w:pPr>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vAlign w:val="center"/>
          </w:tcPr>
          <w:p w:rsidR="00CE2973" w:rsidRDefault="00CE2973">
            <w:pPr>
              <w:spacing w:line="240" w:lineRule="auto"/>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r>
      <w:tr w:rsidR="00CE2973" w:rsidTr="00CE2973">
        <w:tc>
          <w:tcPr>
            <w:tcW w:w="661"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مشاركة الطلاب فى عملية التعلم</w:t>
            </w: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الممارسات</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التطبيقية</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لأساليب</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التعلم</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الذاتي</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tabs>
                <w:tab w:val="left" w:pos="368"/>
              </w:tabs>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ab/>
              <w:t>الممارسات التطبيقية لمهارات التفكير العليا</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tabs>
                <w:tab w:val="left" w:pos="278"/>
              </w:tabs>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ab/>
              <w:t>الممارسات التطبيقية لمهارات التوظيف</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الممارسات التطبيقية لريادة الاعمال</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661"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التدريب الميدانى</w:t>
            </w: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ادارة وتنظيم التدريب الميدانى</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التحقق من ملائمة التدريب الميدانى</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tabs>
                <w:tab w:val="left" w:pos="383"/>
              </w:tabs>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تنفيذ التدريب الميدانى</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تقييم الطلاب فى التدريب الميدانى</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r>
      <w:tr w:rsidR="00CE2973" w:rsidTr="00CE2973">
        <w:tc>
          <w:tcPr>
            <w:tcW w:w="661" w:type="pct"/>
            <w:tcBorders>
              <w:top w:val="single" w:sz="18" w:space="0" w:color="auto"/>
              <w:left w:val="single" w:sz="18" w:space="0" w:color="auto"/>
              <w:bottom w:val="single" w:sz="18" w:space="0" w:color="auto"/>
              <w:right w:val="single" w:sz="18" w:space="0" w:color="auto"/>
            </w:tcBorders>
            <w:vAlign w:val="center"/>
          </w:tcPr>
          <w:p w:rsidR="00CE2973" w:rsidRDefault="00CE2973">
            <w:pPr>
              <w:bidi/>
              <w:spacing w:line="240" w:lineRule="auto"/>
              <w:jc w:val="center"/>
              <w:rPr>
                <w:rFonts w:ascii="Simplified Arabic" w:hAnsi="Simplified Arabic" w:cs="Simplified Arabic"/>
                <w:b/>
                <w:bCs/>
                <w:sz w:val="24"/>
                <w:szCs w:val="24"/>
                <w:rtl/>
              </w:rPr>
            </w:pPr>
          </w:p>
        </w:tc>
        <w:tc>
          <w:tcPr>
            <w:tcW w:w="1042"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rPr>
            </w:pP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r>
      <w:tr w:rsidR="00CE2973" w:rsidTr="00CE2973">
        <w:tc>
          <w:tcPr>
            <w:tcW w:w="661"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اساليب التقييم</w:t>
            </w: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نظم التقييم</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ملائمة نظم التقييم</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r>
      <w:tr w:rsidR="00CE2973" w:rsidTr="00CE2973">
        <w:tc>
          <w:tcPr>
            <w:tcW w:w="66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إدارة عملية التقييم</w:t>
            </w: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قواعد وضع الامتحانات</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r>
      <w:tr w:rsidR="00CE2973" w:rsidTr="00CE2973">
        <w:tc>
          <w:tcPr>
            <w:tcW w:w="661"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ملائمة الاوراق الامتحانية</w:t>
            </w: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مراجعة الاوراق الامتحانية</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 xml:space="preserve">مصفوفة  الاختبار </w:t>
            </w:r>
            <w:r>
              <w:rPr>
                <w:rFonts w:ascii="Simplified Arabic" w:hAnsi="Simplified Arabic" w:cs="Simplified Arabic"/>
                <w:b/>
                <w:bCs/>
                <w:sz w:val="24"/>
                <w:szCs w:val="24"/>
              </w:rPr>
              <w:t>blue-print</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bidi/>
              <w:spacing w:line="240" w:lineRule="auto"/>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وحدة القياس والتقويم</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r>
      <w:tr w:rsidR="00CE2973" w:rsidTr="00CE2973">
        <w:tc>
          <w:tcPr>
            <w:tcW w:w="66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عقد الامتحانات</w:t>
            </w: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اجراءات البرنامج لعقد الامتحانات</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r>
      <w:tr w:rsidR="00CE2973" w:rsidTr="00CE2973">
        <w:tc>
          <w:tcPr>
            <w:tcW w:w="661"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نتائج تقييم الطلاب</w:t>
            </w: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تحليل نتائج تقييم الطلاب</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الاستفادة من تحليل نتائج الطلاب</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r>
      <w:tr w:rsidR="00CE2973" w:rsidTr="00CE2973">
        <w:tc>
          <w:tcPr>
            <w:tcW w:w="66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التغذية الراجعة من نتائج الطلاب</w:t>
            </w:r>
          </w:p>
        </w:tc>
        <w:tc>
          <w:tcPr>
            <w:tcW w:w="1042" w:type="pct"/>
            <w:tcBorders>
              <w:top w:val="single" w:sz="18" w:space="0" w:color="auto"/>
              <w:left w:val="single" w:sz="18" w:space="0" w:color="auto"/>
              <w:bottom w:val="single" w:sz="18" w:space="0" w:color="auto"/>
              <w:right w:val="single" w:sz="18" w:space="0" w:color="auto"/>
            </w:tcBorders>
            <w:hideMark/>
          </w:tcPr>
          <w:p w:rsidR="00CE2973" w:rsidRDefault="00CE2973">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التعامل مع تظلمات الطلاب</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r>
      <w:tr w:rsidR="00CE2973" w:rsidTr="00CE2973">
        <w:tc>
          <w:tcPr>
            <w:tcW w:w="1704" w:type="pct"/>
            <w:gridSpan w:val="2"/>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اجمالى درجات التقييم</w:t>
            </w:r>
          </w:p>
        </w:tc>
        <w:tc>
          <w:tcPr>
            <w:tcW w:w="234"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CE2973" w:rsidRDefault="00CE2973">
            <w:pPr>
              <w:bidi/>
              <w:spacing w:line="240" w:lineRule="auto"/>
              <w:jc w:val="center"/>
              <w:rPr>
                <w:rFonts w:ascii="Simplified Arabic" w:hAnsi="Simplified Arabic" w:cs="Simplified Arabic"/>
                <w:b/>
                <w:bCs/>
                <w:sz w:val="24"/>
                <w:szCs w:val="24"/>
                <w:rtl/>
                <w:lang w:bidi="ar-EG"/>
              </w:rPr>
            </w:pPr>
          </w:p>
        </w:tc>
      </w:tr>
    </w:tbl>
    <w:p w:rsidR="00CE2973" w:rsidRDefault="00CE2973" w:rsidP="00CE2973">
      <w:pPr>
        <w:bidi/>
        <w:ind w:left="27"/>
        <w:jc w:val="center"/>
        <w:rPr>
          <w:rFonts w:ascii="Simplified Arabic" w:hAnsi="Simplified Arabic" w:cs="Simplified Arabic"/>
          <w:b/>
          <w:bCs/>
          <w:sz w:val="32"/>
          <w:szCs w:val="32"/>
          <w:u w:val="single"/>
          <w:rtl/>
          <w:lang w:bidi="ar-EG"/>
        </w:rPr>
      </w:pPr>
    </w:p>
    <w:p w:rsidR="00CE2973" w:rsidRDefault="00CE2973" w:rsidP="00CE2973">
      <w:pPr>
        <w:bidi/>
        <w:ind w:left="27"/>
        <w:jc w:val="center"/>
        <w:rPr>
          <w:rFonts w:ascii="Simplified Arabic" w:hAnsi="Simplified Arabic" w:cs="Simplified Arabic"/>
          <w:b/>
          <w:bCs/>
          <w:sz w:val="32"/>
          <w:szCs w:val="32"/>
          <w:u w:val="single"/>
          <w:rtl/>
          <w:lang w:bidi="ar-EG"/>
        </w:rPr>
      </w:pPr>
    </w:p>
    <w:p w:rsidR="00CE2973" w:rsidRDefault="00CE2973" w:rsidP="00CE2973">
      <w:pPr>
        <w:bidi/>
        <w:ind w:left="27"/>
        <w:jc w:val="center"/>
        <w:rPr>
          <w:rFonts w:ascii="Simplified Arabic" w:hAnsi="Simplified Arabic" w:cs="Simplified Arabic"/>
          <w:b/>
          <w:bCs/>
          <w:sz w:val="32"/>
          <w:szCs w:val="32"/>
          <w:u w:val="single"/>
          <w:rtl/>
          <w:lang w:bidi="ar-EG"/>
        </w:rPr>
      </w:pPr>
    </w:p>
    <w:p w:rsidR="00CE2973" w:rsidRDefault="00CE2973" w:rsidP="00CE2973">
      <w:pPr>
        <w:bidi/>
        <w:ind w:left="27"/>
        <w:jc w:val="center"/>
        <w:rPr>
          <w:rFonts w:ascii="Simplified Arabic" w:hAnsi="Simplified Arabic" w:cs="Simplified Arabic"/>
          <w:b/>
          <w:bCs/>
          <w:sz w:val="32"/>
          <w:szCs w:val="32"/>
          <w:u w:val="single"/>
          <w:rtl/>
          <w:lang w:bidi="ar-EG"/>
        </w:rPr>
      </w:pPr>
    </w:p>
    <w:p w:rsidR="00CE2973" w:rsidRDefault="00CE2973" w:rsidP="00CE2973">
      <w:pPr>
        <w:bidi/>
        <w:ind w:left="27"/>
        <w:jc w:val="center"/>
        <w:rPr>
          <w:rFonts w:ascii="Simplified Arabic" w:hAnsi="Simplified Arabic" w:cs="Simplified Arabic"/>
          <w:b/>
          <w:bCs/>
          <w:sz w:val="32"/>
          <w:szCs w:val="32"/>
          <w:u w:val="single"/>
          <w:rtl/>
          <w:lang w:bidi="ar-EG"/>
        </w:rPr>
      </w:pPr>
    </w:p>
    <w:p w:rsidR="00CE2973" w:rsidRDefault="00CE2973" w:rsidP="00CE2973">
      <w:pPr>
        <w:bidi/>
        <w:ind w:left="27"/>
        <w:jc w:val="center"/>
        <w:rPr>
          <w:rFonts w:ascii="Simplified Arabic" w:hAnsi="Simplified Arabic" w:cs="Simplified Arabic"/>
          <w:b/>
          <w:bCs/>
          <w:sz w:val="32"/>
          <w:szCs w:val="32"/>
          <w:u w:val="single"/>
          <w:rtl/>
          <w:lang w:bidi="ar-EG"/>
        </w:rPr>
      </w:pPr>
    </w:p>
    <w:p w:rsidR="00CE2973" w:rsidRDefault="00CE2973" w:rsidP="00CE2973">
      <w:pPr>
        <w:bidi/>
        <w:ind w:left="27"/>
        <w:jc w:val="center"/>
        <w:rPr>
          <w:rFonts w:ascii="Simplified Arabic" w:hAnsi="Simplified Arabic" w:cs="Simplified Arabic"/>
          <w:b/>
          <w:bCs/>
          <w:sz w:val="32"/>
          <w:szCs w:val="32"/>
          <w:u w:val="single"/>
          <w:rtl/>
          <w:lang w:bidi="ar-EG"/>
        </w:rPr>
      </w:pPr>
    </w:p>
    <w:p w:rsidR="00CE2973" w:rsidRDefault="00CE2973" w:rsidP="00CE2973">
      <w:pPr>
        <w:bidi/>
        <w:ind w:left="27"/>
        <w:jc w:val="center"/>
        <w:rPr>
          <w:rFonts w:ascii="Simplified Arabic" w:hAnsi="Simplified Arabic" w:cs="Simplified Arabic"/>
          <w:b/>
          <w:bCs/>
          <w:sz w:val="32"/>
          <w:szCs w:val="32"/>
          <w:u w:val="single"/>
          <w:rtl/>
          <w:lang w:bidi="ar-EG"/>
        </w:rPr>
      </w:pPr>
    </w:p>
    <w:p w:rsidR="00CE2973" w:rsidRDefault="00CE2973" w:rsidP="00CE2973">
      <w:pPr>
        <w:bidi/>
        <w:ind w:left="27"/>
        <w:jc w:val="center"/>
        <w:rPr>
          <w:rFonts w:ascii="Simplified Arabic" w:hAnsi="Simplified Arabic" w:cs="Simplified Arabic"/>
          <w:b/>
          <w:bCs/>
          <w:sz w:val="32"/>
          <w:szCs w:val="32"/>
          <w:u w:val="single"/>
          <w:rtl/>
          <w:lang w:bidi="ar-EG"/>
        </w:rPr>
      </w:pPr>
    </w:p>
    <w:p w:rsidR="00CE2973" w:rsidRDefault="00CE2973" w:rsidP="00CE2973">
      <w:pPr>
        <w:bidi/>
        <w:ind w:left="27"/>
        <w:jc w:val="center"/>
        <w:rPr>
          <w:rFonts w:ascii="Simplified Arabic" w:hAnsi="Simplified Arabic" w:cs="Simplified Arabic"/>
          <w:b/>
          <w:bCs/>
          <w:sz w:val="32"/>
          <w:szCs w:val="32"/>
          <w:u w:val="single"/>
          <w:rtl/>
          <w:lang w:bidi="ar-EG"/>
        </w:rPr>
      </w:pPr>
    </w:p>
    <w:p w:rsidR="00CE2973" w:rsidRDefault="00CE2973" w:rsidP="00CE2973">
      <w:pPr>
        <w:bidi/>
        <w:ind w:left="27"/>
        <w:jc w:val="center"/>
        <w:rPr>
          <w:rFonts w:ascii="Simplified Arabic" w:hAnsi="Simplified Arabic" w:cs="Simplified Arabic"/>
          <w:b/>
          <w:bCs/>
          <w:sz w:val="32"/>
          <w:szCs w:val="32"/>
          <w:u w:val="single"/>
          <w:rtl/>
          <w:lang w:bidi="ar-EG"/>
        </w:rPr>
      </w:pPr>
    </w:p>
    <w:p w:rsidR="00CE2973" w:rsidRDefault="00CE2973" w:rsidP="00CE2973">
      <w:pPr>
        <w:bidi/>
        <w:ind w:left="27"/>
        <w:jc w:val="center"/>
        <w:rPr>
          <w:rFonts w:ascii="Simplified Arabic" w:hAnsi="Simplified Arabic" w:cs="Simplified Arabic"/>
          <w:b/>
          <w:bCs/>
          <w:sz w:val="32"/>
          <w:szCs w:val="32"/>
          <w:u w:val="single"/>
          <w:rtl/>
          <w:lang w:bidi="ar-EG"/>
        </w:rPr>
      </w:pPr>
    </w:p>
    <w:p w:rsidR="00CE2973" w:rsidRDefault="00CE2973" w:rsidP="00CE2973">
      <w:pPr>
        <w:bidi/>
        <w:ind w:left="27"/>
        <w:jc w:val="center"/>
        <w:rPr>
          <w:rFonts w:ascii="Simplified Arabic" w:hAnsi="Simplified Arabic" w:cs="Simplified Arabic"/>
          <w:b/>
          <w:bCs/>
          <w:sz w:val="32"/>
          <w:szCs w:val="32"/>
          <w:u w:val="single"/>
          <w:rtl/>
          <w:lang w:bidi="ar-EG"/>
        </w:rPr>
      </w:pPr>
    </w:p>
    <w:p w:rsidR="00CE2973" w:rsidRDefault="00CE2973" w:rsidP="00CE2973">
      <w:pPr>
        <w:bidi/>
        <w:ind w:left="27"/>
        <w:jc w:val="center"/>
        <w:rPr>
          <w:rFonts w:ascii="Simplified Arabic" w:hAnsi="Simplified Arabic" w:cs="Simplified Arabic"/>
          <w:b/>
          <w:bCs/>
          <w:sz w:val="32"/>
          <w:szCs w:val="32"/>
          <w:u w:val="single"/>
          <w:rtl/>
          <w:lang w:bidi="ar-EG"/>
        </w:rPr>
      </w:pPr>
    </w:p>
    <w:p w:rsidR="00CE2973" w:rsidRDefault="00CE2973" w:rsidP="00CE2973">
      <w:pPr>
        <w:bidi/>
        <w:ind w:left="27"/>
        <w:jc w:val="center"/>
        <w:rPr>
          <w:rFonts w:ascii="Simplified Arabic" w:hAnsi="Simplified Arabic" w:cs="Simplified Arabic"/>
          <w:b/>
          <w:bCs/>
          <w:sz w:val="32"/>
          <w:szCs w:val="32"/>
          <w:u w:val="single"/>
          <w:rtl/>
          <w:lang w:bidi="ar-EG"/>
        </w:rPr>
      </w:pPr>
    </w:p>
    <w:p w:rsidR="00CE2973" w:rsidRDefault="00CE2973" w:rsidP="00CE2973">
      <w:pPr>
        <w:bidi/>
        <w:ind w:left="27"/>
        <w:jc w:val="center"/>
        <w:rPr>
          <w:rFonts w:ascii="Simplified Arabic" w:hAnsi="Simplified Arabic" w:cs="Simplified Arabic"/>
          <w:b/>
          <w:bCs/>
          <w:sz w:val="32"/>
          <w:szCs w:val="32"/>
          <w:u w:val="single"/>
          <w:rtl/>
          <w:lang w:bidi="ar-EG"/>
        </w:rPr>
      </w:pPr>
    </w:p>
    <w:p w:rsidR="00CE2973" w:rsidRDefault="00CE2973" w:rsidP="00CE2973">
      <w:pPr>
        <w:bidi/>
        <w:ind w:left="27"/>
        <w:jc w:val="center"/>
        <w:rPr>
          <w:rFonts w:ascii="Simplified Arabic" w:hAnsi="Simplified Arabic" w:cs="Simplified Arabic"/>
          <w:b/>
          <w:bCs/>
          <w:sz w:val="32"/>
          <w:szCs w:val="32"/>
          <w:u w:val="single"/>
          <w:rtl/>
          <w:lang w:bidi="ar-EG"/>
        </w:rPr>
      </w:pPr>
      <w:r>
        <w:rPr>
          <w:rFonts w:ascii="Simplified Arabic" w:hAnsi="Simplified Arabic" w:cs="Simplified Arabic"/>
          <w:b/>
          <w:bCs/>
          <w:sz w:val="32"/>
          <w:szCs w:val="32"/>
          <w:u w:val="single"/>
          <w:rtl/>
          <w:lang w:bidi="ar-EG"/>
        </w:rPr>
        <w:t>المعيار الرابع:  الطلاب والخريجون</w:t>
      </w:r>
    </w:p>
    <w:p w:rsidR="00CE2973" w:rsidRDefault="00CE2973" w:rsidP="00CE2973">
      <w:pPr>
        <w:bidi/>
        <w:ind w:left="27"/>
        <w:jc w:val="center"/>
        <w:rPr>
          <w:rFonts w:ascii="Simplified Arabic" w:hAnsi="Simplified Arabic" w:cs="Simplified Arabic"/>
          <w:b/>
          <w:bCs/>
          <w:sz w:val="28"/>
          <w:szCs w:val="28"/>
          <w:rtl/>
          <w:lang w:bidi="ar-EG"/>
        </w:rPr>
      </w:pPr>
      <w:r>
        <w:rPr>
          <w:rFonts w:ascii="Simplified Arabic" w:hAnsi="Simplified Arabic" w:cs="Simplified Arabic"/>
          <w:b/>
          <w:bCs/>
          <w:sz w:val="32"/>
          <w:szCs w:val="32"/>
          <w:u w:val="single"/>
          <w:rtl/>
          <w:lang w:bidi="ar-EG"/>
        </w:rPr>
        <w:t>نتائج التقييم:</w:t>
      </w:r>
    </w:p>
    <w:tbl>
      <w:tblPr>
        <w:tblpPr w:leftFromText="180" w:rightFromText="180" w:bottomFromText="160" w:vertAnchor="text" w:tblpXSpec="center" w:tblpY="1"/>
        <w:tblOverlap w:val="never"/>
        <w:bidiVisual/>
        <w:tblW w:w="4802"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6"/>
        <w:gridCol w:w="1892"/>
        <w:gridCol w:w="402"/>
        <w:gridCol w:w="362"/>
        <w:gridCol w:w="400"/>
        <w:gridCol w:w="4833"/>
      </w:tblGrid>
      <w:tr w:rsidR="00CE2973" w:rsidTr="00CE2973">
        <w:trPr>
          <w:trHeight w:val="184"/>
        </w:trPr>
        <w:tc>
          <w:tcPr>
            <w:tcW w:w="523"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bidi/>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مؤشرات الجودة</w:t>
            </w:r>
          </w:p>
        </w:tc>
        <w:tc>
          <w:tcPr>
            <w:tcW w:w="1071"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bidi/>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الممارسات</w:t>
            </w:r>
          </w:p>
        </w:tc>
        <w:tc>
          <w:tcPr>
            <w:tcW w:w="691" w:type="pct"/>
            <w:gridSpan w:val="3"/>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bidi/>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درجة التقييم</w:t>
            </w:r>
          </w:p>
        </w:tc>
        <w:tc>
          <w:tcPr>
            <w:tcW w:w="2715"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bidi/>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وثائق تم الإطلاع عليها</w:t>
            </w:r>
          </w:p>
        </w:tc>
      </w:tr>
      <w:tr w:rsidR="00CE2973" w:rsidTr="00CE2973">
        <w:trPr>
          <w:trHeight w:val="18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238"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bidi/>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1</w:t>
            </w:r>
          </w:p>
        </w:tc>
        <w:tc>
          <w:tcPr>
            <w:tcW w:w="216"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bidi/>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2</w:t>
            </w:r>
          </w:p>
        </w:tc>
        <w:tc>
          <w:tcPr>
            <w:tcW w:w="237"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bidi/>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3</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r>
      <w:tr w:rsidR="00CE2973" w:rsidTr="00CE2973">
        <w:tc>
          <w:tcPr>
            <w:tcW w:w="523"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سياسات</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وإجراءات</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القبول والتحويل</w:t>
            </w:r>
          </w:p>
        </w:tc>
        <w:tc>
          <w:tcPr>
            <w:tcW w:w="107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الالتحاق</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والقبول</w:t>
            </w:r>
          </w:p>
        </w:tc>
        <w:tc>
          <w:tcPr>
            <w:tcW w:w="238"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715" w:type="pct"/>
            <w:vMerge w:val="restart"/>
            <w:tcBorders>
              <w:top w:val="single" w:sz="18" w:space="0" w:color="auto"/>
              <w:left w:val="single" w:sz="18" w:space="0" w:color="auto"/>
              <w:bottom w:val="single" w:sz="18" w:space="0" w:color="auto"/>
              <w:right w:val="single" w:sz="18" w:space="0" w:color="auto"/>
            </w:tcBorders>
          </w:tcPr>
          <w:p w:rsidR="00CE2973" w:rsidRDefault="00CE2973">
            <w:pPr>
              <w:bidi/>
              <w:spacing w:after="0" w:line="240" w:lineRule="auto"/>
              <w:ind w:left="927"/>
              <w:jc w:val="center"/>
              <w:rPr>
                <w:rFonts w:ascii="Simplified Arabic" w:hAnsi="Simplified Arabic" w:cs="Simplified Arabic"/>
                <w:b/>
                <w:bCs/>
                <w:sz w:val="24"/>
                <w:szCs w:val="24"/>
                <w:rtl/>
                <w:lang w:bidi="ar-EG"/>
              </w:rPr>
            </w:pPr>
          </w:p>
          <w:p w:rsidR="00CE2973" w:rsidRDefault="00CE2973">
            <w:pPr>
              <w:bidi/>
              <w:jc w:val="center"/>
              <w:rPr>
                <w:rFonts w:ascii="Simplified Arabic" w:hAnsi="Simplified Arabic" w:cs="Simplified Arabic"/>
                <w:sz w:val="24"/>
                <w:szCs w:val="24"/>
                <w:rtl/>
                <w:lang w:bidi="ar-EG"/>
              </w:rPr>
            </w:pPr>
          </w:p>
          <w:p w:rsidR="00CE2973" w:rsidRDefault="00CE2973">
            <w:pPr>
              <w:bidi/>
              <w:jc w:val="center"/>
              <w:rPr>
                <w:rFonts w:ascii="Simplified Arabic" w:hAnsi="Simplified Arabic" w:cs="Simplified Arabic"/>
                <w:sz w:val="24"/>
                <w:szCs w:val="24"/>
                <w:rtl/>
                <w:lang w:bidi="ar-EG"/>
              </w:rPr>
            </w:pPr>
          </w:p>
          <w:p w:rsidR="00CE2973" w:rsidRDefault="00CE2973">
            <w:pPr>
              <w:bidi/>
              <w:jc w:val="center"/>
              <w:rPr>
                <w:rFonts w:ascii="Simplified Arabic" w:hAnsi="Simplified Arabic" w:cs="Simplified Arabic"/>
                <w:sz w:val="24"/>
                <w:szCs w:val="24"/>
                <w:rtl/>
                <w:lang w:bidi="ar-EG"/>
              </w:rPr>
            </w:pPr>
          </w:p>
          <w:p w:rsidR="00CE2973" w:rsidRDefault="00CE2973">
            <w:pPr>
              <w:bidi/>
              <w:jc w:val="center"/>
              <w:rPr>
                <w:rFonts w:ascii="Simplified Arabic" w:hAnsi="Simplified Arabic" w:cs="Simplified Arabic"/>
                <w:sz w:val="24"/>
                <w:szCs w:val="24"/>
                <w:rtl/>
                <w:lang w:bidi="ar-EG"/>
              </w:rPr>
            </w:pPr>
          </w:p>
          <w:p w:rsidR="00CE2973" w:rsidRDefault="00CE2973">
            <w:pPr>
              <w:bidi/>
              <w:jc w:val="center"/>
              <w:rPr>
                <w:rFonts w:ascii="Simplified Arabic" w:hAnsi="Simplified Arabic" w:cs="Simplified Arabic"/>
                <w:sz w:val="24"/>
                <w:szCs w:val="24"/>
                <w:rtl/>
                <w:lang w:bidi="ar-EG"/>
              </w:rPr>
            </w:pPr>
          </w:p>
          <w:p w:rsidR="00CE2973" w:rsidRDefault="00CE2973">
            <w:pPr>
              <w:tabs>
                <w:tab w:val="left" w:pos="1155"/>
              </w:tabs>
              <w:bidi/>
              <w:jc w:val="center"/>
              <w:rPr>
                <w:rFonts w:ascii="Simplified Arabic" w:hAnsi="Simplified Arabic" w:cs="Simplified Arabic"/>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التحويل</w:t>
            </w:r>
          </w:p>
        </w:tc>
        <w:tc>
          <w:tcPr>
            <w:tcW w:w="238"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c>
          <w:tcPr>
            <w:tcW w:w="523"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الوافدين</w:t>
            </w:r>
          </w:p>
        </w:tc>
        <w:tc>
          <w:tcPr>
            <w:tcW w:w="107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جذب الوافدين</w:t>
            </w:r>
          </w:p>
        </w:tc>
        <w:tc>
          <w:tcPr>
            <w:tcW w:w="238"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رعاية الوافدين</w:t>
            </w:r>
          </w:p>
        </w:tc>
        <w:tc>
          <w:tcPr>
            <w:tcW w:w="238"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c>
          <w:tcPr>
            <w:tcW w:w="523"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الارشاد الاكاديمى والدعم الطلابى</w:t>
            </w:r>
          </w:p>
        </w:tc>
        <w:tc>
          <w:tcPr>
            <w:tcW w:w="107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نظام</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الإرشاد</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الاكاديمي والدعم الطلابى</w:t>
            </w:r>
          </w:p>
        </w:tc>
        <w:tc>
          <w:tcPr>
            <w:tcW w:w="238"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تقويم</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نظام</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الإرشاد</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الاكاديمي والدعم الطلابى</w:t>
            </w:r>
          </w:p>
        </w:tc>
        <w:tc>
          <w:tcPr>
            <w:tcW w:w="238"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c>
          <w:tcPr>
            <w:tcW w:w="523" w:type="pct"/>
            <w:vMerge w:val="restar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الانشطة الطلابية والبحثية والمجتمعية والتوجيه المهنى</w:t>
            </w:r>
          </w:p>
          <w:p w:rsidR="00CE2973" w:rsidRDefault="00CE2973">
            <w:pPr>
              <w:bidi/>
              <w:jc w:val="center"/>
              <w:rPr>
                <w:rFonts w:ascii="Simplified Arabic" w:hAnsi="Simplified Arabic" w:cs="Simplified Arabic"/>
                <w:b/>
                <w:bCs/>
                <w:sz w:val="24"/>
                <w:szCs w:val="24"/>
                <w:rtl/>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الانشطة الطلابية</w:t>
            </w:r>
          </w:p>
        </w:tc>
        <w:tc>
          <w:tcPr>
            <w:tcW w:w="238"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الأنشطة البحثية</w:t>
            </w:r>
          </w:p>
        </w:tc>
        <w:tc>
          <w:tcPr>
            <w:tcW w:w="238"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الانشطة المجتمعية</w:t>
            </w:r>
          </w:p>
        </w:tc>
        <w:tc>
          <w:tcPr>
            <w:tcW w:w="238"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التوجيه المهنى</w:t>
            </w:r>
          </w:p>
        </w:tc>
        <w:tc>
          <w:tcPr>
            <w:tcW w:w="238"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c>
          <w:tcPr>
            <w:tcW w:w="523"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تمثيل الطلاب</w:t>
            </w:r>
          </w:p>
        </w:tc>
        <w:tc>
          <w:tcPr>
            <w:tcW w:w="107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القواعد المنظمة لتمثيل الطلاب</w:t>
            </w:r>
          </w:p>
        </w:tc>
        <w:tc>
          <w:tcPr>
            <w:tcW w:w="238"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rPr>
          <w:trHeight w:val="136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مشاركة الطلاب فى اتخاذ</w:t>
            </w:r>
          </w:p>
          <w:p w:rsidR="00CE2973" w:rsidRDefault="00CE2973">
            <w:pPr>
              <w:bidi/>
              <w:jc w:val="center"/>
              <w:rPr>
                <w:rFonts w:ascii="Simplified Arabic" w:hAnsi="Simplified Arabic" w:cs="Simplified Arabic"/>
                <w:b/>
                <w:bCs/>
                <w:sz w:val="24"/>
                <w:szCs w:val="24"/>
                <w:rtl/>
              </w:rPr>
            </w:pPr>
          </w:p>
        </w:tc>
        <w:tc>
          <w:tcPr>
            <w:tcW w:w="238"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p w:rsidR="00CE2973" w:rsidRDefault="00CE2973">
            <w:pPr>
              <w:bidi/>
              <w:jc w:val="center"/>
              <w:rPr>
                <w:rFonts w:ascii="Simplified Arabic" w:hAnsi="Simplified Arabic" w:cs="Simplified Arabic"/>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rPr>
          <w:trHeight w:val="1363"/>
        </w:trPr>
        <w:tc>
          <w:tcPr>
            <w:tcW w:w="523"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rPr>
            </w:pPr>
          </w:p>
        </w:tc>
        <w:tc>
          <w:tcPr>
            <w:tcW w:w="1071" w:type="pct"/>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rPr>
            </w:pPr>
          </w:p>
        </w:tc>
        <w:tc>
          <w:tcPr>
            <w:tcW w:w="238"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c>
          <w:tcPr>
            <w:tcW w:w="523"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التواصل مع الخريجين</w:t>
            </w:r>
          </w:p>
        </w:tc>
        <w:tc>
          <w:tcPr>
            <w:tcW w:w="107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اليات التواصل مع الخريجين</w:t>
            </w:r>
          </w:p>
        </w:tc>
        <w:tc>
          <w:tcPr>
            <w:tcW w:w="238"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rPr>
          <w:trHeight w:val="1287"/>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ممارسات التواصل مع الخريجين</w:t>
            </w:r>
          </w:p>
        </w:tc>
        <w:tc>
          <w:tcPr>
            <w:tcW w:w="238"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rPr>
          <w:trHeight w:val="1287"/>
        </w:trPr>
        <w:tc>
          <w:tcPr>
            <w:tcW w:w="523"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التنمية المهنية للخريجين</w:t>
            </w:r>
          </w:p>
        </w:tc>
        <w:tc>
          <w:tcPr>
            <w:tcW w:w="107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اليات التنمية المهنية للخريجين</w:t>
            </w:r>
          </w:p>
        </w:tc>
        <w:tc>
          <w:tcPr>
            <w:tcW w:w="238"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2715"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r>
      <w:tr w:rsidR="00CE2973" w:rsidTr="00CE2973">
        <w:trPr>
          <w:trHeight w:val="1287"/>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ممارسات التنمية المهنية للخريجين</w:t>
            </w:r>
          </w:p>
        </w:tc>
        <w:tc>
          <w:tcPr>
            <w:tcW w:w="238"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c>
          <w:tcPr>
            <w:tcW w:w="2715" w:type="pct"/>
            <w:tcBorders>
              <w:top w:val="single" w:sz="18" w:space="0" w:color="auto"/>
              <w:left w:val="single" w:sz="18" w:space="0" w:color="auto"/>
              <w:bottom w:val="single" w:sz="18" w:space="0" w:color="auto"/>
              <w:right w:val="single" w:sz="18" w:space="0" w:color="auto"/>
            </w:tcBorders>
          </w:tcPr>
          <w:p w:rsidR="00CE2973" w:rsidRDefault="00CE2973">
            <w:pPr>
              <w:bidi/>
              <w:jc w:val="center"/>
              <w:rPr>
                <w:rFonts w:ascii="Simplified Arabic" w:hAnsi="Simplified Arabic" w:cs="Simplified Arabic"/>
                <w:b/>
                <w:bCs/>
                <w:sz w:val="24"/>
                <w:szCs w:val="24"/>
                <w:rtl/>
                <w:lang w:bidi="ar-EG"/>
              </w:rPr>
            </w:pPr>
          </w:p>
        </w:tc>
      </w:tr>
      <w:tr w:rsidR="00CE2973" w:rsidTr="00CE2973">
        <w:trPr>
          <w:trHeight w:val="2619"/>
        </w:trPr>
        <w:tc>
          <w:tcPr>
            <w:tcW w:w="5000" w:type="pct"/>
            <w:gridSpan w:val="6"/>
            <w:tcBorders>
              <w:top w:val="single" w:sz="18" w:space="0" w:color="auto"/>
              <w:left w:val="single" w:sz="18" w:space="0" w:color="auto"/>
              <w:bottom w:val="single" w:sz="18" w:space="0" w:color="auto"/>
              <w:right w:val="single" w:sz="18" w:space="0" w:color="auto"/>
            </w:tcBorders>
            <w:vAlign w:val="center"/>
          </w:tcPr>
          <w:p w:rsidR="00CE2973" w:rsidRDefault="00CE2973">
            <w:pPr>
              <w:bidi/>
              <w:jc w:val="center"/>
              <w:rPr>
                <w:rFonts w:ascii="Simplified Arabic" w:hAnsi="Simplified Arabic" w:cs="Simplified Arabic"/>
                <w:b/>
                <w:bCs/>
                <w:sz w:val="24"/>
                <w:szCs w:val="24"/>
                <w:rtl/>
                <w:lang w:bidi="ar-EG"/>
              </w:rPr>
            </w:pPr>
          </w:p>
        </w:tc>
      </w:tr>
      <w:tr w:rsidR="00CE2973" w:rsidTr="00CE2973">
        <w:trPr>
          <w:trHeight w:val="457"/>
        </w:trPr>
        <w:tc>
          <w:tcPr>
            <w:tcW w:w="1594" w:type="pct"/>
            <w:gridSpan w:val="2"/>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إجمالي درجات التقييم</w:t>
            </w:r>
          </w:p>
        </w:tc>
        <w:tc>
          <w:tcPr>
            <w:tcW w:w="23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715"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r>
    </w:tbl>
    <w:p w:rsidR="00CE2973" w:rsidRDefault="00CE2973" w:rsidP="00CE2973">
      <w:pPr>
        <w:ind w:left="27"/>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ab/>
      </w:r>
    </w:p>
    <w:p w:rsidR="00CE2973" w:rsidRDefault="00CE2973" w:rsidP="00CE2973">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نقاط القوة والضعف</w:t>
      </w:r>
    </w:p>
    <w:tbl>
      <w:tblPr>
        <w:bidiVisual/>
        <w:tblW w:w="0" w:type="auto"/>
        <w:tblInd w:w="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36"/>
        <w:gridCol w:w="4651"/>
      </w:tblGrid>
      <w:tr w:rsidR="00CE2973" w:rsidTr="00CE2973">
        <w:tc>
          <w:tcPr>
            <w:tcW w:w="4636" w:type="dxa"/>
            <w:tcBorders>
              <w:top w:val="single" w:sz="18" w:space="0" w:color="auto"/>
              <w:left w:val="single" w:sz="18" w:space="0" w:color="auto"/>
              <w:bottom w:val="single" w:sz="18" w:space="0" w:color="auto"/>
              <w:right w:val="single" w:sz="18" w:space="0" w:color="auto"/>
            </w:tcBorders>
            <w:shd w:val="clear" w:color="auto" w:fill="F2F2F2"/>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نقاط القوة/ التميز – (إن وجد)</w:t>
            </w:r>
          </w:p>
        </w:tc>
        <w:tc>
          <w:tcPr>
            <w:tcW w:w="4651" w:type="dxa"/>
            <w:tcBorders>
              <w:top w:val="single" w:sz="18" w:space="0" w:color="auto"/>
              <w:left w:val="single" w:sz="18" w:space="0" w:color="auto"/>
              <w:bottom w:val="single" w:sz="18" w:space="0" w:color="auto"/>
              <w:right w:val="single" w:sz="18" w:space="0" w:color="auto"/>
            </w:tcBorders>
            <w:shd w:val="clear" w:color="auto" w:fill="F2F2F2"/>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النقاط التي تحتاج إلى تحسين – (إن وجد)</w:t>
            </w: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tc>
      </w:tr>
    </w:tbl>
    <w:p w:rsidR="00CE2973" w:rsidRDefault="00CE2973" w:rsidP="00CE2973">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المعيار الخامس : أعضاء هيئة التدريس والهيئة المعاونة</w:t>
      </w:r>
    </w:p>
    <w:p w:rsidR="00CE2973" w:rsidRDefault="00CE2973" w:rsidP="00CE2973">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نتائج التقييم:</w:t>
      </w:r>
    </w:p>
    <w:tbl>
      <w:tblPr>
        <w:bidiVisual/>
        <w:tblW w:w="495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09"/>
        <w:gridCol w:w="1916"/>
        <w:gridCol w:w="426"/>
        <w:gridCol w:w="387"/>
        <w:gridCol w:w="502"/>
        <w:gridCol w:w="4764"/>
        <w:gridCol w:w="17"/>
      </w:tblGrid>
      <w:tr w:rsidR="00CE2973" w:rsidTr="00CE2973">
        <w:trPr>
          <w:trHeight w:val="184"/>
        </w:trPr>
        <w:tc>
          <w:tcPr>
            <w:tcW w:w="656"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مؤشرات الجودة</w:t>
            </w:r>
          </w:p>
        </w:tc>
        <w:tc>
          <w:tcPr>
            <w:tcW w:w="1039"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الممارسات</w:t>
            </w:r>
          </w:p>
        </w:tc>
        <w:tc>
          <w:tcPr>
            <w:tcW w:w="713" w:type="pct"/>
            <w:gridSpan w:val="3"/>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درجة التقييم</w:t>
            </w:r>
          </w:p>
        </w:tc>
        <w:tc>
          <w:tcPr>
            <w:tcW w:w="2592" w:type="pct"/>
            <w:gridSpan w:val="2"/>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وثائق تم الإطلاع عليها</w:t>
            </w:r>
          </w:p>
        </w:tc>
      </w:tr>
      <w:tr w:rsidR="00CE2973" w:rsidTr="00CE2973">
        <w:trPr>
          <w:trHeight w:val="18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231"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1</w:t>
            </w:r>
          </w:p>
        </w:tc>
        <w:tc>
          <w:tcPr>
            <w:tcW w:w="210"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2</w:t>
            </w:r>
          </w:p>
        </w:tc>
        <w:tc>
          <w:tcPr>
            <w:tcW w:w="272"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3</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r>
      <w:tr w:rsidR="00CE2973" w:rsidTr="00CE2973">
        <w:tc>
          <w:tcPr>
            <w:tcW w:w="656"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lang w:bidi="ar-EG"/>
              </w:rPr>
              <w:t>كفاية</w:t>
            </w:r>
            <w:r>
              <w:rPr>
                <w:rFonts w:ascii="Simplified Arabic" w:hAnsi="Simplified Arabic" w:cs="Simplified Arabic"/>
                <w:b/>
                <w:bCs/>
                <w:sz w:val="24"/>
                <w:szCs w:val="24"/>
                <w:lang w:bidi="ar-EG"/>
              </w:rPr>
              <w:t xml:space="preserve"> </w:t>
            </w:r>
            <w:r>
              <w:rPr>
                <w:rFonts w:ascii="Simplified Arabic" w:hAnsi="Simplified Arabic" w:cs="Simplified Arabic"/>
                <w:b/>
                <w:bCs/>
                <w:sz w:val="24"/>
                <w:szCs w:val="24"/>
                <w:rtl/>
              </w:rPr>
              <w:t>أعضاء</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 xml:space="preserve">هيئة التدريس </w:t>
            </w: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اجراءات التحقق من الكفاية</w:t>
            </w:r>
          </w:p>
        </w:tc>
        <w:tc>
          <w:tcPr>
            <w:tcW w:w="231" w:type="pct"/>
            <w:tcBorders>
              <w:top w:val="single" w:sz="18" w:space="0" w:color="auto"/>
              <w:left w:val="single" w:sz="18" w:space="0" w:color="auto"/>
              <w:bottom w:val="single" w:sz="18" w:space="0" w:color="auto"/>
              <w:right w:val="single" w:sz="18" w:space="0" w:color="auto"/>
            </w:tcBorders>
            <w:vAlign w:val="center"/>
          </w:tcPr>
          <w:p w:rsidR="00CE2973" w:rsidRDefault="00CE2973">
            <w:pPr>
              <w:spacing w:line="240" w:lineRule="auto"/>
              <w:jc w:val="center"/>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vAlign w:val="center"/>
          </w:tcPr>
          <w:p w:rsidR="00CE2973" w:rsidRDefault="00CE2973">
            <w:pPr>
              <w:spacing w:line="240" w:lineRule="auto"/>
              <w:jc w:val="center"/>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vAlign w:val="center"/>
          </w:tcPr>
          <w:p w:rsidR="00CE2973" w:rsidRDefault="00CE2973">
            <w:pPr>
              <w:spacing w:line="240" w:lineRule="auto"/>
              <w:jc w:val="center"/>
              <w:rPr>
                <w:rFonts w:ascii="Simplified Arabic" w:hAnsi="Simplified Arabic" w:cs="Simplified Arabic"/>
                <w:b/>
                <w:bCs/>
                <w:sz w:val="24"/>
                <w:szCs w:val="24"/>
                <w:rtl/>
                <w:lang w:bidi="ar-EG"/>
              </w:rPr>
            </w:pPr>
          </w:p>
        </w:tc>
        <w:tc>
          <w:tcPr>
            <w:tcW w:w="2592" w:type="pct"/>
            <w:gridSpan w:val="2"/>
            <w:vMerge w:val="restar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كفاية أعضاء الهيئة المعاونة</w:t>
            </w:r>
            <w:r>
              <w:rPr>
                <w:rFonts w:ascii="Simplified Arabic" w:hAnsi="Simplified Arabic" w:cs="Simplified Arabic"/>
                <w:b/>
                <w:bCs/>
                <w:sz w:val="24"/>
                <w:szCs w:val="24"/>
              </w:rPr>
              <w:t xml:space="preserve"> </w:t>
            </w:r>
          </w:p>
        </w:tc>
        <w:tc>
          <w:tcPr>
            <w:tcW w:w="1039" w:type="pct"/>
            <w:vMerge w:val="restar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اجراءات التحقق من الكفاية</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r>
      <w:tr w:rsidR="00CE2973" w:rsidTr="00CE2973">
        <w:trPr>
          <w:gridAfter w:val="1"/>
          <w:wAfter w:w="9" w:type="pct"/>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rPr>
          <w:gridAfter w:val="1"/>
          <w:wAfter w:w="9" w:type="pct"/>
        </w:trPr>
        <w:tc>
          <w:tcPr>
            <w:tcW w:w="656"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توافق التخصص العلمى لأعضاء هيئة التدريس والهيئة المعاونة</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اجراءات التحقق من التوافق</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rPr>
          <w:gridAfter w:val="1"/>
          <w:wAfter w:w="9" w:type="pct"/>
        </w:trPr>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الانتقاء والتوظيف</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اختيار أعضاء هيئة التدريس والهيئة المعاونة</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rPr>
          <w:gridAfter w:val="1"/>
          <w:wAfter w:w="9" w:type="pct"/>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الجذب والحفاظ على الكفاءات</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rPr>
          <w:gridAfter w:val="1"/>
          <w:wAfter w:w="9" w:type="pct"/>
        </w:trPr>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التنمية المهنية</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تنمية القدرات</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rPr>
          <w:gridAfter w:val="1"/>
          <w:wAfter w:w="9" w:type="pct"/>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قياس أثر التدريب</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rPr>
          <w:gridAfter w:val="1"/>
          <w:wAfter w:w="9" w:type="pct"/>
        </w:trPr>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الانشطة البحثية والمجتمعية</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الانشطة البحثية</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rPr>
          <w:gridAfter w:val="1"/>
          <w:wAfter w:w="9" w:type="pct"/>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الانشطة المجتمعية</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rPr>
          <w:gridAfter w:val="1"/>
          <w:wAfter w:w="9" w:type="pct"/>
        </w:trPr>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تقييم الاداء</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الية تقييم الاداء</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rPr>
          <w:gridAfter w:val="1"/>
          <w:wAfter w:w="9" w:type="pct"/>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9"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الاستفادة من نتائج تقييم الاداء</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rPr>
          <w:gridAfter w:val="1"/>
          <w:wAfter w:w="9" w:type="pct"/>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1695" w:type="pct"/>
            <w:gridSpan w:val="2"/>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إجمالي درجات التقييم</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92" w:type="pct"/>
            <w:gridSpan w:val="2"/>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bl>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درجة استيفاء المعيار</w:t>
      </w: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9"/>
        <w:gridCol w:w="1306"/>
        <w:gridCol w:w="1205"/>
      </w:tblGrid>
      <w:tr w:rsidR="00CE2973" w:rsidTr="00CE2973">
        <w:trPr>
          <w:jc w:val="center"/>
        </w:trPr>
        <w:tc>
          <w:tcPr>
            <w:tcW w:w="1189" w:type="dxa"/>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c>
          <w:tcPr>
            <w:tcW w:w="1306" w:type="dxa"/>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c>
          <w:tcPr>
            <w:tcW w:w="0" w:type="auto"/>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r>
      <w:tr w:rsidR="00CE2973" w:rsidTr="00CE2973">
        <w:trPr>
          <w:jc w:val="center"/>
        </w:trPr>
        <w:tc>
          <w:tcPr>
            <w:tcW w:w="1189" w:type="dxa"/>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مستوفي</w:t>
            </w:r>
          </w:p>
        </w:tc>
        <w:tc>
          <w:tcPr>
            <w:tcW w:w="1306" w:type="dxa"/>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إلى حد ما</w:t>
            </w:r>
          </w:p>
        </w:tc>
        <w:tc>
          <w:tcPr>
            <w:tcW w:w="0" w:type="auto"/>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غير مستوفي</w:t>
            </w:r>
          </w:p>
        </w:tc>
      </w:tr>
      <w:tr w:rsidR="00CE2973" w:rsidTr="00CE2973">
        <w:trPr>
          <w:jc w:val="center"/>
        </w:trPr>
        <w:tc>
          <w:tcPr>
            <w:tcW w:w="1189" w:type="dxa"/>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c>
          <w:tcPr>
            <w:tcW w:w="1306" w:type="dxa"/>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c>
          <w:tcPr>
            <w:tcW w:w="0" w:type="auto"/>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r>
    </w:tbl>
    <w:p w:rsidR="00CE2973" w:rsidRDefault="00CE2973" w:rsidP="00CE2973">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نقاط القوة والضعف</w:t>
      </w:r>
    </w:p>
    <w:tbl>
      <w:tblPr>
        <w:bidiVisual/>
        <w:tblW w:w="0" w:type="auto"/>
        <w:tblInd w:w="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36"/>
        <w:gridCol w:w="4651"/>
      </w:tblGrid>
      <w:tr w:rsidR="00CE2973" w:rsidTr="00CE2973">
        <w:tc>
          <w:tcPr>
            <w:tcW w:w="5326" w:type="dxa"/>
            <w:tcBorders>
              <w:top w:val="single" w:sz="18" w:space="0" w:color="auto"/>
              <w:left w:val="single" w:sz="18" w:space="0" w:color="auto"/>
              <w:bottom w:val="single" w:sz="18" w:space="0" w:color="auto"/>
              <w:right w:val="single" w:sz="18" w:space="0" w:color="auto"/>
            </w:tcBorders>
            <w:shd w:val="clear" w:color="auto" w:fill="F2F2F2"/>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نقاط القوة/ التميز – (إن وجد)</w:t>
            </w:r>
          </w:p>
        </w:tc>
        <w:tc>
          <w:tcPr>
            <w:tcW w:w="5329" w:type="dxa"/>
            <w:tcBorders>
              <w:top w:val="single" w:sz="18" w:space="0" w:color="auto"/>
              <w:left w:val="single" w:sz="18" w:space="0" w:color="auto"/>
              <w:bottom w:val="single" w:sz="18" w:space="0" w:color="auto"/>
              <w:right w:val="single" w:sz="18" w:space="0" w:color="auto"/>
            </w:tcBorders>
            <w:shd w:val="clear" w:color="auto" w:fill="F2F2F2"/>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النقاط التي تحتاج إلى تحسين – (إن وجد)</w:t>
            </w: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tc>
      </w:tr>
    </w:tbl>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spacing w:line="240" w:lineRule="auto"/>
        <w:jc w:val="right"/>
        <w:rPr>
          <w:rFonts w:cs="Simplified Arabic"/>
          <w:b/>
          <w:bCs/>
          <w:rtl/>
          <w:lang w:bidi="ar-EG"/>
        </w:rPr>
      </w:pPr>
    </w:p>
    <w:p w:rsidR="00CE2973" w:rsidRDefault="00CE2973" w:rsidP="00CE2973">
      <w:pPr>
        <w:ind w:left="27"/>
        <w:jc w:val="right"/>
        <w:rPr>
          <w:rFonts w:ascii="Simplified Arabic" w:hAnsi="Simplified Arabic" w:cs="Simplified Arabic"/>
          <w:b/>
          <w:bCs/>
          <w:sz w:val="32"/>
          <w:szCs w:val="32"/>
          <w:u w:val="single"/>
          <w:rtl/>
          <w:lang w:bidi="ar-EG"/>
        </w:rPr>
      </w:pPr>
      <w:r>
        <w:rPr>
          <w:rFonts w:ascii="Simplified Arabic" w:hAnsi="Simplified Arabic" w:cs="Simplified Arabic"/>
          <w:b/>
          <w:bCs/>
          <w:sz w:val="32"/>
          <w:szCs w:val="32"/>
          <w:u w:val="single"/>
          <w:rtl/>
          <w:lang w:bidi="ar-EG"/>
        </w:rPr>
        <w:t xml:space="preserve">المعيار السادس: الموارد ومصادر التعليم والتسهيلات الداعمة   </w:t>
      </w:r>
    </w:p>
    <w:p w:rsidR="00CE2973" w:rsidRDefault="00CE2973" w:rsidP="00CE2973">
      <w:pPr>
        <w:ind w:left="27"/>
        <w:jc w:val="right"/>
        <w:rPr>
          <w:rFonts w:ascii="Simplified Arabic" w:hAnsi="Simplified Arabic" w:cs="Simplified Arabic"/>
          <w:b/>
          <w:bCs/>
          <w:sz w:val="28"/>
          <w:szCs w:val="28"/>
          <w:rtl/>
          <w:lang w:bidi="ar-EG"/>
        </w:rPr>
      </w:pPr>
      <w:r>
        <w:rPr>
          <w:rFonts w:ascii="Simplified Arabic" w:hAnsi="Simplified Arabic" w:cs="Simplified Arabic"/>
          <w:b/>
          <w:bCs/>
          <w:sz w:val="32"/>
          <w:szCs w:val="32"/>
          <w:u w:val="single"/>
          <w:rtl/>
          <w:lang w:bidi="ar-EG"/>
        </w:rPr>
        <w:t xml:space="preserve">   نتائج التقييم:</w:t>
      </w:r>
      <w:r>
        <w:rPr>
          <w:rFonts w:ascii="Simplified Arabic" w:hAnsi="Simplified Arabic" w:cs="Simplified Arabic"/>
          <w:b/>
          <w:bCs/>
          <w:sz w:val="28"/>
          <w:szCs w:val="28"/>
          <w:rtl/>
          <w:lang w:bidi="ar-EG"/>
        </w:rPr>
        <w:t xml:space="preserve"> </w:t>
      </w:r>
    </w:p>
    <w:p w:rsidR="00CE2973" w:rsidRDefault="00CE2973" w:rsidP="00CE2973">
      <w:pPr>
        <w:ind w:left="27"/>
        <w:rPr>
          <w:rFonts w:ascii="Simplified Arabic" w:hAnsi="Simplified Arabic" w:cs="Simplified Arabic"/>
          <w:b/>
          <w:bCs/>
          <w:sz w:val="28"/>
          <w:szCs w:val="28"/>
          <w:u w:val="single"/>
          <w:rtl/>
          <w:lang w:bidi="ar-EG"/>
        </w:rPr>
      </w:pPr>
    </w:p>
    <w:tbl>
      <w:tblPr>
        <w:bidiVisual/>
        <w:tblW w:w="4974"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09"/>
        <w:gridCol w:w="1915"/>
        <w:gridCol w:w="426"/>
        <w:gridCol w:w="385"/>
        <w:gridCol w:w="469"/>
        <w:gridCol w:w="4855"/>
        <w:gridCol w:w="7"/>
      </w:tblGrid>
      <w:tr w:rsidR="00CE2973" w:rsidTr="00CE2973">
        <w:trPr>
          <w:trHeight w:val="184"/>
        </w:trPr>
        <w:tc>
          <w:tcPr>
            <w:tcW w:w="652"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مؤشرات الجودة</w:t>
            </w:r>
          </w:p>
        </w:tc>
        <w:tc>
          <w:tcPr>
            <w:tcW w:w="1033"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الممارسات</w:t>
            </w:r>
          </w:p>
        </w:tc>
        <w:tc>
          <w:tcPr>
            <w:tcW w:w="691" w:type="pct"/>
            <w:gridSpan w:val="3"/>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درجة التقييم</w:t>
            </w:r>
          </w:p>
        </w:tc>
        <w:tc>
          <w:tcPr>
            <w:tcW w:w="2624" w:type="pct"/>
            <w:gridSpan w:val="2"/>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وثائق تم الإطلاع عليها</w:t>
            </w:r>
          </w:p>
        </w:tc>
      </w:tr>
      <w:tr w:rsidR="00CE2973" w:rsidTr="00CE2973">
        <w:trPr>
          <w:trHeight w:val="18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230"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1</w:t>
            </w:r>
          </w:p>
        </w:tc>
        <w:tc>
          <w:tcPr>
            <w:tcW w:w="208"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2</w:t>
            </w:r>
          </w:p>
        </w:tc>
        <w:tc>
          <w:tcPr>
            <w:tcW w:w="253"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3</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r>
      <w:tr w:rsidR="00CE2973" w:rsidTr="00CE2973">
        <w:tc>
          <w:tcPr>
            <w:tcW w:w="652"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الموارد المالية</w:t>
            </w: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مصادر</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وحجم</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التمويل</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24" w:type="pct"/>
            <w:gridSpan w:val="2"/>
            <w:vMerge w:val="restart"/>
            <w:tcBorders>
              <w:top w:val="single" w:sz="18" w:space="0" w:color="auto"/>
              <w:left w:val="single" w:sz="18" w:space="0" w:color="auto"/>
              <w:bottom w:val="single" w:sz="18" w:space="0" w:color="auto"/>
              <w:right w:val="single" w:sz="18" w:space="0" w:color="auto"/>
            </w:tcBorders>
          </w:tcPr>
          <w:p w:rsidR="00CE2973" w:rsidRDefault="00CE2973" w:rsidP="00CE2973">
            <w:pPr>
              <w:numPr>
                <w:ilvl w:val="0"/>
                <w:numId w:val="22"/>
              </w:numPr>
              <w:bidi/>
              <w:spacing w:after="0" w:line="240" w:lineRule="auto"/>
              <w:ind w:left="360"/>
              <w:jc w:val="both"/>
              <w:rPr>
                <w:rFonts w:ascii="Simplified Arabic" w:hAnsi="Simplified Arabic" w:cs="Simplified Arabic"/>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بنود</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الإنفاق</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c>
          <w:tcPr>
            <w:tcW w:w="652"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التسهيلات</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المادية</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الداعمة</w:t>
            </w: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قاعات</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التدريس</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المعامل</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والتسهيلات</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الفنية</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الداعمة</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المناخ</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الصحي</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الكنترولات</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c>
          <w:tcPr>
            <w:tcW w:w="652"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الامن والسلامة</w:t>
            </w: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كفاية وكفاءة وسائل الامن والسلامة</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 xml:space="preserve">رفع الوعى حول وسائل الامن والسلامة </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sz w:val="24"/>
                <w:szCs w:val="24"/>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اجراءات التحقق من وسائل الامن والسلامة</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sz w:val="24"/>
                <w:szCs w:val="24"/>
                <w:rtl/>
                <w:lang w:bidi="ar-EG"/>
              </w:rPr>
            </w:pPr>
          </w:p>
        </w:tc>
      </w:tr>
      <w:tr w:rsidR="00CE2973" w:rsidTr="00CE2973">
        <w:tc>
          <w:tcPr>
            <w:tcW w:w="652" w:type="pct"/>
            <w:vMerge w:val="restar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ملائمة البنية التكنولوجية</w:t>
            </w: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توافر الحاسبات</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توافر خدمات الانترنت ووسائل الاتصال الحديثة</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sz w:val="24"/>
                <w:szCs w:val="24"/>
                <w:rtl/>
                <w:lang w:bidi="ar-EG"/>
              </w:rPr>
            </w:pPr>
          </w:p>
        </w:tc>
      </w:tr>
      <w:tr w:rsidR="00CE2973" w:rsidTr="00CE2973">
        <w:tc>
          <w:tcPr>
            <w:tcW w:w="652" w:type="pct"/>
            <w:vMerge w:val="restar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إدارة قواعد البيانات</w:t>
            </w: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نظام ادارة قواعد البيانات</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tabs>
                <w:tab w:val="left" w:pos="286"/>
              </w:tabs>
              <w:rPr>
                <w:rFonts w:ascii="Simplified Arabic" w:hAnsi="Simplified Arabic" w:cs="Simplified Arabic"/>
                <w:b/>
                <w:bCs/>
                <w:sz w:val="24"/>
                <w:szCs w:val="24"/>
                <w:rtl/>
              </w:rPr>
            </w:pPr>
            <w:r>
              <w:rPr>
                <w:rFonts w:ascii="Simplified Arabic" w:hAnsi="Simplified Arabic" w:cs="Simplified Arabic"/>
                <w:b/>
                <w:bCs/>
                <w:sz w:val="24"/>
                <w:szCs w:val="24"/>
                <w:rtl/>
              </w:rPr>
              <w:tab/>
              <w:t>توافر قواعد البيانات</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tabs>
                <w:tab w:val="left" w:pos="256"/>
              </w:tabs>
              <w:rPr>
                <w:rFonts w:ascii="Simplified Arabic" w:hAnsi="Simplified Arabic" w:cs="Simplified Arabic"/>
                <w:b/>
                <w:bCs/>
                <w:sz w:val="24"/>
                <w:szCs w:val="24"/>
                <w:rtl/>
              </w:rPr>
            </w:pPr>
            <w:r>
              <w:rPr>
                <w:rFonts w:ascii="Simplified Arabic" w:hAnsi="Simplified Arabic" w:cs="Simplified Arabic"/>
                <w:b/>
                <w:bCs/>
                <w:sz w:val="24"/>
                <w:szCs w:val="24"/>
                <w:rtl/>
              </w:rPr>
              <w:tab/>
              <w:t>التعامل مع قواعد البيانات</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sz w:val="24"/>
                <w:szCs w:val="24"/>
                <w:rtl/>
                <w:lang w:bidi="ar-EG"/>
              </w:rPr>
            </w:pPr>
          </w:p>
        </w:tc>
      </w:tr>
      <w:tr w:rsidR="00CE2973" w:rsidTr="00CE2973">
        <w:tc>
          <w:tcPr>
            <w:tcW w:w="652" w:type="pct"/>
            <w:vMerge w:val="restart"/>
            <w:tcBorders>
              <w:top w:val="single" w:sz="18" w:space="0" w:color="auto"/>
              <w:left w:val="single" w:sz="18" w:space="0" w:color="auto"/>
              <w:bottom w:val="single" w:sz="18" w:space="0" w:color="auto"/>
              <w:right w:val="single" w:sz="18" w:space="0" w:color="auto"/>
            </w:tcBorders>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المكتبة</w:t>
            </w: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tabs>
                <w:tab w:val="left" w:pos="256"/>
              </w:tabs>
              <w:rPr>
                <w:rFonts w:ascii="Simplified Arabic" w:hAnsi="Simplified Arabic" w:cs="Simplified Arabic"/>
                <w:b/>
                <w:bCs/>
                <w:sz w:val="24"/>
                <w:szCs w:val="24"/>
                <w:rtl/>
              </w:rPr>
            </w:pPr>
            <w:r>
              <w:rPr>
                <w:rFonts w:ascii="Simplified Arabic" w:hAnsi="Simplified Arabic" w:cs="Simplified Arabic"/>
                <w:b/>
                <w:bCs/>
                <w:sz w:val="24"/>
                <w:szCs w:val="24"/>
                <w:rtl/>
              </w:rPr>
              <w:t>كفاءة المكتبة</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tabs>
                <w:tab w:val="left" w:pos="256"/>
              </w:tabs>
              <w:rPr>
                <w:rFonts w:ascii="Simplified Arabic" w:hAnsi="Simplified Arabic" w:cs="Simplified Arabic"/>
                <w:b/>
                <w:bCs/>
                <w:sz w:val="24"/>
                <w:szCs w:val="24"/>
                <w:rtl/>
              </w:rPr>
            </w:pPr>
            <w:r>
              <w:rPr>
                <w:rFonts w:ascii="Simplified Arabic" w:hAnsi="Simplified Arabic" w:cs="Simplified Arabic"/>
                <w:b/>
                <w:bCs/>
                <w:sz w:val="24"/>
                <w:szCs w:val="24"/>
                <w:rtl/>
              </w:rPr>
              <w:t>الخدمات الرقمية</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tabs>
                <w:tab w:val="left" w:pos="256"/>
              </w:tabs>
              <w:rPr>
                <w:rFonts w:ascii="Simplified Arabic" w:hAnsi="Simplified Arabic" w:cs="Simplified Arabic"/>
                <w:b/>
                <w:bCs/>
                <w:sz w:val="24"/>
                <w:szCs w:val="24"/>
                <w:rtl/>
              </w:rPr>
            </w:pPr>
            <w:r>
              <w:rPr>
                <w:rFonts w:ascii="Simplified Arabic" w:hAnsi="Simplified Arabic" w:cs="Simplified Arabic"/>
                <w:b/>
                <w:bCs/>
                <w:sz w:val="24"/>
                <w:szCs w:val="24"/>
                <w:rtl/>
              </w:rPr>
              <w:t>رضا المستفيدين من المكتبة</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sz w:val="24"/>
                <w:szCs w:val="24"/>
                <w:rtl/>
                <w:lang w:bidi="ar-EG"/>
              </w:rPr>
            </w:pPr>
          </w:p>
        </w:tc>
      </w:tr>
      <w:tr w:rsidR="00CE2973" w:rsidTr="00CE2973">
        <w:tc>
          <w:tcPr>
            <w:tcW w:w="652" w:type="pct"/>
            <w:vMerge w:val="restart"/>
            <w:tcBorders>
              <w:top w:val="single" w:sz="18" w:space="0" w:color="auto"/>
              <w:left w:val="single" w:sz="18" w:space="0" w:color="auto"/>
              <w:bottom w:val="single" w:sz="18" w:space="0" w:color="auto"/>
              <w:right w:val="single" w:sz="18" w:space="0" w:color="auto"/>
            </w:tcBorders>
            <w:hideMark/>
          </w:tcPr>
          <w:p w:rsidR="00CE2973" w:rsidRDefault="00CE2973">
            <w:pPr>
              <w:tabs>
                <w:tab w:val="left" w:pos="1067"/>
              </w:tabs>
              <w:rPr>
                <w:rFonts w:ascii="Simplified Arabic" w:hAnsi="Simplified Arabic" w:cs="Simplified Arabic"/>
                <w:b/>
                <w:bCs/>
                <w:sz w:val="24"/>
                <w:szCs w:val="24"/>
                <w:rtl/>
              </w:rPr>
            </w:pPr>
            <w:r>
              <w:rPr>
                <w:rFonts w:ascii="Simplified Arabic" w:hAnsi="Simplified Arabic" w:cs="Simplified Arabic"/>
                <w:b/>
                <w:bCs/>
                <w:sz w:val="24"/>
                <w:szCs w:val="24"/>
                <w:rtl/>
              </w:rPr>
              <w:t>الصيانة الدورية والطارئة</w:t>
            </w:r>
          </w:p>
        </w:tc>
        <w:tc>
          <w:tcPr>
            <w:tcW w:w="1033" w:type="pct"/>
            <w:tcBorders>
              <w:top w:val="single" w:sz="18" w:space="0" w:color="auto"/>
              <w:left w:val="single" w:sz="18" w:space="0" w:color="auto"/>
              <w:bottom w:val="single" w:sz="18" w:space="0" w:color="auto"/>
              <w:right w:val="single" w:sz="18" w:space="0" w:color="auto"/>
            </w:tcBorders>
          </w:tcPr>
          <w:p w:rsidR="00CE2973" w:rsidRDefault="00CE2973">
            <w:pPr>
              <w:tabs>
                <w:tab w:val="left" w:pos="256"/>
              </w:tabs>
              <w:rPr>
                <w:rFonts w:ascii="Simplified Arabic" w:hAnsi="Simplified Arabic" w:cs="Simplified Arabic"/>
                <w:b/>
                <w:bCs/>
                <w:sz w:val="24"/>
                <w:szCs w:val="24"/>
                <w:rtl/>
              </w:rPr>
            </w:pPr>
          </w:p>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خطة  الصيانة الدورية</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CE2973" w:rsidRDefault="00CE2973">
            <w:pPr>
              <w:tabs>
                <w:tab w:val="left" w:pos="256"/>
              </w:tabs>
              <w:rPr>
                <w:rFonts w:ascii="Simplified Arabic" w:hAnsi="Simplified Arabic" w:cs="Simplified Arabic"/>
                <w:b/>
                <w:bCs/>
                <w:sz w:val="24"/>
                <w:szCs w:val="24"/>
                <w:rtl/>
              </w:rPr>
            </w:pPr>
            <w:r>
              <w:rPr>
                <w:rFonts w:ascii="Simplified Arabic" w:hAnsi="Simplified Arabic" w:cs="Simplified Arabic"/>
                <w:b/>
                <w:bCs/>
                <w:sz w:val="24"/>
                <w:szCs w:val="24"/>
                <w:rtl/>
              </w:rPr>
              <w:t>تفعيل عمليات الصيانة</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sz w:val="24"/>
                <w:szCs w:val="24"/>
                <w:rtl/>
                <w:lang w:bidi="ar-EG"/>
              </w:rPr>
            </w:pPr>
          </w:p>
        </w:tc>
      </w:tr>
      <w:tr w:rsidR="00CE2973" w:rsidTr="00CE2973">
        <w:trPr>
          <w:gridAfter w:val="1"/>
          <w:wAfter w:w="4" w:type="pct"/>
        </w:trPr>
        <w:tc>
          <w:tcPr>
            <w:tcW w:w="1685" w:type="pct"/>
            <w:gridSpan w:val="2"/>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إجمالي درجات التقييم</w:t>
            </w:r>
          </w:p>
        </w:tc>
        <w:tc>
          <w:tcPr>
            <w:tcW w:w="23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c>
          <w:tcPr>
            <w:tcW w:w="2620" w:type="pct"/>
            <w:tcBorders>
              <w:top w:val="single" w:sz="18" w:space="0" w:color="auto"/>
              <w:left w:val="single" w:sz="18" w:space="0" w:color="auto"/>
              <w:bottom w:val="single" w:sz="18" w:space="0" w:color="auto"/>
              <w:right w:val="single" w:sz="18" w:space="0" w:color="auto"/>
            </w:tcBorders>
          </w:tcPr>
          <w:p w:rsidR="00CE2973" w:rsidRDefault="00CE2973">
            <w:pPr>
              <w:rPr>
                <w:rFonts w:ascii="Simplified Arabic" w:hAnsi="Simplified Arabic" w:cs="Simplified Arabic"/>
                <w:b/>
                <w:bCs/>
                <w:sz w:val="24"/>
                <w:szCs w:val="24"/>
                <w:rtl/>
                <w:lang w:bidi="ar-EG"/>
              </w:rPr>
            </w:pPr>
          </w:p>
        </w:tc>
      </w:tr>
    </w:tbl>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درجة استيفاء المعيار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306"/>
        <w:gridCol w:w="1205"/>
      </w:tblGrid>
      <w:tr w:rsidR="00CE2973" w:rsidTr="00CE2973">
        <w:trPr>
          <w:jc w:val="center"/>
        </w:trPr>
        <w:tc>
          <w:tcPr>
            <w:tcW w:w="1189" w:type="dxa"/>
            <w:tcBorders>
              <w:top w:val="single" w:sz="4" w:space="0" w:color="auto"/>
              <w:left w:val="single" w:sz="4" w:space="0" w:color="auto"/>
              <w:bottom w:val="single" w:sz="4" w:space="0" w:color="auto"/>
              <w:right w:val="single" w:sz="4" w:space="0" w:color="auto"/>
            </w:tcBorders>
            <w:vAlign w:val="center"/>
          </w:tcPr>
          <w:p w:rsidR="00CE2973" w:rsidRDefault="00CE2973">
            <w:pPr>
              <w:jc w:val="right"/>
              <w:rPr>
                <w:rFonts w:ascii="Simplified Arabic" w:hAnsi="Simplified Arabic" w:cs="Simplified Arabic"/>
                <w:b/>
                <w:bCs/>
                <w:sz w:val="24"/>
                <w:szCs w:val="24"/>
                <w:rtl/>
                <w:lang w:bidi="ar-EG"/>
              </w:rPr>
            </w:pPr>
          </w:p>
        </w:tc>
        <w:tc>
          <w:tcPr>
            <w:tcW w:w="1306" w:type="dxa"/>
            <w:tcBorders>
              <w:top w:val="single" w:sz="4" w:space="0" w:color="auto"/>
              <w:left w:val="single" w:sz="4" w:space="0" w:color="auto"/>
              <w:bottom w:val="single" w:sz="4" w:space="0" w:color="auto"/>
              <w:right w:val="single" w:sz="4" w:space="0" w:color="auto"/>
            </w:tcBorders>
            <w:vAlign w:val="center"/>
          </w:tcPr>
          <w:p w:rsidR="00CE2973" w:rsidRDefault="00CE2973">
            <w:pPr>
              <w:jc w:val="right"/>
              <w:rPr>
                <w:rFonts w:ascii="Simplified Arabic" w:hAnsi="Simplified Arabic" w:cs="Simplified Arabic"/>
                <w:b/>
                <w:bCs/>
                <w:sz w:val="24"/>
                <w:szCs w:val="24"/>
                <w:rtl/>
                <w:lang w:bidi="ar-EG"/>
              </w:rPr>
            </w:pPr>
          </w:p>
        </w:tc>
        <w:tc>
          <w:tcPr>
            <w:tcW w:w="0" w:type="auto"/>
            <w:tcBorders>
              <w:top w:val="single" w:sz="4" w:space="0" w:color="auto"/>
              <w:left w:val="single" w:sz="4" w:space="0" w:color="auto"/>
              <w:bottom w:val="single" w:sz="4" w:space="0" w:color="auto"/>
              <w:right w:val="single" w:sz="4" w:space="0" w:color="auto"/>
            </w:tcBorders>
            <w:vAlign w:val="center"/>
          </w:tcPr>
          <w:p w:rsidR="00CE2973" w:rsidRDefault="00CE2973">
            <w:pPr>
              <w:jc w:val="right"/>
              <w:rPr>
                <w:rFonts w:ascii="Simplified Arabic" w:hAnsi="Simplified Arabic" w:cs="Simplified Arabic"/>
                <w:b/>
                <w:bCs/>
                <w:sz w:val="24"/>
                <w:szCs w:val="24"/>
                <w:rtl/>
                <w:lang w:bidi="ar-EG"/>
              </w:rPr>
            </w:pPr>
          </w:p>
        </w:tc>
      </w:tr>
      <w:tr w:rsidR="00CE2973" w:rsidTr="00CE2973">
        <w:trPr>
          <w:jc w:val="center"/>
        </w:trPr>
        <w:tc>
          <w:tcPr>
            <w:tcW w:w="1189" w:type="dxa"/>
            <w:tcBorders>
              <w:top w:val="single" w:sz="4" w:space="0" w:color="auto"/>
              <w:left w:val="single" w:sz="4" w:space="0" w:color="auto"/>
              <w:bottom w:val="single" w:sz="4" w:space="0" w:color="auto"/>
              <w:right w:val="single" w:sz="4" w:space="0" w:color="auto"/>
            </w:tcBorders>
            <w:vAlign w:val="center"/>
            <w:hideMark/>
          </w:tcPr>
          <w:p w:rsidR="00CE2973" w:rsidRDefault="00CE2973">
            <w:pPr>
              <w:jc w:val="right"/>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مستوفي</w:t>
            </w:r>
          </w:p>
        </w:tc>
        <w:tc>
          <w:tcPr>
            <w:tcW w:w="1306" w:type="dxa"/>
            <w:tcBorders>
              <w:top w:val="single" w:sz="4" w:space="0" w:color="auto"/>
              <w:left w:val="single" w:sz="4" w:space="0" w:color="auto"/>
              <w:bottom w:val="single" w:sz="4" w:space="0" w:color="auto"/>
              <w:right w:val="single" w:sz="4" w:space="0" w:color="auto"/>
            </w:tcBorders>
            <w:vAlign w:val="center"/>
            <w:hideMark/>
          </w:tcPr>
          <w:p w:rsidR="00CE2973" w:rsidRDefault="00CE2973">
            <w:pPr>
              <w:jc w:val="right"/>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إلى حد ما</w:t>
            </w:r>
          </w:p>
        </w:tc>
        <w:tc>
          <w:tcPr>
            <w:tcW w:w="0" w:type="auto"/>
            <w:tcBorders>
              <w:top w:val="single" w:sz="4" w:space="0" w:color="auto"/>
              <w:left w:val="single" w:sz="4" w:space="0" w:color="auto"/>
              <w:bottom w:val="single" w:sz="4" w:space="0" w:color="auto"/>
              <w:right w:val="single" w:sz="4" w:space="0" w:color="auto"/>
            </w:tcBorders>
            <w:vAlign w:val="center"/>
            <w:hideMark/>
          </w:tcPr>
          <w:p w:rsidR="00CE2973" w:rsidRDefault="00CE2973">
            <w:pPr>
              <w:jc w:val="right"/>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غير مستوفي</w:t>
            </w:r>
          </w:p>
        </w:tc>
      </w:tr>
      <w:tr w:rsidR="00CE2973" w:rsidTr="00CE2973">
        <w:trPr>
          <w:jc w:val="center"/>
        </w:trPr>
        <w:tc>
          <w:tcPr>
            <w:tcW w:w="1189" w:type="dxa"/>
            <w:tcBorders>
              <w:top w:val="single" w:sz="4" w:space="0" w:color="auto"/>
              <w:left w:val="single" w:sz="4" w:space="0" w:color="auto"/>
              <w:bottom w:val="single" w:sz="4" w:space="0" w:color="auto"/>
              <w:right w:val="single" w:sz="4" w:space="0" w:color="auto"/>
            </w:tcBorders>
            <w:vAlign w:val="center"/>
          </w:tcPr>
          <w:p w:rsidR="00CE2973" w:rsidRDefault="00CE2973">
            <w:pPr>
              <w:jc w:val="right"/>
              <w:rPr>
                <w:rFonts w:ascii="Simplified Arabic" w:hAnsi="Simplified Arabic" w:cs="Simplified Arabic"/>
                <w:b/>
                <w:bCs/>
                <w:sz w:val="24"/>
                <w:szCs w:val="24"/>
                <w:rtl/>
                <w:lang w:bidi="ar-EG"/>
              </w:rPr>
            </w:pPr>
          </w:p>
        </w:tc>
        <w:tc>
          <w:tcPr>
            <w:tcW w:w="1306" w:type="dxa"/>
            <w:tcBorders>
              <w:top w:val="single" w:sz="4" w:space="0" w:color="auto"/>
              <w:left w:val="single" w:sz="4" w:space="0" w:color="auto"/>
              <w:bottom w:val="single" w:sz="4" w:space="0" w:color="auto"/>
              <w:right w:val="single" w:sz="4" w:space="0" w:color="auto"/>
            </w:tcBorders>
            <w:vAlign w:val="center"/>
          </w:tcPr>
          <w:p w:rsidR="00CE2973" w:rsidRDefault="00CE2973">
            <w:pPr>
              <w:jc w:val="right"/>
              <w:rPr>
                <w:rFonts w:ascii="Simplified Arabic" w:hAnsi="Simplified Arabic" w:cs="Simplified Arabic"/>
                <w:b/>
                <w:bCs/>
                <w:sz w:val="24"/>
                <w:szCs w:val="24"/>
                <w:rtl/>
                <w:lang w:bidi="ar-EG"/>
              </w:rPr>
            </w:pPr>
          </w:p>
        </w:tc>
        <w:tc>
          <w:tcPr>
            <w:tcW w:w="0" w:type="auto"/>
            <w:tcBorders>
              <w:top w:val="single" w:sz="4" w:space="0" w:color="auto"/>
              <w:left w:val="single" w:sz="4" w:space="0" w:color="auto"/>
              <w:bottom w:val="single" w:sz="4" w:space="0" w:color="auto"/>
              <w:right w:val="single" w:sz="4" w:space="0" w:color="auto"/>
            </w:tcBorders>
            <w:vAlign w:val="center"/>
          </w:tcPr>
          <w:p w:rsidR="00CE2973" w:rsidRDefault="00CE2973">
            <w:pPr>
              <w:jc w:val="right"/>
              <w:rPr>
                <w:rFonts w:ascii="Simplified Arabic" w:hAnsi="Simplified Arabic" w:cs="Simplified Arabic"/>
                <w:b/>
                <w:bCs/>
                <w:sz w:val="24"/>
                <w:szCs w:val="24"/>
                <w:rtl/>
                <w:lang w:bidi="ar-EG"/>
              </w:rPr>
            </w:pPr>
          </w:p>
        </w:tc>
      </w:tr>
    </w:tbl>
    <w:p w:rsidR="00CE2973" w:rsidRDefault="00CE2973" w:rsidP="00CE2973">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نقاط القوة والضعف</w:t>
      </w:r>
    </w:p>
    <w:tbl>
      <w:tblPr>
        <w:bidiVisual/>
        <w:tblW w:w="0" w:type="auto"/>
        <w:tblInd w:w="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36"/>
        <w:gridCol w:w="4651"/>
      </w:tblGrid>
      <w:tr w:rsidR="00CE2973" w:rsidTr="00CE2973">
        <w:tc>
          <w:tcPr>
            <w:tcW w:w="5326" w:type="dxa"/>
            <w:tcBorders>
              <w:top w:val="single" w:sz="18" w:space="0" w:color="auto"/>
              <w:left w:val="single" w:sz="18" w:space="0" w:color="auto"/>
              <w:bottom w:val="single" w:sz="18" w:space="0" w:color="auto"/>
              <w:right w:val="single" w:sz="18" w:space="0" w:color="auto"/>
            </w:tcBorders>
            <w:shd w:val="clear" w:color="auto" w:fill="F2F2F2"/>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نقاط القوة/ التميز – (إن وجد)</w:t>
            </w:r>
          </w:p>
        </w:tc>
        <w:tc>
          <w:tcPr>
            <w:tcW w:w="5329" w:type="dxa"/>
            <w:tcBorders>
              <w:top w:val="single" w:sz="18" w:space="0" w:color="auto"/>
              <w:left w:val="single" w:sz="18" w:space="0" w:color="auto"/>
              <w:bottom w:val="single" w:sz="18" w:space="0" w:color="auto"/>
              <w:right w:val="single" w:sz="18" w:space="0" w:color="auto"/>
            </w:tcBorders>
            <w:shd w:val="clear" w:color="auto" w:fill="F2F2F2"/>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النقاط التي تحتاج إلى تحسين – (إن وجد)</w:t>
            </w: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tc>
      </w:tr>
    </w:tbl>
    <w:p w:rsidR="00CE2973" w:rsidRDefault="00CE2973" w:rsidP="00CE2973">
      <w:pPr>
        <w:spacing w:line="240" w:lineRule="auto"/>
        <w:rPr>
          <w:rFonts w:cs="Simplified Arabic"/>
          <w:b/>
          <w:bCs/>
          <w:rtl/>
          <w:lang w:bidi="ar-EG"/>
        </w:rPr>
      </w:pPr>
    </w:p>
    <w:p w:rsidR="00CE2973" w:rsidRDefault="00CE2973" w:rsidP="00CE2973">
      <w:pPr>
        <w:spacing w:line="240" w:lineRule="auto"/>
        <w:jc w:val="right"/>
        <w:rPr>
          <w:rFonts w:cs="Simplified Arabic"/>
          <w:b/>
          <w:bCs/>
          <w:rtl/>
          <w:lang w:bidi="ar-EG"/>
        </w:rPr>
      </w:pPr>
    </w:p>
    <w:p w:rsidR="00CE2973" w:rsidRDefault="00CE2973" w:rsidP="00CE2973">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المعيار السابع: ضمان الجودة وتقويم البرنامج</w:t>
      </w:r>
    </w:p>
    <w:p w:rsidR="00CE2973" w:rsidRDefault="00CE2973" w:rsidP="00CE2973">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نتائج التقييم:</w:t>
      </w:r>
    </w:p>
    <w:tbl>
      <w:tblPr>
        <w:bidiVisual/>
        <w:tblW w:w="495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10"/>
        <w:gridCol w:w="1916"/>
        <w:gridCol w:w="426"/>
        <w:gridCol w:w="387"/>
        <w:gridCol w:w="502"/>
        <w:gridCol w:w="4780"/>
      </w:tblGrid>
      <w:tr w:rsidR="00CE2973" w:rsidTr="00CE2973">
        <w:trPr>
          <w:trHeight w:val="184"/>
        </w:trPr>
        <w:tc>
          <w:tcPr>
            <w:tcW w:w="656"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مؤشرات الجودة</w:t>
            </w:r>
          </w:p>
        </w:tc>
        <w:tc>
          <w:tcPr>
            <w:tcW w:w="1039"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الممارسات</w:t>
            </w:r>
          </w:p>
        </w:tc>
        <w:tc>
          <w:tcPr>
            <w:tcW w:w="713" w:type="pct"/>
            <w:gridSpan w:val="3"/>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درجة التقييم</w:t>
            </w:r>
          </w:p>
        </w:tc>
        <w:tc>
          <w:tcPr>
            <w:tcW w:w="2592"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وثائق تم الإطلاع عليها</w:t>
            </w:r>
          </w:p>
        </w:tc>
      </w:tr>
      <w:tr w:rsidR="00CE2973" w:rsidTr="00CE2973">
        <w:trPr>
          <w:trHeight w:val="18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231"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1</w:t>
            </w:r>
          </w:p>
        </w:tc>
        <w:tc>
          <w:tcPr>
            <w:tcW w:w="210"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2</w:t>
            </w:r>
          </w:p>
        </w:tc>
        <w:tc>
          <w:tcPr>
            <w:tcW w:w="272"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3</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r>
      <w:tr w:rsidR="00CE2973" w:rsidTr="00CE2973">
        <w:trPr>
          <w:trHeight w:val="2025"/>
        </w:trPr>
        <w:tc>
          <w:tcPr>
            <w:tcW w:w="656" w:type="pct"/>
            <w:vMerge w:val="restart"/>
            <w:tcBorders>
              <w:top w:val="single" w:sz="18" w:space="0" w:color="auto"/>
              <w:left w:val="single" w:sz="18" w:space="0" w:color="auto"/>
              <w:bottom w:val="single" w:sz="18" w:space="0" w:color="auto"/>
              <w:right w:val="single" w:sz="18" w:space="0" w:color="auto"/>
            </w:tcBorders>
            <w:vAlign w:val="center"/>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lang w:bidi="ar-EG"/>
              </w:rPr>
              <w:t>المراجعة الداخلية للبرنامج</w:t>
            </w:r>
          </w:p>
          <w:p w:rsidR="00CE2973" w:rsidRDefault="00CE2973">
            <w:pPr>
              <w:spacing w:line="240" w:lineRule="auto"/>
              <w:jc w:val="center"/>
              <w:rPr>
                <w:rFonts w:ascii="Simplified Arabic" w:hAnsi="Simplified Arabic" w:cs="Simplified Arabic"/>
                <w:b/>
                <w:bCs/>
                <w:sz w:val="24"/>
                <w:szCs w:val="24"/>
                <w:rtl/>
              </w:rPr>
            </w:pPr>
          </w:p>
        </w:tc>
        <w:tc>
          <w:tcPr>
            <w:tcW w:w="1039" w:type="pc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نظام المراجعة الداخلية</w:t>
            </w:r>
          </w:p>
        </w:tc>
        <w:tc>
          <w:tcPr>
            <w:tcW w:w="231" w:type="pct"/>
            <w:tcBorders>
              <w:top w:val="single" w:sz="18" w:space="0" w:color="auto"/>
              <w:left w:val="single" w:sz="18" w:space="0" w:color="auto"/>
              <w:bottom w:val="single" w:sz="18" w:space="0" w:color="auto"/>
              <w:right w:val="single" w:sz="18" w:space="0" w:color="auto"/>
            </w:tcBorders>
            <w:vAlign w:val="center"/>
          </w:tcPr>
          <w:p w:rsidR="00CE2973" w:rsidRDefault="00CE2973">
            <w:pPr>
              <w:spacing w:line="240" w:lineRule="auto"/>
              <w:jc w:val="center"/>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vAlign w:val="center"/>
          </w:tcPr>
          <w:p w:rsidR="00CE2973" w:rsidRDefault="00CE2973">
            <w:pPr>
              <w:spacing w:line="240" w:lineRule="auto"/>
              <w:jc w:val="center"/>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vAlign w:val="center"/>
          </w:tcPr>
          <w:p w:rsidR="00CE2973" w:rsidRDefault="00CE2973">
            <w:pPr>
              <w:spacing w:line="240" w:lineRule="auto"/>
              <w:jc w:val="center"/>
              <w:rPr>
                <w:rFonts w:ascii="Simplified Arabic" w:hAnsi="Simplified Arabic" w:cs="Simplified Arabic"/>
                <w:b/>
                <w:bCs/>
                <w:sz w:val="24"/>
                <w:szCs w:val="24"/>
                <w:rtl/>
                <w:lang w:bidi="ar-EG"/>
              </w:rPr>
            </w:pPr>
          </w:p>
        </w:tc>
        <w:tc>
          <w:tcPr>
            <w:tcW w:w="2592" w:type="pct"/>
            <w:vMerge w:val="restar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9" w:type="pct"/>
            <w:vMerge w:val="restart"/>
            <w:tcBorders>
              <w:top w:val="single" w:sz="18" w:space="0" w:color="auto"/>
              <w:left w:val="single" w:sz="18" w:space="0" w:color="auto"/>
              <w:bottom w:val="single" w:sz="18" w:space="0" w:color="auto"/>
              <w:right w:val="single" w:sz="18" w:space="0" w:color="auto"/>
            </w:tcBorders>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تقرير التقويم الذاتى</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rPr>
          <w:trHeight w:val="698"/>
        </w:trPr>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التغذية الراجعة الداخلية</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اليات قياس الرأى</w:t>
            </w:r>
          </w:p>
        </w:tc>
        <w:tc>
          <w:tcPr>
            <w:tcW w:w="231" w:type="pct"/>
            <w:vMerge w:val="restar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vMerge w:val="restar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vMerge w:val="restar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92" w:type="pct"/>
            <w:vMerge w:val="restar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rPr>
          <w:trHeight w:val="697"/>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نتائج قياس الرأى</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lang w:bidi="ar-EG"/>
              </w:rPr>
            </w:pPr>
          </w:p>
        </w:tc>
      </w:tr>
      <w:tr w:rsidR="00CE2973" w:rsidTr="00CE2973">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التغذية  الراجعة الخارجية</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اليات قياس الرأى</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نتائج قياس الرأى</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التقارير السنوية للبرنامج</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تقرير البرنامج</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جودة التقرير</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التقارير السنوية للمقررات</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تقارير المقررات</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جودة التقرير</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أثر ومردود نظام المراجعة الداخلية</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الاستفادة من نتائج المراجعة الداخلية</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1039" w:type="pct"/>
            <w:vMerge w:val="restart"/>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الدراسة الذاتية والتقارير السنوية</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E2973" w:rsidRDefault="00CE2973">
            <w:pPr>
              <w:bidi/>
              <w:spacing w:after="0"/>
              <w:rPr>
                <w:rFonts w:ascii="Simplified Arabic" w:hAnsi="Simplified Arabic" w:cs="Simplified Arabic"/>
                <w:b/>
                <w:bCs/>
                <w:sz w:val="24"/>
                <w:szCs w:val="24"/>
              </w:rPr>
            </w:pP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r w:rsidR="00CE2973" w:rsidTr="00CE2973">
        <w:tc>
          <w:tcPr>
            <w:tcW w:w="1695" w:type="pct"/>
            <w:gridSpan w:val="2"/>
            <w:tcBorders>
              <w:top w:val="single" w:sz="18" w:space="0" w:color="auto"/>
              <w:left w:val="single" w:sz="18" w:space="0" w:color="auto"/>
              <w:bottom w:val="single" w:sz="18" w:space="0" w:color="auto"/>
              <w:right w:val="single" w:sz="18" w:space="0" w:color="auto"/>
            </w:tcBorders>
            <w:vAlign w:val="center"/>
            <w:hideMark/>
          </w:tcPr>
          <w:p w:rsidR="00CE2973" w:rsidRDefault="00CE2973">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إجمالي درجات التقييم</w:t>
            </w:r>
          </w:p>
        </w:tc>
        <w:tc>
          <w:tcPr>
            <w:tcW w:w="231"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CE2973" w:rsidRDefault="00CE2973">
            <w:pPr>
              <w:spacing w:line="240" w:lineRule="auto"/>
              <w:rPr>
                <w:rFonts w:ascii="Simplified Arabic" w:hAnsi="Simplified Arabic" w:cs="Simplified Arabic"/>
                <w:b/>
                <w:bCs/>
                <w:sz w:val="24"/>
                <w:szCs w:val="24"/>
                <w:rtl/>
                <w:lang w:bidi="ar-EG"/>
              </w:rPr>
            </w:pPr>
          </w:p>
        </w:tc>
      </w:tr>
    </w:tbl>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درجة استيفاء المعيار</w:t>
      </w: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9"/>
        <w:gridCol w:w="1306"/>
        <w:gridCol w:w="1205"/>
      </w:tblGrid>
      <w:tr w:rsidR="00CE2973" w:rsidTr="00CE2973">
        <w:trPr>
          <w:jc w:val="center"/>
        </w:trPr>
        <w:tc>
          <w:tcPr>
            <w:tcW w:w="1189" w:type="dxa"/>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c>
          <w:tcPr>
            <w:tcW w:w="1306" w:type="dxa"/>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c>
          <w:tcPr>
            <w:tcW w:w="0" w:type="auto"/>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r>
      <w:tr w:rsidR="00CE2973" w:rsidTr="00CE2973">
        <w:trPr>
          <w:jc w:val="center"/>
        </w:trPr>
        <w:tc>
          <w:tcPr>
            <w:tcW w:w="1189" w:type="dxa"/>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مستوفي</w:t>
            </w:r>
          </w:p>
        </w:tc>
        <w:tc>
          <w:tcPr>
            <w:tcW w:w="1306" w:type="dxa"/>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إلى حد ما</w:t>
            </w:r>
          </w:p>
        </w:tc>
        <w:tc>
          <w:tcPr>
            <w:tcW w:w="0" w:type="auto"/>
            <w:tcBorders>
              <w:top w:val="single" w:sz="18" w:space="0" w:color="auto"/>
              <w:left w:val="single" w:sz="18" w:space="0" w:color="auto"/>
              <w:bottom w:val="single" w:sz="18" w:space="0" w:color="auto"/>
              <w:right w:val="single" w:sz="18" w:space="0" w:color="auto"/>
            </w:tcBorders>
            <w:vAlign w:val="center"/>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غير مستوفي</w:t>
            </w:r>
          </w:p>
        </w:tc>
      </w:tr>
      <w:tr w:rsidR="00CE2973" w:rsidTr="00CE2973">
        <w:trPr>
          <w:jc w:val="center"/>
        </w:trPr>
        <w:tc>
          <w:tcPr>
            <w:tcW w:w="1189" w:type="dxa"/>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c>
          <w:tcPr>
            <w:tcW w:w="1306" w:type="dxa"/>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c>
          <w:tcPr>
            <w:tcW w:w="0" w:type="auto"/>
            <w:tcBorders>
              <w:top w:val="single" w:sz="18" w:space="0" w:color="auto"/>
              <w:left w:val="single" w:sz="18" w:space="0" w:color="auto"/>
              <w:bottom w:val="single" w:sz="18" w:space="0" w:color="auto"/>
              <w:right w:val="single" w:sz="18" w:space="0" w:color="auto"/>
            </w:tcBorders>
            <w:vAlign w:val="center"/>
          </w:tcPr>
          <w:p w:rsidR="00CE2973" w:rsidRDefault="00CE2973">
            <w:pPr>
              <w:jc w:val="center"/>
              <w:rPr>
                <w:rFonts w:ascii="Simplified Arabic" w:hAnsi="Simplified Arabic" w:cs="Simplified Arabic"/>
                <w:b/>
                <w:bCs/>
                <w:sz w:val="24"/>
                <w:szCs w:val="24"/>
                <w:rtl/>
                <w:lang w:bidi="ar-EG"/>
              </w:rPr>
            </w:pPr>
          </w:p>
        </w:tc>
      </w:tr>
    </w:tbl>
    <w:p w:rsidR="00CE2973" w:rsidRDefault="00CE2973" w:rsidP="00CE2973">
      <w:pPr>
        <w:ind w:left="27"/>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نقاط القوة والضعف</w:t>
      </w:r>
    </w:p>
    <w:tbl>
      <w:tblPr>
        <w:bidiVisual/>
        <w:tblW w:w="0" w:type="auto"/>
        <w:tblInd w:w="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36"/>
        <w:gridCol w:w="4651"/>
      </w:tblGrid>
      <w:tr w:rsidR="00CE2973" w:rsidTr="00CE2973">
        <w:tc>
          <w:tcPr>
            <w:tcW w:w="5326" w:type="dxa"/>
            <w:tcBorders>
              <w:top w:val="single" w:sz="18" w:space="0" w:color="auto"/>
              <w:left w:val="single" w:sz="18" w:space="0" w:color="auto"/>
              <w:bottom w:val="single" w:sz="18" w:space="0" w:color="auto"/>
              <w:right w:val="single" w:sz="18" w:space="0" w:color="auto"/>
            </w:tcBorders>
            <w:shd w:val="clear" w:color="auto" w:fill="F2F2F2"/>
            <w:hideMark/>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نقاط القوة/ التميز – (إن وجد)</w:t>
            </w:r>
          </w:p>
        </w:tc>
        <w:tc>
          <w:tcPr>
            <w:tcW w:w="5329" w:type="dxa"/>
            <w:tcBorders>
              <w:top w:val="single" w:sz="18" w:space="0" w:color="auto"/>
              <w:left w:val="single" w:sz="18" w:space="0" w:color="auto"/>
              <w:bottom w:val="single" w:sz="18" w:space="0" w:color="auto"/>
              <w:right w:val="single" w:sz="18" w:space="0" w:color="auto"/>
            </w:tcBorders>
            <w:shd w:val="clear" w:color="auto" w:fill="F2F2F2"/>
          </w:tcPr>
          <w:p w:rsidR="00CE2973" w:rsidRDefault="00CE2973">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النقاط التي تحتاج إلى تحسين – (إن وجد)</w:t>
            </w: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p w:rsidR="00CE2973" w:rsidRDefault="00CE2973">
            <w:pPr>
              <w:jc w:val="center"/>
              <w:rPr>
                <w:rFonts w:ascii="Simplified Arabic" w:hAnsi="Simplified Arabic" w:cs="Simplified Arabic"/>
                <w:b/>
                <w:bCs/>
                <w:sz w:val="24"/>
                <w:szCs w:val="24"/>
                <w:rtl/>
                <w:lang w:bidi="ar-EG"/>
              </w:rPr>
            </w:pPr>
          </w:p>
        </w:tc>
      </w:tr>
    </w:tbl>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spacing w:line="240" w:lineRule="auto"/>
        <w:rPr>
          <w:rFonts w:cs="Simplified Arabic"/>
          <w:b/>
          <w:bCs/>
          <w:rtl/>
          <w:lang w:bidi="ar-EG"/>
        </w:rPr>
      </w:pPr>
    </w:p>
    <w:p w:rsidR="00CE2973" w:rsidRDefault="00CE2973" w:rsidP="00CE2973">
      <w:pPr>
        <w:spacing w:line="240" w:lineRule="auto"/>
        <w:rPr>
          <w:rFonts w:cs="Simplified Arabic"/>
          <w:b/>
          <w:bCs/>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ind w:left="27"/>
        <w:rPr>
          <w:rFonts w:ascii="Simplified Arabic" w:hAnsi="Simplified Arabic" w:cs="Simplified Arabic"/>
          <w:b/>
          <w:bCs/>
          <w:sz w:val="28"/>
          <w:szCs w:val="28"/>
          <w:rtl/>
          <w:lang w:bidi="ar-EG"/>
        </w:rPr>
      </w:pPr>
    </w:p>
    <w:p w:rsidR="00CE2973" w:rsidRDefault="00CE2973" w:rsidP="00CE2973">
      <w:pPr>
        <w:rPr>
          <w:rtl/>
          <w:lang w:bidi="ar-EG"/>
        </w:rPr>
      </w:pPr>
    </w:p>
    <w:p w:rsidR="00CE2973" w:rsidRDefault="00CE2973" w:rsidP="00CE2973">
      <w:pPr>
        <w:rPr>
          <w:rFonts w:ascii="Simplified Arabic" w:hAnsi="Simplified Arabic" w:cs="Simplified Arabic"/>
          <w:sz w:val="28"/>
          <w:szCs w:val="28"/>
        </w:rPr>
      </w:pPr>
    </w:p>
    <w:p w:rsidR="00CE2973" w:rsidRDefault="00CE2973" w:rsidP="00CE2973">
      <w:pPr>
        <w:rPr>
          <w:rFonts w:ascii="Simplified Arabic" w:hAnsi="Simplified Arabic" w:cs="Simplified Arabic"/>
          <w:sz w:val="28"/>
          <w:szCs w:val="28"/>
          <w:rtl/>
        </w:rPr>
      </w:pPr>
    </w:p>
    <w:p w:rsidR="00CE2973" w:rsidRDefault="00CE2973" w:rsidP="00CE2973">
      <w:pPr>
        <w:rPr>
          <w:rFonts w:ascii="Simplified Arabic" w:hAnsi="Simplified Arabic" w:cs="Simplified Arabic"/>
          <w:sz w:val="28"/>
          <w:szCs w:val="28"/>
          <w:rtl/>
        </w:rPr>
      </w:pPr>
    </w:p>
    <w:p w:rsidR="00CE2973" w:rsidRDefault="00CE2973" w:rsidP="00CE2973">
      <w:pPr>
        <w:rPr>
          <w:rFonts w:ascii="Simplified Arabic" w:hAnsi="Simplified Arabic" w:cs="Simplified Arabic"/>
          <w:sz w:val="28"/>
          <w:szCs w:val="28"/>
          <w:rtl/>
        </w:rPr>
      </w:pPr>
    </w:p>
    <w:p w:rsidR="00CE2973" w:rsidRDefault="00CE2973" w:rsidP="00CE2973">
      <w:pPr>
        <w:rPr>
          <w:rFonts w:ascii="Simplified Arabic" w:hAnsi="Simplified Arabic" w:cs="Simplified Arabic"/>
          <w:sz w:val="28"/>
          <w:szCs w:val="28"/>
          <w:rtl/>
        </w:rPr>
      </w:pPr>
    </w:p>
    <w:p w:rsidR="00CE2973" w:rsidRDefault="00CE2973" w:rsidP="00CE2973">
      <w:pPr>
        <w:rPr>
          <w:rFonts w:ascii="Simplified Arabic" w:hAnsi="Simplified Arabic" w:cs="Simplified Arabic"/>
          <w:sz w:val="28"/>
          <w:szCs w:val="28"/>
          <w:rtl/>
        </w:rPr>
      </w:pPr>
    </w:p>
    <w:p w:rsidR="00CE2973" w:rsidRDefault="00CE2973" w:rsidP="00CE2973">
      <w:pPr>
        <w:rPr>
          <w:rFonts w:ascii="Simplified Arabic" w:hAnsi="Simplified Arabic" w:cs="Simplified Arabic"/>
          <w:sz w:val="28"/>
          <w:szCs w:val="28"/>
          <w:rtl/>
        </w:rPr>
      </w:pPr>
    </w:p>
    <w:p w:rsidR="00CE2973" w:rsidRDefault="00CE2973" w:rsidP="00CE2973">
      <w:pPr>
        <w:rPr>
          <w:rFonts w:ascii="Simplified Arabic" w:hAnsi="Simplified Arabic" w:cs="Simplified Arabic"/>
          <w:sz w:val="28"/>
          <w:szCs w:val="28"/>
          <w:rtl/>
        </w:rPr>
      </w:pPr>
    </w:p>
    <w:p w:rsidR="00CE2973" w:rsidRDefault="00CE2973" w:rsidP="00CE2973">
      <w:pPr>
        <w:rPr>
          <w:rFonts w:ascii="Simplified Arabic" w:hAnsi="Simplified Arabic" w:cs="Simplified Arabic"/>
          <w:sz w:val="28"/>
          <w:szCs w:val="28"/>
        </w:rPr>
      </w:pPr>
      <w:r>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97155</wp:posOffset>
                </wp:positionV>
                <wp:extent cx="5286375" cy="1323975"/>
                <wp:effectExtent l="0" t="0" r="28575" b="28575"/>
                <wp:wrapNone/>
                <wp:docPr id="4" name="Oval 4"/>
                <wp:cNvGraphicFramePr/>
                <a:graphic xmlns:a="http://schemas.openxmlformats.org/drawingml/2006/main">
                  <a:graphicData uri="http://schemas.microsoft.com/office/word/2010/wordprocessingShape">
                    <wps:wsp>
                      <wps:cNvSpPr/>
                      <wps:spPr>
                        <a:xfrm>
                          <a:off x="0" y="0"/>
                          <a:ext cx="5286375" cy="13239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CE2973" w:rsidRDefault="00CE2973" w:rsidP="00CE2973">
                            <w:pPr>
                              <w:jc w:val="center"/>
                              <w:rPr>
                                <w:rFonts w:ascii="Sakkal Majalla" w:hAnsi="Sakkal Majalla" w:cs="Sakkal Majalla"/>
                                <w:b/>
                                <w:bCs/>
                                <w:color w:val="000000" w:themeColor="text1"/>
                                <w:sz w:val="44"/>
                                <w:szCs w:val="44"/>
                                <w:lang w:bidi="ar-EG"/>
                              </w:rPr>
                            </w:pPr>
                            <w:r>
                              <w:rPr>
                                <w:rFonts w:ascii="Arial" w:hAnsi="Arial"/>
                                <w:b/>
                                <w:bCs/>
                                <w:sz w:val="40"/>
                                <w:szCs w:val="40"/>
                                <w:rtl/>
                                <w:lang w:bidi="ar-EG"/>
                              </w:rPr>
                              <w:t>ثالثا: وثيقة المؤشرات الكمية لتقويم البرنامج التعليمي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9" style="position:absolute;margin-left:0;margin-top:7.65pt;width:416.25pt;height:10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FtZQIAACcFAAAOAAAAZHJzL2Uyb0RvYy54bWysVFtv2yAUfp+0/4B4Xx076S2qU0WtOk2q&#10;2mjt1GeCoUEDDgMSO/v1O2DHrdZKm6a92BzOd+7f4eKyM5rshA8KbE3LowklwnJolH2u6bfHm09n&#10;lITIbMM0WFHTvQj0cvHxw0Xr5qKCDehGeIJObJi3rqabGN28KALfCMPCEThhUSnBGxZR9M9F41mL&#10;3o0uqsnkpGjBN84DFyHg7XWvpIvsX0rB472UQUSia4q5xfz1+btO32JxwebPnrmN4kMa7B+yMExZ&#10;DDq6umaRka1Xb1wZxT0EkPGIgylASsVFrgGrKSe/VfOwYU7kWrA5wY1tCv/PLb/brTxRTU1nlFhm&#10;cET3O6bJLHWmdWGOgAe38oMU8JjK7KQ36Y8FkC53cz92U3SRcLw8rs5OpqfHlHDUldNqeo4C+ile&#10;zJ0P8bMAQ9KhpkJr5UKqmM3Z7jbEHn1AoWnKqM8hn+JeiwTW9quQWAVGLbN15o+40p5gMTVlnAsb&#10;qyF6RiczqbQeDas/Gw74ZCoyt0bjv4g6WuTIYONobJQF/1705ns5pCx7/KEDfd2pBbFbd3l804RM&#10;N2to9jhSDz3Xg+M3Crt7y0JcMY/kxjXAhY33+JEa2prCcKJkA/7ne/cJj5xDLSUtLktNw48t84IS&#10;/cUiG8/L2SxtVxZmx6cVCv61Zv1aY7fmCnAqJT4Njudjwkd9OEoP5gn3epmioopZjrFryqM/CFex&#10;X2J8GbhYLjMMN8qxeGsfHD/wIFHnsXti3g0Ui8jOOzgs1hua9dg0IQvLbQSpMgdf+jpMALcxE3l4&#10;OdK6v5Yz6uV9W/wCAAD//wMAUEsDBBQABgAIAAAAIQBNIl5e3AAAAAcBAAAPAAAAZHJzL2Rvd25y&#10;ZXYueG1sTI9PS8QwEMXvgt8hjODNTbdlpdSmi4geBEH2j/e0Gdu6yaQk2W799o4nPc57j/d+U28X&#10;Z8WMIY6eFKxXGQikzpuRegXHw8tdCSImTUZbT6jgGyNsm+urWlfGX2iH8z71gksoVlrBkNJUSRm7&#10;AZ2OKz8hsffpg9OJz9BLE/SFy52VeZbdS6dH4oVBT/g0YHfan52Ct2DKwX6sd/4kD91X+zy/uvCu&#10;1O3N8vgAIuGS/sLwi8/o0DBT689korAK+JHE6qYAwW5Z5BsQrYI8L0qQTS3/8zc/AAAA//8DAFBL&#10;AQItABQABgAIAAAAIQC2gziS/gAAAOEBAAATAAAAAAAAAAAAAAAAAAAAAABbQ29udGVudF9UeXBl&#10;c10ueG1sUEsBAi0AFAAGAAgAAAAhADj9If/WAAAAlAEAAAsAAAAAAAAAAAAAAAAALwEAAF9yZWxz&#10;Ly5yZWxzUEsBAi0AFAAGAAgAAAAhAJvcQW1lAgAAJwUAAA4AAAAAAAAAAAAAAAAALgIAAGRycy9l&#10;Mm9Eb2MueG1sUEsBAi0AFAAGAAgAAAAhAE0iXl7cAAAABwEAAA8AAAAAAAAAAAAAAAAAvw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CE2973" w:rsidRDefault="00CE2973" w:rsidP="00CE2973">
                      <w:pPr>
                        <w:jc w:val="center"/>
                        <w:rPr>
                          <w:rFonts w:ascii="Sakkal Majalla" w:hAnsi="Sakkal Majalla" w:cs="Sakkal Majalla"/>
                          <w:b/>
                          <w:bCs/>
                          <w:color w:val="000000" w:themeColor="text1"/>
                          <w:sz w:val="44"/>
                          <w:szCs w:val="44"/>
                          <w:lang w:bidi="ar-EG"/>
                        </w:rPr>
                      </w:pPr>
                      <w:r>
                        <w:rPr>
                          <w:rFonts w:ascii="Arial" w:hAnsi="Arial"/>
                          <w:b/>
                          <w:bCs/>
                          <w:sz w:val="40"/>
                          <w:szCs w:val="40"/>
                          <w:rtl/>
                          <w:lang w:bidi="ar-EG"/>
                        </w:rPr>
                        <w:t>ثالثا: وثيقة المؤشرات الكمية لتقويم البرنامج التعليمي</w:t>
                      </w:r>
                    </w:p>
                  </w:txbxContent>
                </v:textbox>
                <w10:wrap anchorx="margin"/>
              </v:oval>
            </w:pict>
          </mc:Fallback>
        </mc:AlternateContent>
      </w:r>
    </w:p>
    <w:p w:rsidR="00CE2973" w:rsidRDefault="00CE2973" w:rsidP="00CE2973">
      <w:pPr>
        <w:jc w:val="right"/>
        <w:rPr>
          <w:rtl/>
        </w:rPr>
      </w:pPr>
    </w:p>
    <w:p w:rsidR="00CE2973" w:rsidRDefault="00CE2973" w:rsidP="00CE2973">
      <w:pPr>
        <w:tabs>
          <w:tab w:val="left" w:pos="5850"/>
        </w:tabs>
        <w:rPr>
          <w:rFonts w:ascii="Calibri" w:hAnsi="Calibri" w:cs="Calibri"/>
          <w:b/>
          <w:bCs/>
          <w:sz w:val="72"/>
          <w:szCs w:val="72"/>
          <w:lang w:bidi="ar-EG"/>
        </w:rPr>
      </w:pPr>
    </w:p>
    <w:p w:rsidR="00CE2973" w:rsidRDefault="00CE2973" w:rsidP="00CE2973">
      <w:pPr>
        <w:bidi/>
        <w:spacing w:after="0" w:line="240" w:lineRule="atLeast"/>
        <w:jc w:val="center"/>
        <w:rPr>
          <w:rFonts w:ascii="Arial" w:hAnsi="Arial" w:hint="cs"/>
          <w:b/>
          <w:bCs/>
          <w:sz w:val="40"/>
          <w:szCs w:val="40"/>
          <w:rtl/>
          <w:lang w:bidi="ar-EG"/>
        </w:rPr>
      </w:pPr>
    </w:p>
    <w:p w:rsidR="00CE2973" w:rsidRDefault="00CE2973" w:rsidP="00CE2973">
      <w:pPr>
        <w:bidi/>
        <w:spacing w:after="0" w:line="240" w:lineRule="atLeast"/>
        <w:jc w:val="center"/>
        <w:rPr>
          <w:rFonts w:ascii="Simplified Arabic" w:hAnsi="Simplified Arabic" w:cs="Simplified Arabic"/>
          <w:b/>
          <w:bCs/>
          <w:sz w:val="32"/>
          <w:szCs w:val="32"/>
          <w:rtl/>
          <w:lang w:bidi="ar-EG"/>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0"/>
        <w:gridCol w:w="1015"/>
        <w:gridCol w:w="5376"/>
        <w:gridCol w:w="9"/>
      </w:tblGrid>
      <w:tr w:rsidR="00CE2973" w:rsidTr="00CE2973">
        <w:trPr>
          <w:gridAfter w:val="1"/>
          <w:wAfter w:w="5" w:type="pct"/>
          <w:trHeight w:val="1217"/>
          <w:tblHeader/>
        </w:trPr>
        <w:tc>
          <w:tcPr>
            <w:tcW w:w="1577"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pPr>
              <w:tabs>
                <w:tab w:val="left" w:pos="270"/>
                <w:tab w:val="num" w:pos="720"/>
              </w:tabs>
              <w:spacing w:after="0" w:line="240" w:lineRule="atLeast"/>
              <w:jc w:val="center"/>
              <w:rPr>
                <w:rFonts w:ascii="Simplified Arabic" w:hAnsi="Simplified Arabic" w:cs="Simplified Arabic"/>
                <w:b/>
                <w:bCs/>
                <w:sz w:val="24"/>
                <w:szCs w:val="24"/>
                <w:lang w:bidi="ar-EG"/>
              </w:rPr>
            </w:pPr>
            <w:r>
              <w:rPr>
                <w:rFonts w:ascii="Simplified Arabic" w:hAnsi="Simplified Arabic" w:cs="Simplified Arabic"/>
                <w:b/>
                <w:bCs/>
                <w:sz w:val="24"/>
                <w:szCs w:val="24"/>
                <w:rtl/>
                <w:lang w:bidi="ar-EG"/>
              </w:rPr>
              <w:t>مجموعة المؤشرات</w:t>
            </w:r>
          </w:p>
        </w:tc>
        <w:tc>
          <w:tcPr>
            <w:tcW w:w="54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E2973" w:rsidRDefault="00CE2973">
            <w:pPr>
              <w:tabs>
                <w:tab w:val="left" w:pos="270"/>
                <w:tab w:val="num" w:pos="720"/>
              </w:tabs>
              <w:spacing w:after="0" w:line="240" w:lineRule="atLeast"/>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كود المؤشر</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pPr>
              <w:tabs>
                <w:tab w:val="left" w:pos="270"/>
                <w:tab w:val="num" w:pos="720"/>
              </w:tabs>
              <w:spacing w:after="0" w:line="240" w:lineRule="atLeast"/>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المؤشر</w:t>
            </w:r>
          </w:p>
        </w:tc>
      </w:tr>
      <w:tr w:rsidR="00CE2973" w:rsidTr="00CE2973">
        <w:trPr>
          <w:gridAfter w:val="1"/>
          <w:wAfter w:w="5" w:type="pct"/>
        </w:trPr>
        <w:tc>
          <w:tcPr>
            <w:tcW w:w="1577" w:type="pct"/>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pPr>
              <w:tabs>
                <w:tab w:val="left" w:pos="270"/>
                <w:tab w:val="num" w:pos="720"/>
              </w:tabs>
              <w:spacing w:after="0" w:line="240" w:lineRule="atLeast"/>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رسالة وإدارة البرنامج</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1.1</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hint="cs"/>
                <w:sz w:val="24"/>
                <w:szCs w:val="24"/>
                <w:rtl/>
                <w:lang w:bidi="ar-EG"/>
              </w:rPr>
            </w:pPr>
            <w:r>
              <w:rPr>
                <w:rFonts w:ascii="Simplified Arabic" w:hAnsi="Simplified Arabic" w:cs="Simplified Arabic"/>
                <w:sz w:val="24"/>
                <w:szCs w:val="24"/>
                <w:rtl/>
                <w:lang w:bidi="ar-EG"/>
              </w:rPr>
              <w:t>معدل مراجعة وتحديث الرسالة في ضوء المستجدات</w:t>
            </w:r>
            <w:r>
              <w:rPr>
                <w:rFonts w:ascii="Simplified Arabic" w:hAnsi="Simplified Arabic" w:cs="Simplified Arabic"/>
                <w:sz w:val="24"/>
                <w:szCs w:val="24"/>
                <w:lang w:bidi="ar-EG"/>
              </w:rPr>
              <w:t xml:space="preserve"> </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1.2</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نتائج تقييم القيادة الأكاديمية للبرنامج</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1.3</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العجز في أعداد الجهاز الإداري</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1.4</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المتدربين من الجهاز الإداري</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1.5</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 xml:space="preserve">معدل تطور حالات عدم الامتثال للوائح والقوانين </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1.6</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القدرة التنافسية للبرنامج مع البرامج الأخرى</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spacing w:after="0" w:line="240" w:lineRule="atLeast"/>
              <w:jc w:val="center"/>
              <w:rPr>
                <w:rFonts w:cs="Times New Roman"/>
                <w:sz w:val="24"/>
                <w:szCs w:val="24"/>
                <w:rtl/>
                <w:lang w:bidi="ar-EG"/>
              </w:rPr>
            </w:pPr>
            <w:r>
              <w:rPr>
                <w:rFonts w:cs="Times New Roman"/>
                <w:sz w:val="24"/>
                <w:szCs w:val="24"/>
                <w:lang w:bidi="ar-EG"/>
              </w:rPr>
              <w:t>1.7</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عدد الشراكات البروتوكولات المفعلة مع الكيانات المجتمعية</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spacing w:after="0" w:line="240" w:lineRule="atLeast"/>
              <w:jc w:val="center"/>
              <w:rPr>
                <w:rFonts w:cs="Times New Roman"/>
                <w:sz w:val="24"/>
                <w:szCs w:val="24"/>
                <w:rtl/>
                <w:lang w:bidi="ar-EG"/>
              </w:rPr>
            </w:pPr>
            <w:r>
              <w:rPr>
                <w:rFonts w:cs="Times New Roman"/>
                <w:sz w:val="24"/>
                <w:szCs w:val="24"/>
                <w:lang w:bidi="ar-EG"/>
              </w:rPr>
              <w:t>1.8</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عدد المشاركين من الأطراف الخارجية في صنع القرار</w:t>
            </w:r>
          </w:p>
        </w:tc>
      </w:tr>
      <w:tr w:rsidR="00CE2973" w:rsidTr="00CE2973">
        <w:trPr>
          <w:gridAfter w:val="1"/>
          <w:wAfter w:w="5" w:type="pct"/>
        </w:trPr>
        <w:tc>
          <w:tcPr>
            <w:tcW w:w="1577" w:type="pct"/>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pPr>
              <w:tabs>
                <w:tab w:val="left" w:pos="270"/>
                <w:tab w:val="num" w:pos="720"/>
              </w:tabs>
              <w:spacing w:after="0" w:line="240" w:lineRule="atLeast"/>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تصميم البرنامج</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2.1</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hint="cs"/>
                <w:sz w:val="24"/>
                <w:szCs w:val="24"/>
                <w:rtl/>
                <w:lang w:bidi="ar-EG"/>
              </w:rPr>
            </w:pPr>
            <w:r>
              <w:rPr>
                <w:rFonts w:ascii="Simplified Arabic" w:hAnsi="Simplified Arabic" w:cs="Simplified Arabic"/>
                <w:sz w:val="24"/>
                <w:szCs w:val="24"/>
                <w:rtl/>
                <w:lang w:bidi="ar-EG"/>
              </w:rPr>
              <w:t>معدل مراجعة وتحديث اهداف البرنامج</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2.2</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مراجعة وتحديث مواصفات الخريج</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2.3</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مراجعة وتحديث استراتجات التعلم والتعلم والتقيم</w:t>
            </w:r>
          </w:p>
        </w:tc>
      </w:tr>
      <w:tr w:rsidR="00CE2973" w:rsidTr="00CE2973">
        <w:trPr>
          <w:gridAfter w:val="1"/>
          <w:wAfter w:w="5" w:type="pct"/>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2.4</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hint="cs"/>
                <w:sz w:val="24"/>
                <w:szCs w:val="24"/>
                <w:rtl/>
                <w:lang w:bidi="ar-EG"/>
              </w:rPr>
            </w:pPr>
            <w:r>
              <w:rPr>
                <w:rFonts w:ascii="Simplified Arabic" w:hAnsi="Simplified Arabic" w:cs="Simplified Arabic"/>
                <w:sz w:val="24"/>
                <w:szCs w:val="24"/>
                <w:rtl/>
                <w:lang w:bidi="ar-EG"/>
              </w:rPr>
              <w:t xml:space="preserve">عدد الملاحظات الواردة عن توصيف البرنامج في تقارير المراجعة </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2.5</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 xml:space="preserve">نسبة عدد توصيفات المقررات غير المطابقة </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2.6</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تطوير لائحة البرنامج في ضوء المستجدات</w:t>
            </w:r>
          </w:p>
        </w:tc>
      </w:tr>
      <w:tr w:rsidR="00CE2973" w:rsidTr="00CE2973">
        <w:trPr>
          <w:gridAfter w:val="1"/>
          <w:wAfter w:w="5" w:type="pct"/>
        </w:trPr>
        <w:tc>
          <w:tcPr>
            <w:tcW w:w="1577" w:type="pct"/>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pPr>
              <w:tabs>
                <w:tab w:val="left" w:pos="270"/>
                <w:tab w:val="num" w:pos="720"/>
              </w:tabs>
              <w:spacing w:after="0" w:line="240" w:lineRule="atLeast"/>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التعلم والتعلم والتقييم</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3.1</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hint="cs"/>
                <w:sz w:val="24"/>
                <w:szCs w:val="24"/>
                <w:rtl/>
                <w:lang w:bidi="ar-EG"/>
              </w:rPr>
            </w:pPr>
            <w:r>
              <w:rPr>
                <w:rFonts w:ascii="Simplified Arabic" w:hAnsi="Simplified Arabic" w:cs="Simplified Arabic"/>
                <w:sz w:val="24"/>
                <w:szCs w:val="24"/>
                <w:rtl/>
                <w:lang w:bidi="ar-EG"/>
              </w:rPr>
              <w:t>تطور نسبة مشاركة الطلاب في عملية التعلم</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3.2</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جهات التدرب الميدان المتاحة للطلاب</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3.3</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نسبة عدد الأوراق الامتحانية للمقررات غير المطابقة لمعايير الجودة</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3.4</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 xml:space="preserve">نسبة عدد التظلمات من نتائج الامتحانات المقدمة من الطلاب </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3.5</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نسبة عدد حالات الغش في الامتحانات</w:t>
            </w:r>
          </w:p>
        </w:tc>
      </w:tr>
      <w:tr w:rsidR="00CE2973" w:rsidTr="00CE2973">
        <w:trPr>
          <w:gridAfter w:val="1"/>
          <w:wAfter w:w="5" w:type="pct"/>
        </w:trPr>
        <w:tc>
          <w:tcPr>
            <w:tcW w:w="1577" w:type="pct"/>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pPr>
              <w:tabs>
                <w:tab w:val="left" w:pos="270"/>
                <w:tab w:val="num" w:pos="720"/>
              </w:tabs>
              <w:spacing w:after="0" w:line="240" w:lineRule="atLeast"/>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الطلاب والخريجون</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4.1</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hint="cs"/>
                <w:sz w:val="24"/>
                <w:szCs w:val="24"/>
                <w:rtl/>
                <w:lang w:bidi="ar-EG"/>
              </w:rPr>
            </w:pPr>
            <w:r>
              <w:rPr>
                <w:rFonts w:ascii="Simplified Arabic" w:hAnsi="Simplified Arabic" w:cs="Simplified Arabic"/>
                <w:sz w:val="24"/>
                <w:szCs w:val="24"/>
                <w:rtl/>
                <w:lang w:bidi="ar-EG"/>
              </w:rPr>
              <w:t>معدل تطور أعداد المقبولين بالبرنامج</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4.2</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الوافدين بالبرنامج</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4.3</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نسبة عدد المستفيدين من خدمات الدعم من طلاب البرنامج</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4.4</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الطلاب المشاركين في الأنشطة الطلابية</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4.5</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الطلاب المشاركين في الأنشطة المجتمعية</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4.6</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 xml:space="preserve">نسبة عدد المستفيدين من التوجيه المهني من الطلاب </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4.7</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عدد المشاركين من الطلاب في صنع القرار</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4.8</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تطور معدلات التخرج بالبرنامج</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4.9</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تطور معدلات التوظيف لخريجي البرنامج</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4.10</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المتدربين من الخريجين</w:t>
            </w:r>
          </w:p>
        </w:tc>
      </w:tr>
      <w:tr w:rsidR="00CE2973" w:rsidTr="00CE2973">
        <w:trPr>
          <w:gridAfter w:val="1"/>
          <w:wAfter w:w="5" w:type="pct"/>
        </w:trPr>
        <w:tc>
          <w:tcPr>
            <w:tcW w:w="1577" w:type="pct"/>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pPr>
              <w:tabs>
                <w:tab w:val="left" w:pos="270"/>
                <w:tab w:val="num" w:pos="720"/>
              </w:tabs>
              <w:spacing w:after="0" w:line="240" w:lineRule="atLeast"/>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أعضاء هيئة التدريس</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5.1</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hint="cs"/>
                <w:sz w:val="24"/>
                <w:szCs w:val="24"/>
                <w:rtl/>
                <w:lang w:bidi="ar-EG"/>
              </w:rPr>
            </w:pPr>
            <w:r>
              <w:rPr>
                <w:rFonts w:ascii="Simplified Arabic" w:hAnsi="Simplified Arabic" w:cs="Simplified Arabic"/>
                <w:sz w:val="24"/>
                <w:szCs w:val="24"/>
                <w:rtl/>
                <w:lang w:bidi="ar-EG"/>
              </w:rPr>
              <w:t>معدل العجز في أعداد هيئة التدرس ومعاونيهم</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5.2</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المتدربين من هيئة التدريس ومعاونيهم</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5.3</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هيئة التدرس ومعاونيهم المشاركين في الأنشطة البحثية</w:t>
            </w:r>
          </w:p>
        </w:tc>
      </w:tr>
      <w:tr w:rsidR="00CE2973" w:rsidTr="00CE2973">
        <w:trPr>
          <w:gridAfter w:val="1"/>
          <w:wAfter w:w="5" w:type="pct"/>
          <w:trHeight w:val="1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5.4</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هيئة التدرس ومعاونيهم المشاركين في الأنشطة المجتمعية</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5.5</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 xml:space="preserve">معدل تطور نتائج تقييم هيئة التدريس </w:t>
            </w:r>
          </w:p>
        </w:tc>
      </w:tr>
      <w:tr w:rsidR="00CE2973" w:rsidTr="00CE2973">
        <w:trPr>
          <w:gridAfter w:val="1"/>
          <w:wAfter w:w="5" w:type="pct"/>
        </w:trPr>
        <w:tc>
          <w:tcPr>
            <w:tcW w:w="1577" w:type="pct"/>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pPr>
              <w:tabs>
                <w:tab w:val="left" w:pos="270"/>
                <w:tab w:val="num" w:pos="720"/>
              </w:tabs>
              <w:bidi/>
              <w:spacing w:after="0" w:line="240" w:lineRule="atLeast"/>
              <w:jc w:val="center"/>
              <w:rPr>
                <w:rFonts w:ascii="Simplified Arabic" w:hAnsi="Simplified Arabic" w:cs="Simplified Arabic"/>
                <w:sz w:val="24"/>
                <w:szCs w:val="24"/>
                <w:rtl/>
                <w:lang w:bidi="ar-EG"/>
              </w:rPr>
            </w:pPr>
            <w:r>
              <w:rPr>
                <w:rFonts w:ascii="Simplified Arabic" w:hAnsi="Simplified Arabic" w:cs="Simplified Arabic"/>
                <w:sz w:val="24"/>
                <w:szCs w:val="24"/>
                <w:rtl/>
                <w:lang w:bidi="ar-EG"/>
              </w:rPr>
              <w:t>الموارد ومصادر التعلم والتسهيلات</w:t>
            </w:r>
            <w:r>
              <w:rPr>
                <w:rFonts w:ascii="Simplified Arabic" w:hAnsi="Simplified Arabic" w:cs="Simplified Arabic"/>
                <w:sz w:val="24"/>
                <w:szCs w:val="24"/>
                <w:lang w:bidi="ar-EG"/>
              </w:rPr>
              <w:t xml:space="preserve"> </w:t>
            </w:r>
            <w:r>
              <w:rPr>
                <w:rFonts w:ascii="Simplified Arabic" w:hAnsi="Simplified Arabic" w:cs="Simplified Arabic"/>
                <w:sz w:val="24"/>
                <w:szCs w:val="24"/>
                <w:rtl/>
                <w:lang w:bidi="ar-EG"/>
              </w:rPr>
              <w:t>الداعمة</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6.1</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hint="cs"/>
                <w:sz w:val="24"/>
                <w:szCs w:val="24"/>
                <w:rtl/>
                <w:lang w:bidi="ar-EG"/>
              </w:rPr>
            </w:pPr>
            <w:r>
              <w:rPr>
                <w:rFonts w:ascii="Simplified Arabic" w:hAnsi="Simplified Arabic" w:cs="Simplified Arabic"/>
                <w:sz w:val="24"/>
                <w:szCs w:val="24"/>
                <w:rtl/>
                <w:lang w:bidi="ar-EG"/>
              </w:rPr>
              <w:t>تطور إرادات البرنامج من مصادر التمويل</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6.2</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تطور الصرف على بنود الانفاق بالبرنامج</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6.3</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صيانة البنية التحتية للبرنامج للمعايير القياسية</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6.4</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تطور المستفيدين من خدمات البنية التكنولوجية للبرنامج للمعايير القياسية</w:t>
            </w:r>
          </w:p>
        </w:tc>
      </w:tr>
      <w:tr w:rsidR="00CE2973" w:rsidTr="00CE2973">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6.5</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المستفيدين من خدمات المكتبة</w:t>
            </w:r>
          </w:p>
        </w:tc>
      </w:tr>
      <w:tr w:rsidR="00CE2973" w:rsidTr="00CE2973">
        <w:tc>
          <w:tcPr>
            <w:tcW w:w="1577" w:type="pct"/>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pPr>
              <w:tabs>
                <w:tab w:val="left" w:pos="270"/>
                <w:tab w:val="num" w:pos="720"/>
              </w:tabs>
              <w:spacing w:after="0" w:line="240" w:lineRule="atLeast"/>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مان الجودة وتقويم البرنامج</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7.1</w:t>
            </w:r>
          </w:p>
        </w:tc>
        <w:tc>
          <w:tcPr>
            <w:tcW w:w="2880" w:type="pct"/>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hint="cs"/>
                <w:sz w:val="24"/>
                <w:szCs w:val="24"/>
                <w:rtl/>
                <w:lang w:bidi="ar-EG"/>
              </w:rPr>
            </w:pPr>
            <w:r>
              <w:rPr>
                <w:rFonts w:ascii="Simplified Arabic" w:hAnsi="Simplified Arabic" w:cs="Simplified Arabic"/>
                <w:sz w:val="24"/>
                <w:szCs w:val="24"/>
                <w:rtl/>
                <w:lang w:bidi="ar-EG"/>
              </w:rPr>
              <w:t>نسبة عدد المراجعات الداخلية المنفذة سنوياً</w:t>
            </w:r>
          </w:p>
        </w:tc>
      </w:tr>
      <w:tr w:rsidR="00CE2973" w:rsidTr="00CE297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lang w:bidi="ar-EG"/>
              </w:rPr>
            </w:pPr>
            <w:r>
              <w:rPr>
                <w:rFonts w:ascii="Times New Roman" w:hAnsi="Times New Roman" w:cs="Times New Roman"/>
                <w:sz w:val="24"/>
                <w:szCs w:val="24"/>
                <w:lang w:bidi="ar-EG"/>
              </w:rPr>
              <w:t>7.2</w:t>
            </w:r>
          </w:p>
        </w:tc>
        <w:tc>
          <w:tcPr>
            <w:tcW w:w="2880" w:type="pct"/>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نسبة عدد المشاركين في التغذية الراجعة داخلياً</w:t>
            </w:r>
          </w:p>
        </w:tc>
      </w:tr>
      <w:tr w:rsidR="00CE2973" w:rsidTr="00CE297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lang w:bidi="ar-EG"/>
              </w:rPr>
            </w:pPr>
            <w:r>
              <w:rPr>
                <w:rFonts w:ascii="Times New Roman" w:hAnsi="Times New Roman" w:cs="Times New Roman"/>
                <w:sz w:val="24"/>
                <w:szCs w:val="24"/>
                <w:lang w:bidi="ar-EG"/>
              </w:rPr>
              <w:t>7.3</w:t>
            </w:r>
          </w:p>
        </w:tc>
        <w:tc>
          <w:tcPr>
            <w:tcW w:w="2880" w:type="pct"/>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نسبة عدد المشاركين في التغذية الراجعة خارجياً</w:t>
            </w:r>
          </w:p>
        </w:tc>
      </w:tr>
      <w:tr w:rsidR="00CE2973" w:rsidTr="00CE297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lang w:bidi="ar-EG"/>
              </w:rPr>
            </w:pPr>
            <w:r>
              <w:rPr>
                <w:rFonts w:ascii="Times New Roman" w:hAnsi="Times New Roman" w:cs="Times New Roman"/>
                <w:sz w:val="24"/>
                <w:szCs w:val="24"/>
                <w:lang w:bidi="ar-EG"/>
              </w:rPr>
              <w:t>7.4</w:t>
            </w:r>
          </w:p>
        </w:tc>
        <w:tc>
          <w:tcPr>
            <w:tcW w:w="2880" w:type="pct"/>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 xml:space="preserve">عدد الملاحظات الواردة عن تقرير البرنامج في تقارير المراجعة </w:t>
            </w:r>
          </w:p>
        </w:tc>
      </w:tr>
      <w:tr w:rsidR="00CE2973" w:rsidTr="00CE2973">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lang w:bidi="ar-EG"/>
              </w:rPr>
            </w:pPr>
            <w:r>
              <w:rPr>
                <w:rFonts w:ascii="Times New Roman" w:hAnsi="Times New Roman" w:cs="Times New Roman"/>
                <w:sz w:val="24"/>
                <w:szCs w:val="24"/>
                <w:lang w:bidi="ar-EG"/>
              </w:rPr>
              <w:t>7.5</w:t>
            </w:r>
          </w:p>
        </w:tc>
        <w:tc>
          <w:tcPr>
            <w:tcW w:w="2880" w:type="pct"/>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نسبة عدد تقارير المقررات المطابقة لمعايير جودة التقرير</w:t>
            </w:r>
          </w:p>
        </w:tc>
      </w:tr>
      <w:tr w:rsidR="00CE2973" w:rsidTr="00CE297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2973" w:rsidRDefault="00CE2973">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CE2973" w:rsidRDefault="00CE2973">
            <w:pPr>
              <w:tabs>
                <w:tab w:val="left" w:pos="270"/>
                <w:tab w:val="num" w:pos="720"/>
              </w:tabs>
              <w:bidi/>
              <w:spacing w:after="0" w:line="240" w:lineRule="atLeast"/>
              <w:jc w:val="center"/>
              <w:rPr>
                <w:rFonts w:ascii="Times New Roman" w:hAnsi="Times New Roman" w:cs="Times New Roman"/>
                <w:sz w:val="24"/>
                <w:szCs w:val="24"/>
                <w:lang w:bidi="ar-EG"/>
              </w:rPr>
            </w:pPr>
            <w:r>
              <w:rPr>
                <w:rFonts w:ascii="Times New Roman" w:hAnsi="Times New Roman" w:cs="Times New Roman"/>
                <w:sz w:val="24"/>
                <w:szCs w:val="24"/>
                <w:lang w:bidi="ar-EG"/>
              </w:rPr>
              <w:t>7.6</w:t>
            </w:r>
          </w:p>
        </w:tc>
        <w:tc>
          <w:tcPr>
            <w:tcW w:w="2880" w:type="pct"/>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CE2973" w:rsidRDefault="00CE2973" w:rsidP="00CE2973">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نسبة تنفذ الاجراءات التصححية بخطط التحسين في ضوء المراجعات الداخلية</w:t>
            </w:r>
          </w:p>
        </w:tc>
      </w:tr>
    </w:tbl>
    <w:p w:rsidR="00CE2973" w:rsidRDefault="00CE2973" w:rsidP="00CE2973">
      <w:pPr>
        <w:bidi/>
        <w:spacing w:after="0" w:line="240" w:lineRule="atLeast"/>
        <w:jc w:val="center"/>
        <w:rPr>
          <w:rFonts w:ascii="Calibri" w:hAnsi="Calibri" w:cs="Arial"/>
          <w:lang w:bidi="ar-EG"/>
        </w:rPr>
      </w:pPr>
    </w:p>
    <w:p w:rsidR="00CE2973" w:rsidRDefault="00CE2973" w:rsidP="00CE2973">
      <w:pPr>
        <w:bidi/>
        <w:spacing w:after="0" w:line="240" w:lineRule="atLeast"/>
        <w:jc w:val="center"/>
        <w:rPr>
          <w:rtl/>
          <w:lang w:bidi="ar-EG"/>
        </w:rPr>
      </w:pPr>
    </w:p>
    <w:p w:rsidR="00CE2973" w:rsidRDefault="00CE2973" w:rsidP="00CE2973">
      <w:pPr>
        <w:spacing w:after="0" w:line="240" w:lineRule="atLeast"/>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يعتمد ،،،</w:t>
      </w:r>
    </w:p>
    <w:tbl>
      <w:tblPr>
        <w:bidiVisual/>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4224"/>
        <w:gridCol w:w="3150"/>
      </w:tblGrid>
      <w:tr w:rsidR="00CE2973" w:rsidTr="00CE2973">
        <w:trPr>
          <w:trHeight w:val="360"/>
        </w:trPr>
        <w:tc>
          <w:tcPr>
            <w:tcW w:w="329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2973" w:rsidRDefault="00CE2973">
            <w:pPr>
              <w:pStyle w:val="ListParagraph"/>
              <w:spacing w:after="0" w:line="360" w:lineRule="exact"/>
              <w:ind w:left="0"/>
              <w:jc w:val="center"/>
              <w:rPr>
                <w:rFonts w:ascii="Simplified Arabic" w:hAnsi="Simplified Arabic" w:cs="Simplified Arabic"/>
                <w:b/>
                <w:bCs/>
                <w:color w:val="000000"/>
                <w:sz w:val="28"/>
                <w:szCs w:val="28"/>
                <w:rtl/>
                <w:lang w:bidi="ar-EG"/>
              </w:rPr>
            </w:pPr>
            <w:r>
              <w:rPr>
                <w:rFonts w:ascii="Simplified Arabic" w:hAnsi="Simplified Arabic" w:cs="Simplified Arabic"/>
                <w:b/>
                <w:bCs/>
                <w:color w:val="000000"/>
                <w:sz w:val="28"/>
                <w:szCs w:val="28"/>
                <w:rtl/>
                <w:lang w:bidi="ar-EG"/>
              </w:rPr>
              <w:t>مدير وحدة الجودة</w:t>
            </w:r>
          </w:p>
        </w:tc>
        <w:tc>
          <w:tcPr>
            <w:tcW w:w="4224" w:type="dxa"/>
            <w:tcBorders>
              <w:top w:val="nil"/>
              <w:left w:val="single" w:sz="4" w:space="0" w:color="auto"/>
              <w:bottom w:val="nil"/>
              <w:right w:val="single" w:sz="4" w:space="0" w:color="auto"/>
            </w:tcBorders>
            <w:shd w:val="clear" w:color="auto" w:fill="FFFFFF"/>
            <w:vAlign w:val="center"/>
          </w:tcPr>
          <w:p w:rsidR="00CE2973" w:rsidRDefault="00CE2973">
            <w:pPr>
              <w:pStyle w:val="ListParagraph"/>
              <w:spacing w:after="0" w:line="360" w:lineRule="exact"/>
              <w:ind w:left="0"/>
              <w:jc w:val="center"/>
              <w:rPr>
                <w:rFonts w:ascii="Simplified Arabic" w:hAnsi="Simplified Arabic" w:cs="Simplified Arabic"/>
                <w:b/>
                <w:bCs/>
                <w:color w:val="000000"/>
                <w:sz w:val="28"/>
                <w:szCs w:val="28"/>
                <w:rtl/>
                <w:lang w:bidi="ar-EG"/>
              </w:rPr>
            </w:pPr>
          </w:p>
        </w:tc>
        <w:tc>
          <w:tcPr>
            <w:tcW w:w="31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2973" w:rsidRDefault="00CE2973">
            <w:pPr>
              <w:pStyle w:val="ListParagraph"/>
              <w:spacing w:after="0" w:line="360" w:lineRule="exact"/>
              <w:ind w:left="0"/>
              <w:jc w:val="center"/>
              <w:rPr>
                <w:rFonts w:ascii="Simplified Arabic" w:hAnsi="Simplified Arabic" w:cs="Simplified Arabic"/>
                <w:b/>
                <w:bCs/>
                <w:color w:val="000000"/>
                <w:sz w:val="28"/>
                <w:szCs w:val="28"/>
                <w:rtl/>
                <w:lang w:bidi="ar-EG"/>
              </w:rPr>
            </w:pPr>
            <w:r>
              <w:rPr>
                <w:rFonts w:ascii="Simplified Arabic" w:hAnsi="Simplified Arabic" w:cs="Simplified Arabic"/>
                <w:b/>
                <w:bCs/>
                <w:color w:val="000000"/>
                <w:sz w:val="28"/>
                <w:szCs w:val="28"/>
                <w:rtl/>
                <w:lang w:bidi="ar-EG"/>
              </w:rPr>
              <w:t>عميد الكلية</w:t>
            </w:r>
          </w:p>
        </w:tc>
      </w:tr>
      <w:tr w:rsidR="00CE2973" w:rsidTr="00CE2973">
        <w:trPr>
          <w:trHeight w:val="485"/>
        </w:trPr>
        <w:tc>
          <w:tcPr>
            <w:tcW w:w="3294" w:type="dxa"/>
            <w:tcBorders>
              <w:top w:val="single" w:sz="4" w:space="0" w:color="auto"/>
              <w:left w:val="single" w:sz="4" w:space="0" w:color="auto"/>
              <w:bottom w:val="single" w:sz="4" w:space="0" w:color="auto"/>
              <w:right w:val="single" w:sz="4" w:space="0" w:color="auto"/>
            </w:tcBorders>
            <w:vAlign w:val="center"/>
          </w:tcPr>
          <w:p w:rsidR="00CE2973" w:rsidRDefault="00CE2973">
            <w:pPr>
              <w:pStyle w:val="ListParagraph"/>
              <w:spacing w:after="0" w:line="240" w:lineRule="exact"/>
              <w:ind w:left="0"/>
              <w:jc w:val="center"/>
              <w:rPr>
                <w:rFonts w:ascii="Simplified Arabic" w:hAnsi="Simplified Arabic" w:cs="Simplified Arabic"/>
                <w:b/>
                <w:bCs/>
                <w:color w:val="000000"/>
                <w:sz w:val="28"/>
                <w:szCs w:val="28"/>
                <w:rtl/>
                <w:lang w:bidi="ar-EG"/>
              </w:rPr>
            </w:pPr>
          </w:p>
        </w:tc>
        <w:tc>
          <w:tcPr>
            <w:tcW w:w="4224" w:type="dxa"/>
            <w:tcBorders>
              <w:top w:val="nil"/>
              <w:left w:val="single" w:sz="4" w:space="0" w:color="auto"/>
              <w:bottom w:val="nil"/>
              <w:right w:val="single" w:sz="4" w:space="0" w:color="auto"/>
            </w:tcBorders>
            <w:shd w:val="clear" w:color="auto" w:fill="FFFFFF"/>
            <w:vAlign w:val="center"/>
          </w:tcPr>
          <w:p w:rsidR="00CE2973" w:rsidRDefault="00CE2973">
            <w:pPr>
              <w:pStyle w:val="ListParagraph"/>
              <w:spacing w:after="0" w:line="240" w:lineRule="exact"/>
              <w:ind w:left="0"/>
              <w:jc w:val="center"/>
              <w:rPr>
                <w:rFonts w:ascii="Simplified Arabic" w:hAnsi="Simplified Arabic" w:cs="Simplified Arabic"/>
                <w:b/>
                <w:bCs/>
                <w:color w:val="000000"/>
                <w:sz w:val="28"/>
                <w:szCs w:val="28"/>
                <w:rtl/>
                <w:lang w:bidi="ar-EG"/>
              </w:rPr>
            </w:pPr>
          </w:p>
        </w:tc>
        <w:tc>
          <w:tcPr>
            <w:tcW w:w="3150" w:type="dxa"/>
            <w:tcBorders>
              <w:top w:val="single" w:sz="4" w:space="0" w:color="auto"/>
              <w:left w:val="single" w:sz="4" w:space="0" w:color="auto"/>
              <w:bottom w:val="single" w:sz="4" w:space="0" w:color="auto"/>
              <w:right w:val="single" w:sz="4" w:space="0" w:color="auto"/>
            </w:tcBorders>
            <w:vAlign w:val="center"/>
          </w:tcPr>
          <w:p w:rsidR="00CE2973" w:rsidRDefault="00CE2973">
            <w:pPr>
              <w:pStyle w:val="ListParagraph"/>
              <w:spacing w:after="0" w:line="240" w:lineRule="exact"/>
              <w:ind w:left="0"/>
              <w:jc w:val="center"/>
              <w:rPr>
                <w:rFonts w:ascii="Simplified Arabic" w:hAnsi="Simplified Arabic" w:cs="Simplified Arabic"/>
                <w:b/>
                <w:bCs/>
                <w:color w:val="000000"/>
                <w:sz w:val="28"/>
                <w:szCs w:val="28"/>
                <w:rtl/>
                <w:lang w:bidi="ar-EG"/>
              </w:rPr>
            </w:pPr>
          </w:p>
        </w:tc>
      </w:tr>
      <w:tr w:rsidR="00CE2973" w:rsidTr="00CE2973">
        <w:trPr>
          <w:trHeight w:val="379"/>
        </w:trPr>
        <w:tc>
          <w:tcPr>
            <w:tcW w:w="3294" w:type="dxa"/>
            <w:tcBorders>
              <w:top w:val="single" w:sz="4" w:space="0" w:color="auto"/>
              <w:left w:val="single" w:sz="4" w:space="0" w:color="auto"/>
              <w:bottom w:val="single" w:sz="4" w:space="0" w:color="auto"/>
              <w:right w:val="single" w:sz="4" w:space="0" w:color="auto"/>
            </w:tcBorders>
            <w:vAlign w:val="center"/>
          </w:tcPr>
          <w:p w:rsidR="00CE2973" w:rsidRDefault="00CE2973">
            <w:pPr>
              <w:pStyle w:val="ListParagraph"/>
              <w:spacing w:after="0" w:line="400" w:lineRule="exact"/>
              <w:ind w:left="0"/>
              <w:jc w:val="center"/>
              <w:rPr>
                <w:rFonts w:ascii="Simplified Arabic" w:hAnsi="Simplified Arabic" w:cs="Simplified Arabic"/>
                <w:b/>
                <w:bCs/>
                <w:color w:val="000000"/>
                <w:sz w:val="28"/>
                <w:szCs w:val="28"/>
                <w:rtl/>
                <w:lang w:bidi="ar-EG"/>
              </w:rPr>
            </w:pPr>
          </w:p>
        </w:tc>
        <w:tc>
          <w:tcPr>
            <w:tcW w:w="4224" w:type="dxa"/>
            <w:tcBorders>
              <w:top w:val="nil"/>
              <w:left w:val="single" w:sz="4" w:space="0" w:color="auto"/>
              <w:bottom w:val="nil"/>
              <w:right w:val="single" w:sz="4" w:space="0" w:color="auto"/>
            </w:tcBorders>
            <w:shd w:val="clear" w:color="auto" w:fill="FFFFFF"/>
            <w:vAlign w:val="center"/>
          </w:tcPr>
          <w:p w:rsidR="00CE2973" w:rsidRDefault="00CE2973">
            <w:pPr>
              <w:pStyle w:val="ListParagraph"/>
              <w:spacing w:after="0" w:line="400" w:lineRule="exact"/>
              <w:ind w:left="0"/>
              <w:jc w:val="center"/>
              <w:rPr>
                <w:rFonts w:ascii="Simplified Arabic" w:hAnsi="Simplified Arabic" w:cs="Simplified Arabic"/>
                <w:b/>
                <w:bCs/>
                <w:color w:val="000000"/>
                <w:sz w:val="28"/>
                <w:szCs w:val="28"/>
                <w:rtl/>
                <w:lang w:bidi="ar-EG"/>
              </w:rPr>
            </w:pPr>
          </w:p>
        </w:tc>
        <w:tc>
          <w:tcPr>
            <w:tcW w:w="3150" w:type="dxa"/>
            <w:tcBorders>
              <w:top w:val="single" w:sz="4" w:space="0" w:color="auto"/>
              <w:left w:val="single" w:sz="4" w:space="0" w:color="auto"/>
              <w:bottom w:val="single" w:sz="4" w:space="0" w:color="auto"/>
              <w:right w:val="single" w:sz="4" w:space="0" w:color="auto"/>
            </w:tcBorders>
            <w:vAlign w:val="center"/>
          </w:tcPr>
          <w:p w:rsidR="00CE2973" w:rsidRDefault="00CE2973">
            <w:pPr>
              <w:pStyle w:val="ListParagraph"/>
              <w:spacing w:after="0" w:line="400" w:lineRule="exact"/>
              <w:ind w:left="0"/>
              <w:jc w:val="center"/>
              <w:rPr>
                <w:rFonts w:ascii="Simplified Arabic" w:hAnsi="Simplified Arabic" w:cs="Simplified Arabic"/>
                <w:b/>
                <w:bCs/>
                <w:color w:val="000000"/>
                <w:sz w:val="28"/>
                <w:szCs w:val="28"/>
                <w:rtl/>
                <w:lang w:bidi="ar-EG"/>
              </w:rPr>
            </w:pPr>
          </w:p>
        </w:tc>
      </w:tr>
    </w:tbl>
    <w:p w:rsidR="00CE2973" w:rsidRDefault="00CE2973" w:rsidP="00CE2973">
      <w:pPr>
        <w:pStyle w:val="ListParagraph"/>
        <w:spacing w:after="0" w:line="240" w:lineRule="atLeast"/>
        <w:jc w:val="both"/>
        <w:rPr>
          <w:rFonts w:ascii="Simplified Arabic" w:hAnsi="Simplified Arabic" w:cs="Simplified Arabic"/>
          <w:b/>
          <w:bCs/>
          <w:color w:val="000000"/>
          <w:sz w:val="28"/>
          <w:szCs w:val="28"/>
          <w:rtl/>
          <w:lang w:val="x-none" w:eastAsia="x-none" w:bidi="ar-EG"/>
        </w:rPr>
      </w:pPr>
    </w:p>
    <w:p w:rsidR="00CE2973" w:rsidRDefault="00CE2973" w:rsidP="00CE2973">
      <w:pPr>
        <w:ind w:left="720" w:hanging="720"/>
        <w:jc w:val="right"/>
        <w:rPr>
          <w:rFonts w:ascii="Simplified Arabic" w:hAnsi="Simplified Arabic" w:cs="Simplified Arabic"/>
          <w:sz w:val="36"/>
          <w:szCs w:val="36"/>
          <w:rtl/>
          <w:lang w:bidi="ar-EG"/>
        </w:rPr>
      </w:pPr>
    </w:p>
    <w:p w:rsidR="00CE2973" w:rsidRDefault="00CE2973" w:rsidP="00CE2973">
      <w:pPr>
        <w:spacing w:after="0" w:line="240" w:lineRule="atLeast"/>
        <w:rPr>
          <w:rFonts w:ascii="Arial" w:hAnsi="Arial"/>
          <w:b/>
          <w:bCs/>
          <w:sz w:val="32"/>
          <w:szCs w:val="32"/>
          <w:rtl/>
          <w:lang w:bidi="ar-EG"/>
        </w:rPr>
      </w:pPr>
    </w:p>
    <w:p w:rsidR="00CE2973" w:rsidRDefault="00CE2973" w:rsidP="00CE2973">
      <w:pPr>
        <w:spacing w:after="0" w:line="240" w:lineRule="atLeast"/>
        <w:rPr>
          <w:rFonts w:ascii="Arial" w:hAnsi="Arial"/>
          <w:b/>
          <w:bCs/>
          <w:sz w:val="32"/>
          <w:szCs w:val="32"/>
          <w:rtl/>
          <w:lang w:bidi="ar-EG"/>
        </w:rPr>
      </w:pPr>
    </w:p>
    <w:p w:rsidR="00CE2973" w:rsidRDefault="00CE2973" w:rsidP="00CE2973">
      <w:pPr>
        <w:spacing w:after="0" w:line="240" w:lineRule="atLeast"/>
        <w:rPr>
          <w:rFonts w:ascii="Arial" w:hAnsi="Arial"/>
          <w:b/>
          <w:bCs/>
          <w:sz w:val="32"/>
          <w:szCs w:val="32"/>
          <w:rtl/>
          <w:lang w:bidi="ar-EG"/>
        </w:rPr>
      </w:pPr>
      <w:r>
        <w:rPr>
          <w:rFonts w:ascii="Arial" w:hAnsi="Arial"/>
          <w:b/>
          <w:bCs/>
          <w:sz w:val="32"/>
          <w:szCs w:val="32"/>
          <w:rtl/>
          <w:lang w:bidi="ar-EG"/>
        </w:rPr>
        <w:t>الإعتمادات:</w:t>
      </w:r>
    </w:p>
    <w:tbl>
      <w:tblPr>
        <w:bidiVisual/>
        <w:tblW w:w="0" w:type="auto"/>
        <w:tblInd w:w="3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837"/>
        <w:gridCol w:w="3298"/>
        <w:gridCol w:w="2778"/>
      </w:tblGrid>
      <w:tr w:rsidR="00CE2973" w:rsidTr="00CE2973">
        <w:tc>
          <w:tcPr>
            <w:tcW w:w="3277" w:type="dxa"/>
            <w:tcBorders>
              <w:top w:val="thinThickSmallGap" w:sz="24" w:space="0" w:color="auto"/>
              <w:left w:val="thinThickSmallGap" w:sz="24" w:space="0" w:color="auto"/>
              <w:bottom w:val="thinThickSmallGap" w:sz="24" w:space="0" w:color="auto"/>
              <w:right w:val="thinThickSmallGap" w:sz="24" w:space="0" w:color="auto"/>
            </w:tcBorders>
            <w:hideMark/>
          </w:tcPr>
          <w:p w:rsidR="00CE2973" w:rsidRDefault="00CE2973">
            <w:pPr>
              <w:pStyle w:val="ListParagraph"/>
              <w:spacing w:after="0" w:line="280" w:lineRule="exact"/>
              <w:ind w:left="0"/>
              <w:jc w:val="center"/>
              <w:rPr>
                <w:b/>
                <w:bCs/>
                <w:color w:val="000000"/>
                <w:sz w:val="28"/>
                <w:szCs w:val="28"/>
                <w:rtl/>
                <w:lang w:bidi="ar-EG"/>
              </w:rPr>
            </w:pPr>
            <w:r>
              <w:rPr>
                <w:b/>
                <w:bCs/>
                <w:color w:val="000000"/>
                <w:sz w:val="28"/>
                <w:szCs w:val="28"/>
                <w:rtl/>
                <w:lang w:bidi="ar-EG"/>
              </w:rPr>
              <w:t>منسق البرنامج</w:t>
            </w:r>
          </w:p>
        </w:tc>
        <w:tc>
          <w:tcPr>
            <w:tcW w:w="3827" w:type="dxa"/>
            <w:tcBorders>
              <w:top w:val="thinThickSmallGap" w:sz="24" w:space="0" w:color="auto"/>
              <w:left w:val="thinThickSmallGap" w:sz="24" w:space="0" w:color="auto"/>
              <w:bottom w:val="thinThickSmallGap" w:sz="24" w:space="0" w:color="auto"/>
              <w:right w:val="thinThickSmallGap" w:sz="24" w:space="0" w:color="auto"/>
            </w:tcBorders>
            <w:hideMark/>
          </w:tcPr>
          <w:p w:rsidR="00CE2973" w:rsidRDefault="00CE2973">
            <w:pPr>
              <w:pStyle w:val="ListParagraph"/>
              <w:spacing w:after="0" w:line="280" w:lineRule="exact"/>
              <w:ind w:left="0"/>
              <w:jc w:val="center"/>
              <w:rPr>
                <w:b/>
                <w:bCs/>
                <w:color w:val="000000"/>
                <w:sz w:val="28"/>
                <w:szCs w:val="28"/>
                <w:rtl/>
                <w:lang w:bidi="ar-EG"/>
              </w:rPr>
            </w:pPr>
            <w:r>
              <w:rPr>
                <w:b/>
                <w:bCs/>
                <w:color w:val="000000"/>
                <w:sz w:val="28"/>
                <w:szCs w:val="28"/>
                <w:rtl/>
                <w:lang w:bidi="ar-EG"/>
              </w:rPr>
              <w:t>المدير الاكاديمي</w:t>
            </w:r>
          </w:p>
        </w:tc>
        <w:tc>
          <w:tcPr>
            <w:tcW w:w="3221" w:type="dxa"/>
            <w:tcBorders>
              <w:top w:val="thinThickSmallGap" w:sz="24" w:space="0" w:color="auto"/>
              <w:left w:val="thinThickSmallGap" w:sz="24" w:space="0" w:color="auto"/>
              <w:bottom w:val="thinThickSmallGap" w:sz="24" w:space="0" w:color="auto"/>
              <w:right w:val="thinThickSmallGap" w:sz="24" w:space="0" w:color="auto"/>
            </w:tcBorders>
            <w:hideMark/>
          </w:tcPr>
          <w:p w:rsidR="00CE2973" w:rsidRDefault="00CE2973">
            <w:pPr>
              <w:pStyle w:val="ListParagraph"/>
              <w:spacing w:after="0" w:line="280" w:lineRule="exact"/>
              <w:ind w:left="0"/>
              <w:jc w:val="center"/>
              <w:rPr>
                <w:b/>
                <w:bCs/>
                <w:color w:val="000000"/>
                <w:sz w:val="28"/>
                <w:szCs w:val="28"/>
                <w:rtl/>
                <w:lang w:bidi="ar-EG"/>
              </w:rPr>
            </w:pPr>
            <w:r>
              <w:rPr>
                <w:b/>
                <w:bCs/>
                <w:color w:val="000000"/>
                <w:sz w:val="28"/>
                <w:szCs w:val="28"/>
                <w:rtl/>
                <w:lang w:bidi="ar-EG"/>
              </w:rPr>
              <w:t>مدير وحدة الجودة</w:t>
            </w:r>
          </w:p>
        </w:tc>
      </w:tr>
      <w:tr w:rsidR="00CE2973" w:rsidTr="00CE2973">
        <w:tc>
          <w:tcPr>
            <w:tcW w:w="327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E2973" w:rsidRDefault="00CE2973">
            <w:pPr>
              <w:pStyle w:val="ListParagraph"/>
              <w:spacing w:after="0" w:line="280" w:lineRule="exact"/>
              <w:ind w:left="0"/>
              <w:jc w:val="center"/>
              <w:rPr>
                <w:b/>
                <w:bCs/>
                <w:color w:val="000000"/>
                <w:sz w:val="28"/>
                <w:szCs w:val="28"/>
                <w:rtl/>
                <w:lang w:bidi="ar-EG"/>
              </w:rPr>
            </w:pPr>
          </w:p>
        </w:tc>
        <w:tc>
          <w:tcPr>
            <w:tcW w:w="382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E2973" w:rsidRDefault="00CE2973">
            <w:pPr>
              <w:pStyle w:val="ListParagraph"/>
              <w:spacing w:after="0" w:line="280" w:lineRule="exact"/>
              <w:ind w:left="0"/>
              <w:jc w:val="center"/>
              <w:rPr>
                <w:b/>
                <w:bCs/>
                <w:color w:val="000000"/>
                <w:sz w:val="28"/>
                <w:szCs w:val="28"/>
                <w:rtl/>
                <w:lang w:bidi="ar-EG"/>
              </w:rPr>
            </w:pPr>
          </w:p>
        </w:tc>
        <w:tc>
          <w:tcPr>
            <w:tcW w:w="322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E2973" w:rsidRDefault="00CE2973">
            <w:pPr>
              <w:pStyle w:val="ListParagraph"/>
              <w:spacing w:after="0" w:line="280" w:lineRule="exact"/>
              <w:ind w:left="0"/>
              <w:jc w:val="center"/>
              <w:rPr>
                <w:b/>
                <w:bCs/>
                <w:color w:val="000000"/>
                <w:sz w:val="28"/>
                <w:szCs w:val="28"/>
                <w:rtl/>
                <w:lang w:bidi="ar-EG"/>
              </w:rPr>
            </w:pPr>
          </w:p>
        </w:tc>
      </w:tr>
      <w:tr w:rsidR="00CE2973" w:rsidTr="00CE2973">
        <w:trPr>
          <w:trHeight w:val="70"/>
        </w:trPr>
        <w:tc>
          <w:tcPr>
            <w:tcW w:w="327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973" w:rsidRDefault="00CE2973" w:rsidP="00CE2973">
            <w:pPr>
              <w:pStyle w:val="ListParagraph"/>
              <w:spacing w:after="0" w:line="280" w:lineRule="exact"/>
              <w:ind w:left="0"/>
              <w:jc w:val="center"/>
              <w:rPr>
                <w:b/>
                <w:bCs/>
                <w:color w:val="000000"/>
                <w:sz w:val="28"/>
                <w:szCs w:val="28"/>
                <w:rtl/>
                <w:lang w:bidi="ar-EG"/>
              </w:rPr>
            </w:pPr>
            <w:r>
              <w:rPr>
                <w:b/>
                <w:bCs/>
                <w:color w:val="000000"/>
                <w:sz w:val="28"/>
                <w:szCs w:val="28"/>
                <w:rtl/>
                <w:lang w:bidi="ar-EG"/>
              </w:rPr>
              <w:t xml:space="preserve">أ.د </w:t>
            </w:r>
            <w:r>
              <w:rPr>
                <w:rFonts w:hint="cs"/>
                <w:b/>
                <w:bCs/>
                <w:color w:val="000000"/>
                <w:sz w:val="28"/>
                <w:szCs w:val="28"/>
                <w:rtl/>
                <w:lang w:bidi="ar-EG"/>
              </w:rPr>
              <w:t>نهلة عبد المعطى</w:t>
            </w:r>
          </w:p>
        </w:tc>
        <w:tc>
          <w:tcPr>
            <w:tcW w:w="382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973" w:rsidRDefault="00CE2973">
            <w:pPr>
              <w:pStyle w:val="ListParagraph"/>
              <w:spacing w:after="0" w:line="280" w:lineRule="exact"/>
              <w:ind w:left="0"/>
              <w:jc w:val="center"/>
              <w:rPr>
                <w:b/>
                <w:bCs/>
                <w:color w:val="000000"/>
                <w:sz w:val="28"/>
                <w:szCs w:val="28"/>
                <w:rtl/>
                <w:lang w:bidi="ar-EG"/>
              </w:rPr>
            </w:pPr>
            <w:r>
              <w:rPr>
                <w:b/>
                <w:bCs/>
                <w:color w:val="000000"/>
                <w:sz w:val="28"/>
                <w:szCs w:val="28"/>
                <w:rtl/>
                <w:lang w:bidi="ar-EG"/>
              </w:rPr>
              <w:t>أ.د/ أحمد محمد سالم</w:t>
            </w:r>
          </w:p>
        </w:tc>
        <w:tc>
          <w:tcPr>
            <w:tcW w:w="322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973" w:rsidRDefault="00CE2973">
            <w:pPr>
              <w:pStyle w:val="ListParagraph"/>
              <w:spacing w:after="0" w:line="280" w:lineRule="exact"/>
              <w:ind w:left="0"/>
              <w:jc w:val="center"/>
              <w:rPr>
                <w:b/>
                <w:bCs/>
                <w:color w:val="000000"/>
                <w:sz w:val="28"/>
                <w:szCs w:val="28"/>
                <w:rtl/>
                <w:lang w:bidi="ar-EG"/>
              </w:rPr>
            </w:pPr>
            <w:r>
              <w:rPr>
                <w:b/>
                <w:bCs/>
                <w:color w:val="000000"/>
                <w:sz w:val="28"/>
                <w:szCs w:val="28"/>
                <w:rtl/>
                <w:lang w:bidi="ar-EG"/>
              </w:rPr>
              <w:t xml:space="preserve">أ.د أحمد محمد عبد الرحمن </w:t>
            </w:r>
          </w:p>
        </w:tc>
      </w:tr>
    </w:tbl>
    <w:p w:rsidR="00CE2973" w:rsidRDefault="00CE2973" w:rsidP="00CE2973">
      <w:pPr>
        <w:spacing w:after="0" w:line="240" w:lineRule="atLeast"/>
        <w:jc w:val="center"/>
        <w:rPr>
          <w:rFonts w:ascii="Arial" w:hAnsi="Arial"/>
          <w:b/>
          <w:bCs/>
          <w:sz w:val="32"/>
          <w:szCs w:val="32"/>
          <w:rtl/>
          <w:lang w:bidi="ar-EG"/>
        </w:rPr>
      </w:pPr>
      <w:r>
        <w:rPr>
          <w:rFonts w:ascii="Arial" w:hAnsi="Arial"/>
          <w:b/>
          <w:bCs/>
          <w:sz w:val="32"/>
          <w:szCs w:val="32"/>
          <w:rtl/>
          <w:lang w:bidi="ar-EG"/>
        </w:rPr>
        <w:t xml:space="preserve">                                                 يعتمد ،،،</w:t>
      </w:r>
    </w:p>
    <w:p w:rsidR="00CE2973" w:rsidRDefault="00CE2973" w:rsidP="00CE2973">
      <w:pPr>
        <w:rPr>
          <w:rtl/>
          <w:lang w:bidi="ar-EG"/>
        </w:rPr>
      </w:pPr>
    </w:p>
    <w:tbl>
      <w:tblPr>
        <w:tblpPr w:leftFromText="180" w:rightFromText="180" w:bottomFromText="160" w:vertAnchor="text" w:horzAnchor="page" w:tblpX="976" w:tblpY="128"/>
        <w:bidiVisual/>
        <w:tblW w:w="32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261"/>
      </w:tblGrid>
      <w:tr w:rsidR="00CE2973" w:rsidTr="00CE2973">
        <w:tc>
          <w:tcPr>
            <w:tcW w:w="3261" w:type="dxa"/>
            <w:tcBorders>
              <w:top w:val="thinThickSmallGap" w:sz="24" w:space="0" w:color="auto"/>
              <w:left w:val="thinThickSmallGap" w:sz="24" w:space="0" w:color="auto"/>
              <w:bottom w:val="thinThickSmallGap" w:sz="24" w:space="0" w:color="auto"/>
              <w:right w:val="thinThickSmallGap" w:sz="24" w:space="0" w:color="auto"/>
            </w:tcBorders>
            <w:hideMark/>
          </w:tcPr>
          <w:p w:rsidR="00CE2973" w:rsidRDefault="00CE2973">
            <w:pPr>
              <w:pStyle w:val="ListParagraph"/>
              <w:spacing w:after="0" w:line="260" w:lineRule="exact"/>
              <w:ind w:left="0"/>
              <w:jc w:val="center"/>
              <w:rPr>
                <w:b/>
                <w:bCs/>
                <w:color w:val="000000"/>
                <w:sz w:val="28"/>
                <w:szCs w:val="28"/>
                <w:rtl/>
                <w:lang w:bidi="ar-EG"/>
              </w:rPr>
            </w:pPr>
            <w:r>
              <w:rPr>
                <w:b/>
                <w:bCs/>
                <w:color w:val="000000"/>
                <w:sz w:val="28"/>
                <w:szCs w:val="28"/>
                <w:rtl/>
                <w:lang w:bidi="ar-EG"/>
              </w:rPr>
              <w:t>عميد الكلية</w:t>
            </w:r>
          </w:p>
        </w:tc>
      </w:tr>
      <w:tr w:rsidR="00CE2973" w:rsidTr="00CE2973">
        <w:tc>
          <w:tcPr>
            <w:tcW w:w="3261" w:type="dxa"/>
            <w:tcBorders>
              <w:top w:val="thinThickSmallGap" w:sz="24" w:space="0" w:color="auto"/>
              <w:left w:val="thinThickSmallGap" w:sz="24" w:space="0" w:color="auto"/>
              <w:bottom w:val="thinThickSmallGap" w:sz="24" w:space="0" w:color="auto"/>
              <w:right w:val="thinThickSmallGap" w:sz="24" w:space="0" w:color="auto"/>
            </w:tcBorders>
          </w:tcPr>
          <w:p w:rsidR="00CE2973" w:rsidRDefault="00CE2973">
            <w:pPr>
              <w:pStyle w:val="ListParagraph"/>
              <w:spacing w:after="0" w:line="260" w:lineRule="exact"/>
              <w:ind w:left="0"/>
              <w:jc w:val="center"/>
              <w:rPr>
                <w:b/>
                <w:bCs/>
                <w:color w:val="000000"/>
                <w:sz w:val="28"/>
                <w:szCs w:val="28"/>
                <w:rtl/>
                <w:lang w:bidi="ar-EG"/>
              </w:rPr>
            </w:pPr>
          </w:p>
        </w:tc>
      </w:tr>
      <w:tr w:rsidR="00CE2973" w:rsidTr="00CE2973">
        <w:tc>
          <w:tcPr>
            <w:tcW w:w="3261" w:type="dxa"/>
            <w:tcBorders>
              <w:top w:val="thinThickSmallGap" w:sz="24" w:space="0" w:color="auto"/>
              <w:left w:val="thinThickSmallGap" w:sz="24" w:space="0" w:color="auto"/>
              <w:bottom w:val="thinThickSmallGap" w:sz="24" w:space="0" w:color="auto"/>
              <w:right w:val="thinThickSmallGap" w:sz="24" w:space="0" w:color="auto"/>
            </w:tcBorders>
            <w:hideMark/>
          </w:tcPr>
          <w:p w:rsidR="00CE2973" w:rsidRDefault="00CE2973">
            <w:pPr>
              <w:pStyle w:val="ListParagraph"/>
              <w:spacing w:after="0" w:line="260" w:lineRule="exact"/>
              <w:ind w:left="0"/>
              <w:jc w:val="center"/>
              <w:rPr>
                <w:b/>
                <w:bCs/>
                <w:color w:val="000000"/>
                <w:sz w:val="28"/>
                <w:szCs w:val="28"/>
                <w:rtl/>
                <w:lang w:bidi="ar-EG"/>
              </w:rPr>
            </w:pPr>
            <w:r>
              <w:rPr>
                <w:b/>
                <w:bCs/>
                <w:color w:val="000000"/>
                <w:sz w:val="28"/>
                <w:szCs w:val="28"/>
                <w:rtl/>
                <w:lang w:bidi="ar-EG"/>
              </w:rPr>
              <w:t>أ.د عبد المنعم عبد المنعم نافع</w:t>
            </w:r>
          </w:p>
        </w:tc>
      </w:tr>
    </w:tbl>
    <w:p w:rsidR="00CE2973" w:rsidRDefault="00CE2973" w:rsidP="00CE2973">
      <w:pPr>
        <w:rPr>
          <w:rtl/>
          <w:lang w:bidi="ar-EG"/>
        </w:rPr>
      </w:pPr>
    </w:p>
    <w:p w:rsidR="00CE2973" w:rsidRDefault="00CE2973" w:rsidP="00CE2973">
      <w:pPr>
        <w:rPr>
          <w:rtl/>
          <w:lang w:bidi="ar-EG"/>
        </w:rPr>
      </w:pPr>
    </w:p>
    <w:p w:rsidR="00CE2973" w:rsidRDefault="00CE2973" w:rsidP="00CE2973">
      <w:pPr>
        <w:rPr>
          <w:rtl/>
          <w:lang w:bidi="ar-EG"/>
        </w:rPr>
      </w:pPr>
    </w:p>
    <w:p w:rsidR="00CE2973" w:rsidRDefault="00CE2973" w:rsidP="00CE2973"/>
    <w:p w:rsidR="00CE2973" w:rsidRDefault="00CE2973" w:rsidP="00CE2973">
      <w:pPr>
        <w:rPr>
          <w:rFonts w:ascii="Calibri" w:hAnsi="Calibri" w:cs="Calibri"/>
          <w:b/>
          <w:bCs/>
          <w:sz w:val="72"/>
          <w:szCs w:val="72"/>
          <w:rtl/>
          <w:lang w:bidi="ar-EG"/>
        </w:rPr>
      </w:pPr>
    </w:p>
    <w:p w:rsidR="00713130" w:rsidRPr="00CE2973" w:rsidRDefault="00713130" w:rsidP="00CE2973">
      <w:pPr>
        <w:rPr>
          <w:lang w:bidi="ar-EG"/>
        </w:rPr>
      </w:pPr>
    </w:p>
    <w:sectPr w:rsidR="00713130" w:rsidRPr="00CE2973" w:rsidSect="00CE39C4">
      <w:headerReference w:type="default" r:id="rId7"/>
      <w:footerReference w:type="default" r:id="rId8"/>
      <w:pgSz w:w="12240" w:h="15840"/>
      <w:pgMar w:top="1440" w:right="1440" w:bottom="1440" w:left="1440" w:header="720" w:footer="720" w:gutter="0"/>
      <w:pgBorders w:offsetFrom="page">
        <w:top w:val="swirligig" w:sz="10" w:space="24" w:color="auto"/>
        <w:left w:val="swirligig" w:sz="10" w:space="24" w:color="auto"/>
        <w:bottom w:val="swirligig" w:sz="10" w:space="24" w:color="auto"/>
        <w:right w:val="swirligig"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876" w:rsidRDefault="009E4876" w:rsidP="00571E95">
      <w:pPr>
        <w:spacing w:after="0" w:line="240" w:lineRule="auto"/>
      </w:pPr>
      <w:r>
        <w:separator/>
      </w:r>
    </w:p>
  </w:endnote>
  <w:endnote w:type="continuationSeparator" w:id="0">
    <w:p w:rsidR="009E4876" w:rsidRDefault="009E4876" w:rsidP="0057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Semibold">
    <w:panose1 w:val="020B0702040204020203"/>
    <w:charset w:val="00"/>
    <w:family w:val="swiss"/>
    <w:pitch w:val="variable"/>
    <w:sig w:usb0="E4002EFF" w:usb1="C000E47F" w:usb2="00000009" w:usb3="00000000" w:csb0="000001FF" w:csb1="00000000"/>
  </w:font>
  <w:font w:name="Al-Mothnna">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13795"/>
      <w:docPartObj>
        <w:docPartGallery w:val="Page Numbers (Bottom of Page)"/>
        <w:docPartUnique/>
      </w:docPartObj>
    </w:sdtPr>
    <w:sdtEndPr>
      <w:rPr>
        <w:noProof/>
      </w:rPr>
    </w:sdtEndPr>
    <w:sdtContent>
      <w:p w:rsidR="00BC5C01" w:rsidRDefault="00BC5C01">
        <w:pPr>
          <w:pStyle w:val="Footer"/>
          <w:jc w:val="center"/>
        </w:pPr>
        <w:r>
          <w:fldChar w:fldCharType="begin"/>
        </w:r>
        <w:r>
          <w:instrText xml:space="preserve"> PAGE   \* MERGEFORMAT </w:instrText>
        </w:r>
        <w:r>
          <w:fldChar w:fldCharType="separate"/>
        </w:r>
        <w:r w:rsidR="009E4876">
          <w:rPr>
            <w:noProof/>
          </w:rPr>
          <w:t>1</w:t>
        </w:r>
        <w:r>
          <w:rPr>
            <w:noProof/>
          </w:rPr>
          <w:fldChar w:fldCharType="end"/>
        </w:r>
      </w:p>
    </w:sdtContent>
  </w:sdt>
  <w:p w:rsidR="00BC5C01" w:rsidRDefault="00BC5C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876" w:rsidRDefault="009E4876" w:rsidP="00571E95">
      <w:pPr>
        <w:spacing w:after="0" w:line="240" w:lineRule="auto"/>
      </w:pPr>
      <w:r>
        <w:separator/>
      </w:r>
    </w:p>
  </w:footnote>
  <w:footnote w:type="continuationSeparator" w:id="0">
    <w:p w:rsidR="009E4876" w:rsidRDefault="009E4876" w:rsidP="00571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1" w:rsidRDefault="00BC5C01" w:rsidP="00E86C42">
    <w:pPr>
      <w:pStyle w:val="Header"/>
      <w:tabs>
        <w:tab w:val="left" w:pos="7155"/>
        <w:tab w:val="right" w:pos="8580"/>
      </w:tabs>
    </w:pPr>
    <w:r w:rsidRPr="008729C0">
      <w:rPr>
        <w:noProof/>
      </w:rPr>
      <w:drawing>
        <wp:anchor distT="0" distB="0" distL="114300" distR="114300" simplePos="0" relativeHeight="251659264" behindDoc="0" locked="0" layoutInCell="1" allowOverlap="1" wp14:anchorId="12693703" wp14:editId="69701CB1">
          <wp:simplePos x="0" y="0"/>
          <wp:positionH relativeFrom="column">
            <wp:posOffset>5553075</wp:posOffset>
          </wp:positionH>
          <wp:positionV relativeFrom="paragraph">
            <wp:posOffset>9525</wp:posOffset>
          </wp:positionV>
          <wp:extent cx="903605" cy="8191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الزقازي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605" cy="819150"/>
                  </a:xfrm>
                  <a:prstGeom prst="rect">
                    <a:avLst/>
                  </a:prstGeom>
                </pic:spPr>
              </pic:pic>
            </a:graphicData>
          </a:graphic>
        </wp:anchor>
      </w:drawing>
    </w:r>
    <w:r w:rsidRPr="008729C0">
      <w:rPr>
        <w:noProof/>
      </w:rPr>
      <w:drawing>
        <wp:anchor distT="0" distB="0" distL="114300" distR="114300" simplePos="0" relativeHeight="251663360" behindDoc="0" locked="0" layoutInCell="1" allowOverlap="1" wp14:anchorId="778F7DA2" wp14:editId="56D3B23A">
          <wp:simplePos x="0" y="0"/>
          <wp:positionH relativeFrom="column">
            <wp:posOffset>-342900</wp:posOffset>
          </wp:positionH>
          <wp:positionV relativeFrom="paragraph">
            <wp:posOffset>38100</wp:posOffset>
          </wp:positionV>
          <wp:extent cx="1009650" cy="981075"/>
          <wp:effectExtent l="0" t="0" r="0" b="0"/>
          <wp:wrapSquare wrapText="bothSides"/>
          <wp:docPr id="5" name="Picture 5" descr="Description: C:\Users\Toshiba\Desktop\IMG-2017120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oshiba\Desktop\IMG-20171207-WA0017.jpg"/>
                  <pic:cNvPicPr>
                    <a:picLocks noChangeAspect="1" noChangeArrowheads="1"/>
                  </pic:cNvPicPr>
                </pic:nvPicPr>
                <pic:blipFill>
                  <a:blip r:embed="rId2">
                    <a:extLst>
                      <a:ext uri="{28A0092B-C50C-407E-A947-70E740481C1C}">
                        <a14:useLocalDpi xmlns:a14="http://schemas.microsoft.com/office/drawing/2010/main" val="0"/>
                      </a:ext>
                    </a:extLst>
                  </a:blip>
                  <a:srcRect l="57272" t="72360" r="23907" b="-4308"/>
                  <a:stretch>
                    <a:fillRect/>
                  </a:stretch>
                </pic:blipFill>
                <pic:spPr bwMode="auto">
                  <a:xfrm>
                    <a:off x="0" y="0"/>
                    <a:ext cx="1009650" cy="981075"/>
                  </a:xfrm>
                  <a:prstGeom prst="rect">
                    <a:avLst/>
                  </a:prstGeom>
                  <a:noFill/>
                  <a:ln>
                    <a:noFill/>
                  </a:ln>
                </pic:spPr>
              </pic:pic>
            </a:graphicData>
          </a:graphic>
        </wp:anchor>
      </w:drawing>
    </w:r>
    <w:r>
      <w:rPr>
        <w:rtl/>
      </w:rPr>
      <w:tab/>
    </w:r>
    <w:r>
      <w:rPr>
        <w:rtl/>
      </w:rPr>
      <w:tab/>
    </w:r>
    <w:r>
      <w:rPr>
        <w:rFonts w:hint="cs"/>
        <w:rtl/>
      </w:rPr>
      <w:t xml:space="preserve">                  </w:t>
    </w:r>
    <w:r>
      <w:rPr>
        <w:rtl/>
      </w:rPr>
      <w:tab/>
    </w:r>
    <w:r>
      <w:rPr>
        <w:rFonts w:hint="cs"/>
        <w:rtl/>
      </w:rPr>
      <w:t xml:space="preserve">      </w:t>
    </w:r>
  </w:p>
  <w:p w:rsidR="00BC5C01" w:rsidRDefault="00BC5C01" w:rsidP="00571E9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5EE"/>
    <w:multiLevelType w:val="hybridMultilevel"/>
    <w:tmpl w:val="E8EAD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C53D4F"/>
    <w:multiLevelType w:val="hybridMultilevel"/>
    <w:tmpl w:val="884C3796"/>
    <w:lvl w:ilvl="0" w:tplc="1102D2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87683C"/>
    <w:multiLevelType w:val="hybridMultilevel"/>
    <w:tmpl w:val="3AFE8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A27CA"/>
    <w:multiLevelType w:val="hybridMultilevel"/>
    <w:tmpl w:val="FACE570C"/>
    <w:lvl w:ilvl="0" w:tplc="E976E980">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3680E"/>
    <w:multiLevelType w:val="hybridMultilevel"/>
    <w:tmpl w:val="47D2D294"/>
    <w:lvl w:ilvl="0" w:tplc="719AC198">
      <w:start w:val="1"/>
      <w:numFmt w:val="bullet"/>
      <w:lvlText w:val=""/>
      <w:lvlJc w:val="left"/>
      <w:pPr>
        <w:ind w:left="1353"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92379"/>
    <w:multiLevelType w:val="hybridMultilevel"/>
    <w:tmpl w:val="C15A5632"/>
    <w:lvl w:ilvl="0" w:tplc="D3809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07CC3"/>
    <w:multiLevelType w:val="hybridMultilevel"/>
    <w:tmpl w:val="1E66A30E"/>
    <w:lvl w:ilvl="0" w:tplc="9EA6CF8E">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B363B"/>
    <w:multiLevelType w:val="hybridMultilevel"/>
    <w:tmpl w:val="8AC668C6"/>
    <w:lvl w:ilvl="0" w:tplc="0409000F">
      <w:start w:val="1"/>
      <w:numFmt w:val="decimal"/>
      <w:lvlText w:val="%1."/>
      <w:lvlJc w:val="left"/>
      <w:pPr>
        <w:ind w:left="720" w:hanging="360"/>
      </w:pPr>
      <w:rPr>
        <w:rFonts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6614A"/>
    <w:multiLevelType w:val="hybridMultilevel"/>
    <w:tmpl w:val="9E50075E"/>
    <w:lvl w:ilvl="0" w:tplc="C2803D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F7569"/>
    <w:multiLevelType w:val="hybridMultilevel"/>
    <w:tmpl w:val="C9F2C0D0"/>
    <w:lvl w:ilvl="0" w:tplc="EDBCEAEA">
      <w:start w:val="1"/>
      <w:numFmt w:val="arabicAlpha"/>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82E73"/>
    <w:multiLevelType w:val="hybridMultilevel"/>
    <w:tmpl w:val="5EEAB9CC"/>
    <w:lvl w:ilvl="0" w:tplc="0E7620F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47B9E"/>
    <w:multiLevelType w:val="hybridMultilevel"/>
    <w:tmpl w:val="7C38DE6A"/>
    <w:lvl w:ilvl="0" w:tplc="18CA60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81D18"/>
    <w:multiLevelType w:val="hybridMultilevel"/>
    <w:tmpl w:val="AFB440CA"/>
    <w:lvl w:ilvl="0" w:tplc="09FA2450">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1E506B"/>
    <w:multiLevelType w:val="hybridMultilevel"/>
    <w:tmpl w:val="BA9808F0"/>
    <w:lvl w:ilvl="0" w:tplc="1102D23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41CA5"/>
    <w:multiLevelType w:val="hybridMultilevel"/>
    <w:tmpl w:val="2CAC2336"/>
    <w:lvl w:ilvl="0" w:tplc="9EA6CF8E">
      <w:start w:val="2"/>
      <w:numFmt w:val="bullet"/>
      <w:lvlText w:val="-"/>
      <w:lvlJc w:val="left"/>
      <w:pPr>
        <w:ind w:left="927" w:hanging="360"/>
      </w:pPr>
      <w:rPr>
        <w:rFonts w:ascii="Simplified Arabic" w:eastAsia="Times New Roman" w:hAnsi="Simplified Arabic" w:cs="Simplified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B0B25D5"/>
    <w:multiLevelType w:val="hybridMultilevel"/>
    <w:tmpl w:val="C1603704"/>
    <w:lvl w:ilvl="0" w:tplc="92D8F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F5325"/>
    <w:multiLevelType w:val="hybridMultilevel"/>
    <w:tmpl w:val="B866C1CA"/>
    <w:lvl w:ilvl="0" w:tplc="B3266A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9"/>
  </w:num>
  <w:num w:numId="5">
    <w:abstractNumId w:val="8"/>
  </w:num>
  <w:num w:numId="6">
    <w:abstractNumId w:val="11"/>
  </w:num>
  <w:num w:numId="7">
    <w:abstractNumId w:val="15"/>
  </w:num>
  <w:num w:numId="8">
    <w:abstractNumId w:val="7"/>
  </w:num>
  <w:num w:numId="9">
    <w:abstractNumId w:val="12"/>
  </w:num>
  <w:num w:numId="10">
    <w:abstractNumId w:val="16"/>
  </w:num>
  <w:num w:numId="11">
    <w:abstractNumId w:val="0"/>
  </w:num>
  <w:num w:numId="12">
    <w:abstractNumId w:val="13"/>
  </w:num>
  <w:num w:numId="13">
    <w:abstractNumId w:val="14"/>
  </w:num>
  <w:num w:numId="14">
    <w:abstractNumId w:val="6"/>
  </w:num>
  <w:num w:numId="15">
    <w:abstractNumId w:val="4"/>
  </w:num>
  <w:num w:numId="16">
    <w:abstractNumId w:val="2"/>
  </w:num>
  <w:num w:numId="17">
    <w:abstractNumId w:val="13"/>
    <w:lvlOverride w:ilvl="0"/>
    <w:lvlOverride w:ilvl="1"/>
    <w:lvlOverride w:ilvl="2"/>
    <w:lvlOverride w:ilvl="3"/>
    <w:lvlOverride w:ilvl="4"/>
    <w:lvlOverride w:ilvl="5"/>
    <w:lvlOverride w:ilvl="6"/>
    <w:lvlOverride w:ilvl="7"/>
    <w:lvlOverride w:ilvl="8"/>
  </w:num>
  <w:num w:numId="18">
    <w:abstractNumId w:val="10"/>
    <w:lvlOverride w:ilvl="0"/>
    <w:lvlOverride w:ilvl="1"/>
    <w:lvlOverride w:ilvl="2"/>
    <w:lvlOverride w:ilvl="3"/>
    <w:lvlOverride w:ilvl="4"/>
    <w:lvlOverride w:ilvl="5"/>
    <w:lvlOverride w:ilvl="6"/>
    <w:lvlOverride w:ilvl="7"/>
    <w:lvlOverride w:ilvl="8"/>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lvlOverride w:ilvl="3"/>
    <w:lvlOverride w:ilvl="4"/>
    <w:lvlOverride w:ilvl="5"/>
    <w:lvlOverride w:ilvl="6"/>
    <w:lvlOverride w:ilvl="7"/>
    <w:lvlOverride w:ilvl="8"/>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lvlOverride w:ilvl="2"/>
    <w:lvlOverride w:ilvl="3"/>
    <w:lvlOverride w:ilvl="4"/>
    <w:lvlOverride w:ilvl="5"/>
    <w:lvlOverride w:ilvl="6"/>
    <w:lvlOverride w:ilvl="7"/>
    <w:lvlOverride w:ilvl="8"/>
  </w:num>
  <w:num w:numId="23">
    <w:abstractNumId w:val="1"/>
  </w:num>
  <w:num w:numId="2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95"/>
    <w:rsid w:val="000B56F8"/>
    <w:rsid w:val="00153270"/>
    <w:rsid w:val="002341ED"/>
    <w:rsid w:val="002E4B16"/>
    <w:rsid w:val="00347F53"/>
    <w:rsid w:val="00387DE9"/>
    <w:rsid w:val="003A3CF0"/>
    <w:rsid w:val="003C1F56"/>
    <w:rsid w:val="003F276D"/>
    <w:rsid w:val="00512534"/>
    <w:rsid w:val="00536D4B"/>
    <w:rsid w:val="00571E95"/>
    <w:rsid w:val="005C0731"/>
    <w:rsid w:val="00612385"/>
    <w:rsid w:val="00713130"/>
    <w:rsid w:val="00784B07"/>
    <w:rsid w:val="007E1985"/>
    <w:rsid w:val="008256C1"/>
    <w:rsid w:val="009252B0"/>
    <w:rsid w:val="009E4876"/>
    <w:rsid w:val="00A13F7C"/>
    <w:rsid w:val="00A50D4D"/>
    <w:rsid w:val="00B47F32"/>
    <w:rsid w:val="00BC5C01"/>
    <w:rsid w:val="00BE5C0E"/>
    <w:rsid w:val="00CD6951"/>
    <w:rsid w:val="00CE2973"/>
    <w:rsid w:val="00CE39C4"/>
    <w:rsid w:val="00DF4ECB"/>
    <w:rsid w:val="00E47F48"/>
    <w:rsid w:val="00E86C42"/>
    <w:rsid w:val="00ED67F4"/>
    <w:rsid w:val="00F41FB9"/>
    <w:rsid w:val="00F568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902DE"/>
  <w15:chartTrackingRefBased/>
  <w15:docId w15:val="{79C0075F-86DF-4CE9-AC9C-1098C489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97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E95"/>
  </w:style>
  <w:style w:type="paragraph" w:styleId="Footer">
    <w:name w:val="footer"/>
    <w:basedOn w:val="Normal"/>
    <w:link w:val="FooterChar"/>
    <w:uiPriority w:val="99"/>
    <w:unhideWhenUsed/>
    <w:rsid w:val="0057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95"/>
  </w:style>
  <w:style w:type="paragraph" w:styleId="ListParagraph">
    <w:name w:val="List Paragraph"/>
    <w:basedOn w:val="Normal"/>
    <w:link w:val="ListParagraphChar"/>
    <w:qFormat/>
    <w:rsid w:val="00CD6951"/>
    <w:pPr>
      <w:bidi/>
      <w:spacing w:after="200" w:line="276" w:lineRule="auto"/>
      <w:ind w:left="720"/>
      <w:contextualSpacing/>
    </w:pPr>
    <w:rPr>
      <w:rFonts w:ascii="Calibri" w:eastAsia="Calibri" w:hAnsi="Calibri" w:cs="Arial"/>
    </w:rPr>
  </w:style>
  <w:style w:type="character" w:customStyle="1" w:styleId="ListParagraphChar">
    <w:name w:val="List Paragraph Char"/>
    <w:link w:val="ListParagraph"/>
    <w:locked/>
    <w:rsid w:val="00CD6951"/>
    <w:rPr>
      <w:rFonts w:ascii="Calibri" w:eastAsia="Calibri" w:hAnsi="Calibri" w:cs="Arial"/>
    </w:rPr>
  </w:style>
  <w:style w:type="paragraph" w:customStyle="1" w:styleId="msonormal0">
    <w:name w:val="msonormal"/>
    <w:basedOn w:val="Normal"/>
    <w:rsid w:val="00CE29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7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Dr_Tahany</dc:creator>
  <cp:keywords/>
  <dc:description/>
  <cp:lastModifiedBy>Dr_Tahany</cp:lastModifiedBy>
  <cp:revision>17</cp:revision>
  <dcterms:created xsi:type="dcterms:W3CDTF">2023-11-03T16:45:00Z</dcterms:created>
  <dcterms:modified xsi:type="dcterms:W3CDTF">2023-12-19T18:29:00Z</dcterms:modified>
</cp:coreProperties>
</file>