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6A" w:rsidRDefault="00B10A6A" w:rsidP="00B10A6A">
      <w:pPr>
        <w:jc w:val="center"/>
        <w:rPr>
          <w:rFonts w:ascii="Calibri" w:hAnsi="Calibri" w:cs="Calibri"/>
          <w:b/>
          <w:bCs/>
          <w:sz w:val="72"/>
          <w:szCs w:val="72"/>
          <w:rtl/>
          <w:lang w:bidi="ar-EG"/>
        </w:rPr>
      </w:pPr>
    </w:p>
    <w:p w:rsidR="00B10A6A" w:rsidRDefault="00B10A6A" w:rsidP="00B10A6A">
      <w:pPr>
        <w:jc w:val="center"/>
        <w:rPr>
          <w:rFonts w:ascii="Calibri" w:hAnsi="Calibri" w:cs="Calibri"/>
          <w:b/>
          <w:bCs/>
          <w:sz w:val="72"/>
          <w:szCs w:val="72"/>
          <w:rtl/>
          <w:lang w:bidi="ar-EG"/>
        </w:rPr>
      </w:pPr>
      <w:r>
        <w:rPr>
          <w:rFonts w:ascii="Calibri" w:hAnsi="Calibri" w:cs="Calibri"/>
          <w:b/>
          <w:bCs/>
          <w:noProof/>
          <w:sz w:val="72"/>
          <w:szCs w:val="72"/>
        </w:rPr>
        <mc:AlternateContent>
          <mc:Choice Requires="wps">
            <w:drawing>
              <wp:anchor distT="0" distB="0" distL="114300" distR="114300" simplePos="0" relativeHeight="251660288" behindDoc="0" locked="0" layoutInCell="1" allowOverlap="1" wp14:anchorId="2BC7721E" wp14:editId="1D71A0DF">
                <wp:simplePos x="0" y="0"/>
                <wp:positionH relativeFrom="column">
                  <wp:posOffset>552450</wp:posOffset>
                </wp:positionH>
                <wp:positionV relativeFrom="paragraph">
                  <wp:posOffset>554990</wp:posOffset>
                </wp:positionV>
                <wp:extent cx="4838700" cy="1876425"/>
                <wp:effectExtent l="0" t="0" r="19050" b="28575"/>
                <wp:wrapNone/>
                <wp:docPr id="6" name="Horizontal Scroll 6"/>
                <wp:cNvGraphicFramePr/>
                <a:graphic xmlns:a="http://schemas.openxmlformats.org/drawingml/2006/main">
                  <a:graphicData uri="http://schemas.microsoft.com/office/word/2010/wordprocessingShape">
                    <wps:wsp>
                      <wps:cNvSpPr/>
                      <wps:spPr>
                        <a:xfrm>
                          <a:off x="0" y="0"/>
                          <a:ext cx="4838700" cy="18764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0A6A" w:rsidRPr="00E86C42" w:rsidRDefault="00B10A6A" w:rsidP="00B10A6A">
                            <w:pPr>
                              <w:shd w:val="clear" w:color="auto" w:fill="FBE4D5" w:themeFill="accent2" w:themeFillTint="33"/>
                              <w:jc w:val="center"/>
                              <w:rPr>
                                <w:rFonts w:ascii="Sakkal Majalla" w:hAnsi="Sakkal Majalla" w:cs="Sakkal Majalla"/>
                                <w:b/>
                                <w:bCs/>
                                <w:color w:val="0070C0"/>
                                <w:sz w:val="72"/>
                                <w:szCs w:val="72"/>
                                <w:rtl/>
                                <w:lang w:bidi="ar-EG"/>
                              </w:rPr>
                            </w:pPr>
                            <w:r w:rsidRPr="00387DE9">
                              <w:rPr>
                                <w:rFonts w:ascii="Sakkal Majalla" w:hAnsi="Sakkal Majalla" w:cs="Sakkal Majalla"/>
                                <w:b/>
                                <w:bCs/>
                                <w:color w:val="FF0000"/>
                                <w:sz w:val="72"/>
                                <w:szCs w:val="72"/>
                                <w:rtl/>
                                <w:lang w:bidi="ar-EG"/>
                              </w:rPr>
                              <w:t xml:space="preserve">دليل </w:t>
                            </w:r>
                            <w:r>
                              <w:rPr>
                                <w:rFonts w:ascii="Sakkal Majalla" w:hAnsi="Sakkal Majalla" w:cs="Sakkal Majalla" w:hint="cs"/>
                                <w:b/>
                                <w:bCs/>
                                <w:color w:val="FF0000"/>
                                <w:sz w:val="72"/>
                                <w:szCs w:val="72"/>
                                <w:rtl/>
                                <w:lang w:bidi="ar-EG"/>
                              </w:rPr>
                              <w:t xml:space="preserve">المراجعة الداخلية  </w:t>
                            </w:r>
                            <w:r w:rsidRPr="00E86C42">
                              <w:rPr>
                                <w:rFonts w:ascii="Sakkal Majalla" w:hAnsi="Sakkal Majalla" w:cs="Sakkal Majalla"/>
                                <w:b/>
                                <w:bCs/>
                                <w:color w:val="0070C0"/>
                                <w:sz w:val="72"/>
                                <w:szCs w:val="72"/>
                                <w:rtl/>
                                <w:lang w:bidi="ar-EG"/>
                              </w:rPr>
                              <w:t xml:space="preserve"> </w:t>
                            </w:r>
                          </w:p>
                          <w:p w:rsidR="00B10A6A" w:rsidRDefault="00B10A6A" w:rsidP="00B10A6A">
                            <w:pPr>
                              <w:shd w:val="clear" w:color="auto" w:fill="FBE4D5" w:themeFill="accent2" w:themeFillTint="33"/>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C7721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left:0;text-align:left;margin-left:43.5pt;margin-top:43.7pt;width:381pt;height:14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" fillcolor="#5b9bd5 [3204]" strokecolor="#1f4d78 [1604]" strokeweight="1pt">
                <v:stroke joinstyle="miter"/>
                <v:textbox>
                  <w:txbxContent>
                    <w:p w:rsidR="00B10A6A" w:rsidRPr="00E86C42" w:rsidRDefault="00B10A6A" w:rsidP="00B10A6A">
                      <w:pPr>
                        <w:shd w:val="clear" w:color="auto" w:fill="FBE4D5" w:themeFill="accent2" w:themeFillTint="33"/>
                        <w:jc w:val="center"/>
                        <w:rPr>
                          <w:rFonts w:ascii="Sakkal Majalla" w:hAnsi="Sakkal Majalla" w:cs="Sakkal Majalla"/>
                          <w:b/>
                          <w:bCs/>
                          <w:color w:val="0070C0"/>
                          <w:sz w:val="72"/>
                          <w:szCs w:val="72"/>
                          <w:rtl/>
                          <w:lang w:bidi="ar-EG"/>
                        </w:rPr>
                      </w:pPr>
                      <w:r w:rsidRPr="00387DE9">
                        <w:rPr>
                          <w:rFonts w:ascii="Sakkal Majalla" w:hAnsi="Sakkal Majalla" w:cs="Sakkal Majalla"/>
                          <w:b/>
                          <w:bCs/>
                          <w:color w:val="FF0000"/>
                          <w:sz w:val="72"/>
                          <w:szCs w:val="72"/>
                          <w:rtl/>
                          <w:lang w:bidi="ar-EG"/>
                        </w:rPr>
                        <w:t xml:space="preserve">دليل </w:t>
                      </w:r>
                      <w:r>
                        <w:rPr>
                          <w:rFonts w:ascii="Sakkal Majalla" w:hAnsi="Sakkal Majalla" w:cs="Sakkal Majalla" w:hint="cs"/>
                          <w:b/>
                          <w:bCs/>
                          <w:color w:val="FF0000"/>
                          <w:sz w:val="72"/>
                          <w:szCs w:val="72"/>
                          <w:rtl/>
                          <w:lang w:bidi="ar-EG"/>
                        </w:rPr>
                        <w:t xml:space="preserve">المراجعة الداخلية  </w:t>
                      </w:r>
                      <w:r w:rsidRPr="00E86C42">
                        <w:rPr>
                          <w:rFonts w:ascii="Sakkal Majalla" w:hAnsi="Sakkal Majalla" w:cs="Sakkal Majalla"/>
                          <w:b/>
                          <w:bCs/>
                          <w:color w:val="0070C0"/>
                          <w:sz w:val="72"/>
                          <w:szCs w:val="72"/>
                          <w:rtl/>
                          <w:lang w:bidi="ar-EG"/>
                        </w:rPr>
                        <w:t xml:space="preserve"> </w:t>
                      </w:r>
                    </w:p>
                    <w:p w:rsidR="00B10A6A" w:rsidRDefault="00B10A6A" w:rsidP="00B10A6A">
                      <w:pPr>
                        <w:shd w:val="clear" w:color="auto" w:fill="FBE4D5" w:themeFill="accent2" w:themeFillTint="33"/>
                        <w:jc w:val="center"/>
                      </w:pPr>
                    </w:p>
                  </w:txbxContent>
                </v:textbox>
              </v:shape>
            </w:pict>
          </mc:Fallback>
        </mc:AlternateContent>
      </w:r>
    </w:p>
    <w:p w:rsidR="00B10A6A" w:rsidRDefault="00B10A6A" w:rsidP="00B10A6A">
      <w:pPr>
        <w:tabs>
          <w:tab w:val="left" w:pos="6210"/>
        </w:tabs>
        <w:rPr>
          <w:rFonts w:ascii="Calibri" w:hAnsi="Calibri" w:cs="Calibri"/>
          <w:b/>
          <w:bCs/>
          <w:sz w:val="72"/>
          <w:szCs w:val="72"/>
          <w:rtl/>
          <w:lang w:bidi="ar-EG"/>
        </w:rPr>
      </w:pPr>
      <w:r>
        <w:rPr>
          <w:rFonts w:ascii="Calibri" w:hAnsi="Calibri" w:cs="Calibri"/>
          <w:b/>
          <w:bCs/>
          <w:sz w:val="72"/>
          <w:szCs w:val="72"/>
          <w:lang w:bidi="ar-EG"/>
        </w:rPr>
        <w:tab/>
      </w:r>
    </w:p>
    <w:p w:rsidR="00B10A6A" w:rsidRPr="00571E95" w:rsidRDefault="00B10A6A" w:rsidP="00B10A6A">
      <w:pPr>
        <w:jc w:val="center"/>
        <w:rPr>
          <w:rFonts w:ascii="Sakkal Majalla" w:hAnsi="Sakkal Majalla" w:cs="Sakkal Majalla"/>
          <w:b/>
          <w:bCs/>
          <w:color w:val="FF0000"/>
          <w:sz w:val="72"/>
          <w:szCs w:val="72"/>
          <w:rtl/>
          <w:lang w:bidi="ar-EG"/>
        </w:rPr>
      </w:pPr>
    </w:p>
    <w:p w:rsidR="00B10A6A" w:rsidRPr="00387DE9" w:rsidRDefault="00B10A6A" w:rsidP="00B10A6A">
      <w:pPr>
        <w:jc w:val="center"/>
        <w:rPr>
          <w:rFonts w:ascii="Sakkal Majalla" w:hAnsi="Sakkal Majalla" w:cs="Sakkal Majalla"/>
          <w:b/>
          <w:bCs/>
          <w:color w:val="7030A0"/>
          <w:sz w:val="72"/>
          <w:szCs w:val="72"/>
          <w:rtl/>
          <w:lang w:bidi="ar-EG"/>
        </w:rPr>
      </w:pPr>
      <w:r w:rsidRPr="00387DE9">
        <w:rPr>
          <w:rFonts w:ascii="Sakkal Majalla" w:hAnsi="Sakkal Majalla" w:cs="Sakkal Majalla"/>
          <w:b/>
          <w:bCs/>
          <w:color w:val="7030A0"/>
          <w:sz w:val="72"/>
          <w:szCs w:val="72"/>
          <w:rtl/>
          <w:lang w:bidi="ar-EG"/>
        </w:rPr>
        <w:t xml:space="preserve">برنامج إعداد معلم </w:t>
      </w:r>
      <w:r>
        <w:rPr>
          <w:rFonts w:ascii="Sakkal Majalla" w:hAnsi="Sakkal Majalla" w:cs="Sakkal Majalla"/>
          <w:b/>
          <w:bCs/>
          <w:color w:val="7030A0"/>
          <w:sz w:val="72"/>
          <w:szCs w:val="72"/>
          <w:rtl/>
          <w:lang w:bidi="ar-EG"/>
        </w:rPr>
        <w:t>الكيمياء</w:t>
      </w:r>
      <w:r w:rsidRPr="00387DE9">
        <w:rPr>
          <w:rFonts w:ascii="Sakkal Majalla" w:hAnsi="Sakkal Majalla" w:cs="Sakkal Majalla"/>
          <w:b/>
          <w:bCs/>
          <w:color w:val="7030A0"/>
          <w:sz w:val="72"/>
          <w:szCs w:val="72"/>
          <w:rtl/>
          <w:lang w:bidi="ar-EG"/>
        </w:rPr>
        <w:t xml:space="preserve"> باللغة الانجليزية</w:t>
      </w:r>
    </w:p>
    <w:p w:rsidR="00B10A6A" w:rsidRPr="00571E95" w:rsidRDefault="00B10A6A" w:rsidP="00B10A6A">
      <w:pPr>
        <w:jc w:val="center"/>
        <w:rPr>
          <w:rFonts w:ascii="Sakkal Majalla" w:hAnsi="Sakkal Majalla" w:cs="Sakkal Majalla"/>
          <w:b/>
          <w:bCs/>
          <w:color w:val="538135" w:themeColor="accent6" w:themeShade="BF"/>
          <w:sz w:val="72"/>
          <w:szCs w:val="72"/>
          <w:rtl/>
          <w:lang w:bidi="ar-EG"/>
        </w:rPr>
      </w:pPr>
      <w:r w:rsidRPr="00571E95">
        <w:rPr>
          <w:rFonts w:ascii="Sakkal Majalla" w:hAnsi="Sakkal Majalla" w:cs="Sakkal Majalla" w:hint="cs"/>
          <w:b/>
          <w:bCs/>
          <w:color w:val="538135" w:themeColor="accent6" w:themeShade="BF"/>
          <w:sz w:val="72"/>
          <w:szCs w:val="72"/>
          <w:rtl/>
          <w:lang w:bidi="ar-EG"/>
        </w:rPr>
        <w:t xml:space="preserve">كلية التربية </w:t>
      </w:r>
      <w:r w:rsidRPr="00571E95">
        <w:rPr>
          <w:rFonts w:ascii="Sakkal Majalla" w:hAnsi="Sakkal Majalla" w:cs="Sakkal Majalla"/>
          <w:b/>
          <w:bCs/>
          <w:color w:val="538135" w:themeColor="accent6" w:themeShade="BF"/>
          <w:sz w:val="72"/>
          <w:szCs w:val="72"/>
          <w:rtl/>
          <w:lang w:bidi="ar-EG"/>
        </w:rPr>
        <w:t>–</w:t>
      </w:r>
      <w:r w:rsidRPr="00571E95">
        <w:rPr>
          <w:rFonts w:ascii="Sakkal Majalla" w:hAnsi="Sakkal Majalla" w:cs="Sakkal Majalla" w:hint="cs"/>
          <w:b/>
          <w:bCs/>
          <w:color w:val="538135" w:themeColor="accent6" w:themeShade="BF"/>
          <w:sz w:val="72"/>
          <w:szCs w:val="72"/>
          <w:rtl/>
          <w:lang w:bidi="ar-EG"/>
        </w:rPr>
        <w:t xml:space="preserve"> جامعة الزقازيق</w:t>
      </w:r>
    </w:p>
    <w:p w:rsidR="00B10A6A" w:rsidRDefault="00B10A6A" w:rsidP="00B10A6A">
      <w:pPr>
        <w:jc w:val="center"/>
        <w:rPr>
          <w:rFonts w:ascii="Sakkal Majalla" w:hAnsi="Sakkal Majalla" w:cs="Sakkal Majalla"/>
          <w:b/>
          <w:bCs/>
          <w:sz w:val="72"/>
          <w:szCs w:val="72"/>
          <w:rtl/>
          <w:lang w:bidi="ar-EG"/>
        </w:rPr>
      </w:pPr>
      <w:r>
        <w:rPr>
          <w:rFonts w:ascii="Sakkal Majalla" w:hAnsi="Sakkal Majalla" w:cs="Sakkal Majalla" w:hint="cs"/>
          <w:b/>
          <w:bCs/>
          <w:sz w:val="72"/>
          <w:szCs w:val="72"/>
          <w:rtl/>
          <w:lang w:bidi="ar-EG"/>
        </w:rPr>
        <w:t>2023-2024</w:t>
      </w:r>
    </w:p>
    <w:p w:rsidR="00B10A6A" w:rsidRDefault="00B10A6A" w:rsidP="00B10A6A">
      <w:pPr>
        <w:jc w:val="center"/>
        <w:rPr>
          <w:rFonts w:ascii="Calibri" w:hAnsi="Calibri" w:cs="Calibri"/>
          <w:b/>
          <w:bCs/>
          <w:sz w:val="72"/>
          <w:szCs w:val="72"/>
          <w:rtl/>
          <w:lang w:bidi="ar-EG"/>
        </w:rPr>
      </w:pPr>
    </w:p>
    <w:p w:rsidR="00B10A6A" w:rsidRDefault="00B10A6A" w:rsidP="00B10A6A">
      <w:pPr>
        <w:jc w:val="center"/>
        <w:rPr>
          <w:rFonts w:ascii="Calibri" w:hAnsi="Calibri" w:cs="Calibri"/>
          <w:b/>
          <w:bCs/>
          <w:sz w:val="72"/>
          <w:szCs w:val="72"/>
          <w:rtl/>
          <w:lang w:bidi="ar-EG"/>
        </w:rPr>
      </w:pPr>
    </w:p>
    <w:p w:rsidR="00B10A6A" w:rsidRDefault="00B10A6A" w:rsidP="00B10A6A">
      <w:pPr>
        <w:jc w:val="center"/>
        <w:rPr>
          <w:rFonts w:ascii="Calibri" w:hAnsi="Calibri" w:cs="Calibri"/>
          <w:b/>
          <w:bCs/>
          <w:sz w:val="72"/>
          <w:szCs w:val="72"/>
          <w:rtl/>
          <w:lang w:bidi="ar-EG"/>
        </w:rPr>
      </w:pPr>
    </w:p>
    <w:p w:rsidR="00B10A6A" w:rsidRDefault="00B10A6A" w:rsidP="00B10A6A">
      <w:pPr>
        <w:jc w:val="center"/>
        <w:rPr>
          <w:rFonts w:ascii="Calibri" w:hAnsi="Calibri" w:cs="Calibri"/>
          <w:b/>
          <w:bCs/>
          <w:sz w:val="72"/>
          <w:szCs w:val="72"/>
          <w:rtl/>
          <w:lang w:bidi="ar-EG"/>
        </w:rPr>
      </w:pPr>
      <w:r>
        <w:rPr>
          <w:rFonts w:ascii="Calibri" w:hAnsi="Calibri" w:cs="Times New Roman" w:hint="cs"/>
          <w:b/>
          <w:bCs/>
          <w:sz w:val="72"/>
          <w:szCs w:val="72"/>
          <w:rtl/>
          <w:lang w:bidi="ar-EG"/>
        </w:rPr>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87"/>
        <w:gridCol w:w="4846"/>
        <w:gridCol w:w="1337"/>
      </w:tblGrid>
      <w:tr w:rsidR="00B10A6A" w:rsidTr="008D1D3E">
        <w:tc>
          <w:tcPr>
            <w:tcW w:w="3087" w:type="dxa"/>
            <w:shd w:val="clear" w:color="auto" w:fill="F4B083" w:themeFill="accent2" w:themeFillTint="99"/>
          </w:tcPr>
          <w:p w:rsidR="00B10A6A" w:rsidRPr="00CD6951" w:rsidRDefault="00B10A6A" w:rsidP="008D1D3E">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lastRenderedPageBreak/>
              <w:t>رقم الصفحة</w:t>
            </w:r>
          </w:p>
        </w:tc>
        <w:tc>
          <w:tcPr>
            <w:tcW w:w="4846" w:type="dxa"/>
            <w:shd w:val="clear" w:color="auto" w:fill="F4B083" w:themeFill="accent2" w:themeFillTint="99"/>
          </w:tcPr>
          <w:p w:rsidR="00B10A6A" w:rsidRPr="00CD6951" w:rsidRDefault="00B10A6A" w:rsidP="008D1D3E">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المحتوى</w:t>
            </w:r>
          </w:p>
        </w:tc>
        <w:tc>
          <w:tcPr>
            <w:tcW w:w="1337" w:type="dxa"/>
            <w:shd w:val="clear" w:color="auto" w:fill="F4B083" w:themeFill="accent2" w:themeFillTint="99"/>
          </w:tcPr>
          <w:p w:rsidR="00B10A6A" w:rsidRPr="00CD6951" w:rsidRDefault="00B10A6A" w:rsidP="008D1D3E">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م</w:t>
            </w:r>
          </w:p>
        </w:tc>
      </w:tr>
      <w:tr w:rsidR="00B10A6A" w:rsidTr="008D1D3E">
        <w:tc>
          <w:tcPr>
            <w:tcW w:w="3087"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c>
          <w:tcPr>
            <w:tcW w:w="4846"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الغلاف</w:t>
            </w:r>
          </w:p>
        </w:tc>
        <w:tc>
          <w:tcPr>
            <w:tcW w:w="1337"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r>
      <w:tr w:rsidR="00B10A6A" w:rsidTr="008D1D3E">
        <w:tc>
          <w:tcPr>
            <w:tcW w:w="3087"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c>
          <w:tcPr>
            <w:tcW w:w="4846"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الفهرس</w:t>
            </w:r>
          </w:p>
        </w:tc>
        <w:tc>
          <w:tcPr>
            <w:tcW w:w="1337"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r>
      <w:tr w:rsidR="00B10A6A" w:rsidTr="008D1D3E">
        <w:tc>
          <w:tcPr>
            <w:tcW w:w="3087"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مقدمة</w:t>
            </w:r>
          </w:p>
        </w:tc>
        <w:tc>
          <w:tcPr>
            <w:tcW w:w="1337"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r>
      <w:tr w:rsidR="00B10A6A" w:rsidTr="008D1D3E">
        <w:tc>
          <w:tcPr>
            <w:tcW w:w="3087"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A25AF4">
              <w:rPr>
                <w:rFonts w:ascii="Segoe UI Semibold" w:hAnsi="Segoe UI Semibold" w:cs="Times New Roman"/>
                <w:b/>
                <w:bCs/>
                <w:color w:val="000000"/>
                <w:sz w:val="36"/>
                <w:szCs w:val="36"/>
                <w:rtl/>
              </w:rPr>
              <w:t xml:space="preserve">آلية </w:t>
            </w:r>
            <w:r w:rsidRPr="007E1985">
              <w:rPr>
                <w:rFonts w:ascii="Segoe UI Semibold" w:hAnsi="Segoe UI Semibold" w:cs="Times New Roman"/>
                <w:b/>
                <w:bCs/>
                <w:color w:val="000000"/>
                <w:sz w:val="36"/>
                <w:szCs w:val="36"/>
                <w:rtl/>
              </w:rPr>
              <w:t xml:space="preserve"> </w:t>
            </w:r>
            <w:r>
              <w:rPr>
                <w:rFonts w:ascii="Segoe UI Semibold" w:hAnsi="Segoe UI Semibold" w:cs="Times New Roman" w:hint="cs"/>
                <w:b/>
                <w:bCs/>
                <w:color w:val="000000"/>
                <w:sz w:val="36"/>
                <w:szCs w:val="36"/>
                <w:rtl/>
              </w:rPr>
              <w:t xml:space="preserve">ضمان التقويم الذاتى </w:t>
            </w:r>
          </w:p>
        </w:tc>
        <w:tc>
          <w:tcPr>
            <w:tcW w:w="1337"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4-</w:t>
            </w:r>
          </w:p>
        </w:tc>
      </w:tr>
      <w:tr w:rsidR="00B10A6A" w:rsidTr="008D1D3E">
        <w:tc>
          <w:tcPr>
            <w:tcW w:w="3087"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6</w:t>
            </w:r>
          </w:p>
        </w:tc>
        <w:tc>
          <w:tcPr>
            <w:tcW w:w="4846"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Pr>
                <w:rFonts w:ascii="Segoe UI Semibold" w:hAnsi="Segoe UI Semibold" w:cs="Times New Roman" w:hint="cs"/>
                <w:b/>
                <w:bCs/>
                <w:color w:val="000000"/>
                <w:sz w:val="36"/>
                <w:szCs w:val="36"/>
                <w:rtl/>
              </w:rPr>
              <w:t>ادوات التقييم الذاتى (الكيفى )</w:t>
            </w:r>
          </w:p>
          <w:p w:rsidR="00B10A6A" w:rsidRPr="00A25AF4" w:rsidRDefault="00B10A6A" w:rsidP="008D1D3E">
            <w:pPr>
              <w:jc w:val="center"/>
              <w:rPr>
                <w:rFonts w:ascii="Segoe UI Semibold" w:hAnsi="Segoe UI Semibold" w:cs="Times New Roman"/>
                <w:b/>
                <w:bCs/>
                <w:color w:val="000000"/>
                <w:sz w:val="36"/>
                <w:szCs w:val="36"/>
                <w:rtl/>
              </w:rPr>
            </w:pPr>
          </w:p>
        </w:tc>
        <w:tc>
          <w:tcPr>
            <w:tcW w:w="1337" w:type="dxa"/>
            <w:shd w:val="clear" w:color="auto" w:fill="D0CECE" w:themeFill="background2" w:themeFillShade="E6"/>
          </w:tcPr>
          <w:p w:rsidR="00B10A6A" w:rsidRPr="007E1985" w:rsidRDefault="00B10A6A" w:rsidP="008D1D3E">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5-</w:t>
            </w:r>
          </w:p>
        </w:tc>
      </w:tr>
    </w:tbl>
    <w:p w:rsidR="00B10A6A" w:rsidRDefault="00B10A6A" w:rsidP="00B10A6A">
      <w:pPr>
        <w:rPr>
          <w:rFonts w:ascii="Calibri" w:hAnsi="Calibri" w:cs="Calibri"/>
          <w:b/>
          <w:bCs/>
          <w:sz w:val="72"/>
          <w:szCs w:val="72"/>
          <w:rtl/>
          <w:lang w:bidi="ar-EG"/>
        </w:rPr>
      </w:pPr>
    </w:p>
    <w:p w:rsidR="00B10A6A" w:rsidRDefault="00B10A6A" w:rsidP="00B10A6A">
      <w:pPr>
        <w:rPr>
          <w:rFonts w:ascii="Calibri" w:hAnsi="Calibri" w:cs="Calibri"/>
          <w:b/>
          <w:bCs/>
          <w:sz w:val="72"/>
          <w:szCs w:val="72"/>
          <w:rtl/>
          <w:lang w:bidi="ar-EG"/>
        </w:rPr>
      </w:pPr>
    </w:p>
    <w:p w:rsidR="00B10A6A" w:rsidRDefault="00B10A6A" w:rsidP="00B10A6A">
      <w:pPr>
        <w:rPr>
          <w:rFonts w:ascii="Calibri" w:hAnsi="Calibri" w:cs="Calibri"/>
          <w:b/>
          <w:bCs/>
          <w:sz w:val="72"/>
          <w:szCs w:val="72"/>
          <w:rtl/>
          <w:lang w:bidi="ar-EG"/>
        </w:rPr>
      </w:pPr>
    </w:p>
    <w:p w:rsidR="00B10A6A" w:rsidRDefault="00B10A6A" w:rsidP="00B10A6A">
      <w:pPr>
        <w:rPr>
          <w:rFonts w:ascii="Calibri" w:hAnsi="Calibri" w:cs="Calibri"/>
          <w:b/>
          <w:bCs/>
          <w:sz w:val="72"/>
          <w:szCs w:val="72"/>
          <w:rtl/>
          <w:lang w:bidi="ar-EG"/>
        </w:rPr>
      </w:pPr>
    </w:p>
    <w:p w:rsidR="00B10A6A" w:rsidRDefault="00B10A6A" w:rsidP="00B10A6A">
      <w:pPr>
        <w:rPr>
          <w:rFonts w:ascii="Calibri" w:hAnsi="Calibri" w:cs="Calibri"/>
          <w:b/>
          <w:bCs/>
          <w:sz w:val="72"/>
          <w:szCs w:val="72"/>
          <w:rtl/>
          <w:lang w:bidi="ar-EG"/>
        </w:rPr>
      </w:pPr>
    </w:p>
    <w:p w:rsidR="00B10A6A" w:rsidRDefault="00B10A6A" w:rsidP="00B10A6A">
      <w:pPr>
        <w:rPr>
          <w:rFonts w:ascii="Calibri" w:hAnsi="Calibri" w:cs="Calibri"/>
          <w:b/>
          <w:bCs/>
          <w:sz w:val="72"/>
          <w:szCs w:val="72"/>
          <w:rtl/>
          <w:lang w:bidi="ar-EG"/>
        </w:rPr>
      </w:pPr>
    </w:p>
    <w:p w:rsidR="00B10A6A" w:rsidRDefault="00B10A6A" w:rsidP="00B10A6A">
      <w:pPr>
        <w:rPr>
          <w:rFonts w:ascii="Calibri" w:hAnsi="Calibri" w:cs="Calibri"/>
          <w:b/>
          <w:bCs/>
          <w:sz w:val="72"/>
          <w:szCs w:val="72"/>
          <w:rtl/>
          <w:lang w:bidi="ar-EG"/>
        </w:rPr>
      </w:pPr>
    </w:p>
    <w:p w:rsidR="00B10A6A" w:rsidRPr="003C1F56" w:rsidRDefault="00B10A6A" w:rsidP="00B10A6A">
      <w:pPr>
        <w:jc w:val="right"/>
        <w:rPr>
          <w:rFonts w:ascii="Calibri" w:hAnsi="Calibri" w:cs="Calibri"/>
          <w:b/>
          <w:bCs/>
          <w:sz w:val="48"/>
          <w:szCs w:val="48"/>
          <w:rtl/>
          <w:lang w:bidi="ar-EG"/>
        </w:rPr>
      </w:pPr>
      <w:r w:rsidRPr="007E1985">
        <w:rPr>
          <w:rFonts w:ascii="Calibri" w:hAnsi="Calibri" w:cs="Times New Roman" w:hint="cs"/>
          <w:b/>
          <w:bCs/>
          <w:sz w:val="48"/>
          <w:szCs w:val="48"/>
          <w:highlight w:val="cyan"/>
          <w:rtl/>
          <w:lang w:bidi="ar-EG"/>
        </w:rPr>
        <w:t>مقدمة</w:t>
      </w:r>
      <w:r w:rsidRPr="007E1985">
        <w:rPr>
          <w:rFonts w:ascii="Calibri" w:hAnsi="Calibri" w:cs="Calibri" w:hint="cs"/>
          <w:b/>
          <w:bCs/>
          <w:sz w:val="48"/>
          <w:szCs w:val="48"/>
          <w:highlight w:val="cyan"/>
          <w:rtl/>
          <w:lang w:bidi="ar-EG"/>
        </w:rPr>
        <w:t>:</w:t>
      </w:r>
    </w:p>
    <w:p w:rsidR="00B10A6A" w:rsidRPr="00347F53" w:rsidRDefault="00B10A6A" w:rsidP="00B10A6A">
      <w:pPr>
        <w:pStyle w:val="ListParagraph"/>
        <w:numPr>
          <w:ilvl w:val="0"/>
          <w:numId w:val="12"/>
        </w:numPr>
        <w:spacing w:after="0" w:line="240" w:lineRule="atLeast"/>
        <w:ind w:left="401"/>
        <w:jc w:val="mediumKashida"/>
        <w:rPr>
          <w:rFonts w:ascii="Sakkal Majalla" w:hAnsi="Sakkal Majalla" w:cs="Sakkal Majalla"/>
          <w:color w:val="000000"/>
          <w:sz w:val="36"/>
          <w:szCs w:val="36"/>
          <w:lang w:bidi="ar-EG"/>
        </w:rPr>
      </w:pPr>
      <w:r w:rsidRPr="00347F53">
        <w:rPr>
          <w:rFonts w:ascii="Sakkal Majalla" w:hAnsi="Sakkal Majalla" w:cs="Sakkal Majalla"/>
          <w:color w:val="000000"/>
          <w:sz w:val="36"/>
          <w:szCs w:val="36"/>
          <w:rtl/>
          <w:lang w:bidi="ar-EG"/>
        </w:rPr>
        <w:t xml:space="preserve">تحرص إدارة برنامج إعداد معلم </w:t>
      </w:r>
      <w:r>
        <w:rPr>
          <w:rFonts w:ascii="Sakkal Majalla" w:hAnsi="Sakkal Majalla" w:cs="Sakkal Majalla"/>
          <w:color w:val="000000"/>
          <w:sz w:val="36"/>
          <w:szCs w:val="36"/>
          <w:rtl/>
          <w:lang w:bidi="ar-EG"/>
        </w:rPr>
        <w:t>الكيمياء</w:t>
      </w:r>
      <w:r w:rsidRPr="00347F53">
        <w:rPr>
          <w:rFonts w:ascii="Sakkal Majalla" w:hAnsi="Sakkal Majalla" w:cs="Sakkal Majalla"/>
          <w:color w:val="000000"/>
          <w:sz w:val="36"/>
          <w:szCs w:val="36"/>
          <w:rtl/>
          <w:lang w:bidi="ar-EG"/>
        </w:rPr>
        <w:t xml:space="preserve"> باللغة الانجليزية على ضرورة عملية التقويم الذاتى وتتخذ الإجراءات الفعالة لضمان عملية التقويم الذاتى من خلال استخدام ادوات التقويم الذاتى المختلفة  تمهيداً لتعظيم الاستفادة من نتائج التقويم واعداد خطة تحسين فى ضوئها متضمنة مجالات التطوير .</w:t>
      </w:r>
    </w:p>
    <w:p w:rsidR="00B10A6A" w:rsidRDefault="00B10A6A" w:rsidP="00B10A6A">
      <w:pPr>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59264" behindDoc="0" locked="0" layoutInCell="1" allowOverlap="1" wp14:anchorId="2B3558CA" wp14:editId="389C05B0">
                <wp:simplePos x="0" y="0"/>
                <wp:positionH relativeFrom="column">
                  <wp:posOffset>228600</wp:posOffset>
                </wp:positionH>
                <wp:positionV relativeFrom="paragraph">
                  <wp:posOffset>285115</wp:posOffset>
                </wp:positionV>
                <wp:extent cx="5219700" cy="1533525"/>
                <wp:effectExtent l="0" t="0" r="19050" b="28575"/>
                <wp:wrapNone/>
                <wp:docPr id="1" name="Oval 1"/>
                <wp:cNvGraphicFramePr/>
                <a:graphic xmlns:a="http://schemas.openxmlformats.org/drawingml/2006/main">
                  <a:graphicData uri="http://schemas.microsoft.com/office/word/2010/wordprocessingShape">
                    <wps:wsp>
                      <wps:cNvSpPr/>
                      <wps:spPr>
                        <a:xfrm>
                          <a:off x="0" y="0"/>
                          <a:ext cx="5219700" cy="1533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10A6A" w:rsidRDefault="00B10A6A" w:rsidP="00B10A6A">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 xml:space="preserve">التقويم الذاتى بالبرنامج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558CA" id="Oval 1" o:spid="_x0000_s1027" style="position:absolute;margin-left:18pt;margin-top:22.45pt;width:41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" fillcolor="#f3a875 [2165]" strokecolor="#ed7d31 [3205]" strokeweight=".5pt">
                <v:fill color2="#f09558 [2613]" rotate="t" colors="0 #f7bda4;.5 #f5b195;1 #f8a581" focus="100%" type="gradient">
                  <o:fill v:ext="view" type="gradientUnscaled"/>
                </v:fill>
                <v:stroke joinstyle="miter"/>
                <v:textbox>
                  <w:txbxContent>
                    <w:p w:rsidR="00B10A6A" w:rsidRDefault="00B10A6A" w:rsidP="00B10A6A">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 xml:space="preserve">التقويم الذاتى بالبرنامج </w:t>
                      </w:r>
                    </w:p>
                  </w:txbxContent>
                </v:textbox>
              </v:oval>
            </w:pict>
          </mc:Fallback>
        </mc:AlternateContent>
      </w:r>
    </w:p>
    <w:p w:rsidR="00B10A6A" w:rsidRDefault="00B10A6A" w:rsidP="00B10A6A"/>
    <w:p w:rsidR="00B10A6A" w:rsidRDefault="00B10A6A" w:rsidP="00B10A6A">
      <w:pPr>
        <w:spacing w:after="0" w:line="240" w:lineRule="atLeast"/>
        <w:jc w:val="center"/>
        <w:rPr>
          <w:rFonts w:ascii="Segoe UI Semibold" w:hAnsi="Segoe UI Semibold" w:cs="Segoe UI Semibold"/>
          <w:b/>
          <w:bCs/>
          <w:sz w:val="36"/>
          <w:szCs w:val="36"/>
          <w:rtl/>
          <w:lang w:bidi="ar-EG"/>
        </w:rPr>
      </w:pPr>
      <w:bookmarkStart w:id="0" w:name="_Hlk91943180"/>
    </w:p>
    <w:p w:rsidR="00B10A6A" w:rsidRDefault="00B10A6A" w:rsidP="00B10A6A">
      <w:pPr>
        <w:spacing w:after="0" w:line="240" w:lineRule="atLeast"/>
        <w:jc w:val="center"/>
        <w:rPr>
          <w:rFonts w:ascii="Segoe UI Semibold" w:hAnsi="Segoe UI Semibold" w:cs="Segoe UI Semibold"/>
          <w:b/>
          <w:bCs/>
          <w:sz w:val="36"/>
          <w:szCs w:val="36"/>
          <w:rtl/>
          <w:lang w:bidi="ar-EG"/>
        </w:rPr>
      </w:pPr>
    </w:p>
    <w:p w:rsidR="00B10A6A" w:rsidRPr="00A25AF4" w:rsidRDefault="00B10A6A" w:rsidP="00B10A6A">
      <w:pPr>
        <w:spacing w:after="0" w:line="240" w:lineRule="atLeast"/>
        <w:jc w:val="center"/>
        <w:rPr>
          <w:rFonts w:ascii="Segoe UI Semibold" w:hAnsi="Segoe UI Semibold" w:cs="Segoe UI Semibold"/>
          <w:b/>
          <w:bCs/>
          <w:sz w:val="36"/>
          <w:szCs w:val="36"/>
          <w:rtl/>
          <w:lang w:bidi="ar-EG"/>
        </w:rPr>
      </w:pPr>
    </w:p>
    <w:bookmarkEnd w:id="0"/>
    <w:p w:rsidR="00B10A6A" w:rsidRPr="006C62C6" w:rsidRDefault="00B10A6A" w:rsidP="00B10A6A">
      <w:pPr>
        <w:tabs>
          <w:tab w:val="left" w:pos="5850"/>
        </w:tabs>
        <w:jc w:val="right"/>
        <w:rPr>
          <w:rFonts w:ascii="Sakkal Majalla" w:eastAsia="Calibri" w:hAnsi="Sakkal Majalla" w:cs="Sakkal Majalla"/>
          <w:color w:val="000000"/>
          <w:sz w:val="36"/>
          <w:szCs w:val="36"/>
          <w:rtl/>
          <w:lang w:bidi="ar-EG"/>
        </w:rPr>
      </w:pPr>
      <w:r>
        <w:rPr>
          <w:rFonts w:ascii="Calibri" w:hAnsi="Calibri" w:cs="Calibri"/>
          <w:b/>
          <w:bCs/>
          <w:sz w:val="72"/>
          <w:szCs w:val="72"/>
          <w:lang w:bidi="ar-EG"/>
        </w:rPr>
        <w:tab/>
      </w:r>
    </w:p>
    <w:tbl>
      <w:tblPr>
        <w:tblW w:w="0" w:type="auto"/>
        <w:tblInd w:w="39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0"/>
        <w:gridCol w:w="1658"/>
      </w:tblGrid>
      <w:tr w:rsidR="00B10A6A" w:rsidRPr="006C62C6" w:rsidTr="008D1D3E">
        <w:tc>
          <w:tcPr>
            <w:tcW w:w="7293" w:type="dxa"/>
            <w:shd w:val="clear" w:color="auto" w:fill="auto"/>
          </w:tcPr>
          <w:p w:rsidR="00B10A6A" w:rsidRPr="006C62C6" w:rsidRDefault="00B10A6A" w:rsidP="008D1D3E">
            <w:pPr>
              <w:numPr>
                <w:ilvl w:val="0"/>
                <w:numId w:val="1"/>
              </w:numPr>
              <w:bidi/>
              <w:spacing w:after="0" w:line="240" w:lineRule="atLeast"/>
              <w:ind w:left="360"/>
              <w:jc w:val="both"/>
              <w:rPr>
                <w:rFonts w:ascii="Sakkal Majalla" w:eastAsia="Calibri" w:hAnsi="Sakkal Majalla" w:cs="Sakkal Majalla"/>
                <w:color w:val="000000"/>
                <w:sz w:val="36"/>
                <w:szCs w:val="36"/>
                <w:lang w:bidi="ar-EG"/>
              </w:rPr>
            </w:pPr>
            <w:r w:rsidRPr="006C62C6">
              <w:rPr>
                <w:rFonts w:ascii="Sakkal Majalla" w:eastAsia="Calibri" w:hAnsi="Sakkal Majalla" w:cs="Sakkal Majalla"/>
                <w:color w:val="000000"/>
                <w:sz w:val="36"/>
                <w:szCs w:val="36"/>
                <w:rtl/>
                <w:lang w:bidi="ar-EG"/>
              </w:rPr>
              <w:t xml:space="preserve">وضع برنامج </w:t>
            </w:r>
            <w:r w:rsidRPr="006C62C6">
              <w:rPr>
                <w:rFonts w:ascii="Sakkal Majalla" w:eastAsia="Calibri" w:hAnsi="Sakkal Majalla" w:cs="Sakkal Majalla" w:hint="cs"/>
                <w:color w:val="000000"/>
                <w:sz w:val="36"/>
                <w:szCs w:val="36"/>
                <w:rtl/>
                <w:lang w:bidi="ar-EG"/>
              </w:rPr>
              <w:t xml:space="preserve">إعداد معلم </w:t>
            </w:r>
            <w:r>
              <w:rPr>
                <w:rFonts w:ascii="Sakkal Majalla" w:eastAsia="Calibri" w:hAnsi="Sakkal Majalla" w:cs="Sakkal Majalla" w:hint="cs"/>
                <w:color w:val="000000"/>
                <w:sz w:val="36"/>
                <w:szCs w:val="36"/>
                <w:rtl/>
                <w:lang w:bidi="ar-EG"/>
              </w:rPr>
              <w:t>الكيمياء</w:t>
            </w:r>
            <w:r w:rsidRPr="006C62C6">
              <w:rPr>
                <w:rFonts w:ascii="Sakkal Majalla" w:eastAsia="Calibri" w:hAnsi="Sakkal Majalla" w:cs="Sakkal Majalla"/>
                <w:color w:val="000000"/>
                <w:sz w:val="36"/>
                <w:szCs w:val="36"/>
                <w:rtl/>
                <w:lang w:bidi="ar-EG"/>
              </w:rPr>
              <w:t xml:space="preserve"> </w:t>
            </w:r>
            <w:r w:rsidRPr="006C62C6">
              <w:rPr>
                <w:rFonts w:ascii="Sakkal Majalla" w:eastAsia="Calibri" w:hAnsi="Sakkal Majalla" w:cs="Sakkal Majalla" w:hint="cs"/>
                <w:color w:val="000000"/>
                <w:sz w:val="36"/>
                <w:szCs w:val="36"/>
                <w:rtl/>
                <w:lang w:bidi="ar-EG"/>
              </w:rPr>
              <w:t xml:space="preserve"> باللغة الانجليزية </w:t>
            </w:r>
            <w:r w:rsidRPr="006C62C6">
              <w:rPr>
                <w:rFonts w:ascii="Sakkal Majalla" w:eastAsia="Calibri" w:hAnsi="Sakkal Majalla" w:cs="Sakkal Majalla"/>
                <w:color w:val="000000"/>
                <w:sz w:val="36"/>
                <w:szCs w:val="36"/>
                <w:rtl/>
                <w:lang w:bidi="ar-EG"/>
              </w:rPr>
              <w:t xml:space="preserve">بكلية </w:t>
            </w:r>
            <w:r w:rsidRPr="006C62C6">
              <w:rPr>
                <w:rFonts w:ascii="Sakkal Majalla" w:eastAsia="Calibri" w:hAnsi="Sakkal Majalla" w:cs="Sakkal Majalla" w:hint="cs"/>
                <w:color w:val="000000"/>
                <w:sz w:val="36"/>
                <w:szCs w:val="36"/>
                <w:rtl/>
                <w:lang w:bidi="ar-EG"/>
              </w:rPr>
              <w:t xml:space="preserve">التربية </w:t>
            </w:r>
            <w:r w:rsidRPr="006C62C6">
              <w:rPr>
                <w:rFonts w:ascii="Sakkal Majalla" w:eastAsia="Calibri" w:hAnsi="Sakkal Majalla" w:cs="Sakkal Majalla"/>
                <w:color w:val="000000"/>
                <w:sz w:val="36"/>
                <w:szCs w:val="36"/>
                <w:rtl/>
                <w:lang w:bidi="ar-EG"/>
              </w:rPr>
              <w:t xml:space="preserve">– جامعة </w:t>
            </w:r>
            <w:r w:rsidRPr="006C62C6">
              <w:rPr>
                <w:rFonts w:ascii="Sakkal Majalla" w:eastAsia="Calibri" w:hAnsi="Sakkal Majalla" w:cs="Sakkal Majalla" w:hint="cs"/>
                <w:color w:val="000000"/>
                <w:sz w:val="36"/>
                <w:szCs w:val="36"/>
                <w:rtl/>
                <w:lang w:bidi="ar-EG"/>
              </w:rPr>
              <w:t xml:space="preserve">الزقازيق </w:t>
            </w:r>
            <w:r w:rsidRPr="006C62C6">
              <w:rPr>
                <w:rFonts w:ascii="Sakkal Majalla" w:eastAsia="Calibri" w:hAnsi="Sakkal Majalla" w:cs="Sakkal Majalla"/>
                <w:color w:val="000000"/>
                <w:sz w:val="36"/>
                <w:szCs w:val="36"/>
                <w:rtl/>
                <w:lang w:bidi="ar-EG"/>
              </w:rPr>
              <w:t xml:space="preserve">بالتعاون مع وحدة ضمان الجودة هذه الآلية لوضع منهجية </w:t>
            </w:r>
            <w:r w:rsidRPr="006C62C6">
              <w:rPr>
                <w:rFonts w:ascii="Sakkal Majalla" w:eastAsia="Calibri" w:hAnsi="Sakkal Majalla" w:cs="Sakkal Majalla" w:hint="cs"/>
                <w:color w:val="000000"/>
                <w:sz w:val="36"/>
                <w:szCs w:val="36"/>
                <w:rtl/>
                <w:lang w:bidi="ar-EG"/>
              </w:rPr>
              <w:t>إجراء عملية التقويم الذاتي لأداء البرنامج بما يضمن التقييم المستمر</w:t>
            </w:r>
            <w:r w:rsidRPr="006C62C6">
              <w:rPr>
                <w:rFonts w:ascii="Sakkal Majalla" w:eastAsia="Calibri" w:hAnsi="Sakkal Majalla" w:cs="Sakkal Majalla"/>
                <w:color w:val="000000"/>
                <w:sz w:val="36"/>
                <w:szCs w:val="36"/>
                <w:rtl/>
                <w:lang w:bidi="ar-EG"/>
              </w:rPr>
              <w:t xml:space="preserve">  </w:t>
            </w:r>
          </w:p>
        </w:tc>
        <w:tc>
          <w:tcPr>
            <w:tcW w:w="1665" w:type="dxa"/>
            <w:shd w:val="clear" w:color="auto" w:fill="auto"/>
            <w:vAlign w:val="center"/>
          </w:tcPr>
          <w:p w:rsidR="00B10A6A" w:rsidRPr="006C62C6" w:rsidRDefault="00B10A6A" w:rsidP="008D1D3E">
            <w:pPr>
              <w:tabs>
                <w:tab w:val="left" w:pos="840"/>
                <w:tab w:val="center" w:pos="1153"/>
              </w:tabs>
              <w:spacing w:after="0" w:line="240" w:lineRule="atLeast"/>
              <w:jc w:val="both"/>
              <w:rPr>
                <w:rFonts w:ascii="Sakkal Majalla" w:eastAsia="Calibri" w:hAnsi="Sakkal Majalla" w:cs="Sakkal Majalla"/>
                <w:color w:val="000000"/>
                <w:sz w:val="36"/>
                <w:szCs w:val="36"/>
                <w:rtl/>
                <w:lang w:bidi="ar-EG"/>
              </w:rPr>
            </w:pPr>
            <w:r w:rsidRPr="006C62C6">
              <w:rPr>
                <w:rFonts w:ascii="Sakkal Majalla" w:eastAsia="Calibri" w:hAnsi="Sakkal Majalla" w:cs="Sakkal Majalla"/>
                <w:color w:val="000000"/>
                <w:sz w:val="36"/>
                <w:szCs w:val="36"/>
                <w:rtl/>
                <w:lang w:bidi="ar-EG"/>
              </w:rPr>
              <w:t>الغرض</w:t>
            </w:r>
          </w:p>
        </w:tc>
      </w:tr>
      <w:tr w:rsidR="00B10A6A" w:rsidRPr="006C62C6" w:rsidTr="008D1D3E">
        <w:tc>
          <w:tcPr>
            <w:tcW w:w="7293" w:type="dxa"/>
            <w:shd w:val="clear" w:color="auto" w:fill="auto"/>
          </w:tcPr>
          <w:p w:rsidR="00B10A6A" w:rsidRPr="006C62C6" w:rsidRDefault="00B10A6A" w:rsidP="008D1D3E">
            <w:pPr>
              <w:bidi/>
              <w:spacing w:after="0" w:line="240" w:lineRule="atLeast"/>
              <w:rPr>
                <w:rFonts w:ascii="Sakkal Majalla" w:eastAsia="Calibri" w:hAnsi="Sakkal Majalla" w:cs="Sakkal Majalla"/>
                <w:color w:val="000000"/>
                <w:sz w:val="36"/>
                <w:szCs w:val="36"/>
                <w:rtl/>
                <w:lang w:bidi="ar-EG"/>
              </w:rPr>
            </w:pPr>
            <w:r w:rsidRPr="006C62C6">
              <w:rPr>
                <w:rFonts w:ascii="Sakkal Majalla" w:eastAsia="Calibri" w:hAnsi="Sakkal Majalla" w:cs="Sakkal Majalla"/>
                <w:b/>
                <w:bCs/>
                <w:color w:val="000000"/>
                <w:sz w:val="36"/>
                <w:szCs w:val="36"/>
                <w:rtl/>
                <w:lang w:bidi="ar-EG"/>
              </w:rPr>
              <w:t xml:space="preserve">أولا: - </w:t>
            </w:r>
            <w:r w:rsidRPr="006C62C6">
              <w:rPr>
                <w:rFonts w:ascii="Sakkal Majalla" w:eastAsia="Calibri" w:hAnsi="Sakkal Majalla" w:cs="Sakkal Majalla" w:hint="cs"/>
                <w:b/>
                <w:bCs/>
                <w:color w:val="000000"/>
                <w:sz w:val="36"/>
                <w:szCs w:val="36"/>
                <w:rtl/>
                <w:lang w:bidi="ar-EG"/>
              </w:rPr>
              <w:t>فريق التقويم الذاتي</w:t>
            </w:r>
            <w:r w:rsidRPr="006C62C6">
              <w:rPr>
                <w:rFonts w:ascii="Sakkal Majalla" w:eastAsia="Calibri" w:hAnsi="Sakkal Majalla" w:cs="Sakkal Majalla"/>
                <w:color w:val="000000"/>
                <w:sz w:val="36"/>
                <w:szCs w:val="36"/>
                <w:rtl/>
                <w:lang w:bidi="ar-EG"/>
              </w:rPr>
              <w:t>:</w:t>
            </w:r>
          </w:p>
          <w:p w:rsidR="00B10A6A" w:rsidRPr="006C62C6" w:rsidRDefault="00B10A6A" w:rsidP="008D1D3E">
            <w:pPr>
              <w:numPr>
                <w:ilvl w:val="0"/>
                <w:numId w:val="1"/>
              </w:numPr>
              <w:bidi/>
              <w:spacing w:after="0" w:line="240" w:lineRule="atLeast"/>
              <w:ind w:left="360"/>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يتم تشكيل لجنة لإدارة عملية التقويم الذاتي من أعضاء هيئة التدريس بالبرنامج، ويتولى رئيس لجنة ضمان الحودة وتقويم البرنامج رئاسة هذه اللجنة.</w:t>
            </w:r>
          </w:p>
          <w:p w:rsidR="00B10A6A" w:rsidRPr="006C62C6" w:rsidRDefault="00B10A6A" w:rsidP="008D1D3E">
            <w:pPr>
              <w:bidi/>
              <w:spacing w:after="0" w:line="240" w:lineRule="atLeast"/>
              <w:rPr>
                <w:rFonts w:ascii="Sakkal Majalla" w:eastAsia="Calibri" w:hAnsi="Sakkal Majalla" w:cs="Sakkal Majalla"/>
                <w:color w:val="000000"/>
                <w:sz w:val="36"/>
                <w:szCs w:val="36"/>
                <w:lang w:bidi="ar-EG"/>
              </w:rPr>
            </w:pPr>
            <w:r w:rsidRPr="006C62C6">
              <w:rPr>
                <w:rFonts w:ascii="Sakkal Majalla" w:eastAsia="Calibri" w:hAnsi="Sakkal Majalla" w:cs="Sakkal Majalla" w:hint="cs"/>
                <w:b/>
                <w:bCs/>
                <w:color w:val="000000"/>
                <w:sz w:val="36"/>
                <w:szCs w:val="36"/>
                <w:rtl/>
                <w:lang w:bidi="ar-EG"/>
              </w:rPr>
              <w:t xml:space="preserve">ثانياً: </w:t>
            </w:r>
            <w:r w:rsidRPr="006C62C6">
              <w:rPr>
                <w:rFonts w:ascii="Sakkal Majalla" w:eastAsia="Calibri" w:hAnsi="Sakkal Majalla" w:cs="Sakkal Majalla"/>
                <w:b/>
                <w:bCs/>
                <w:color w:val="000000"/>
                <w:sz w:val="36"/>
                <w:szCs w:val="36"/>
                <w:rtl/>
                <w:lang w:bidi="ar-EG"/>
              </w:rPr>
              <w:t>-</w:t>
            </w:r>
            <w:r w:rsidRPr="006C62C6">
              <w:rPr>
                <w:rFonts w:ascii="Sakkal Majalla" w:eastAsia="Calibri" w:hAnsi="Sakkal Majalla" w:cs="Sakkal Majalla" w:hint="cs"/>
                <w:b/>
                <w:bCs/>
                <w:color w:val="000000"/>
                <w:sz w:val="36"/>
                <w:szCs w:val="36"/>
                <w:rtl/>
                <w:lang w:bidi="ar-EG"/>
              </w:rPr>
              <w:t xml:space="preserve"> أدوات التقويم الذاتي</w:t>
            </w:r>
            <w:r w:rsidRPr="006C62C6">
              <w:rPr>
                <w:rFonts w:ascii="Sakkal Majalla" w:eastAsia="Calibri" w:hAnsi="Sakkal Majalla" w:cs="Sakkal Majalla" w:hint="cs"/>
                <w:color w:val="000000"/>
                <w:sz w:val="36"/>
                <w:szCs w:val="36"/>
                <w:rtl/>
                <w:lang w:bidi="ar-EG"/>
              </w:rPr>
              <w:t xml:space="preserve">: </w:t>
            </w:r>
          </w:p>
          <w:p w:rsidR="00B10A6A" w:rsidRPr="006C62C6" w:rsidRDefault="00B10A6A" w:rsidP="008D1D3E">
            <w:pPr>
              <w:numPr>
                <w:ilvl w:val="0"/>
                <w:numId w:val="1"/>
              </w:numPr>
              <w:bidi/>
              <w:spacing w:after="0" w:line="240" w:lineRule="atLeast"/>
              <w:ind w:left="360"/>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تتولى لجنة ضمان الحودة وتقويم البرنامج تحديد أدوات التقويم الذاتي على ان تشمل:</w:t>
            </w:r>
          </w:p>
          <w:p w:rsidR="00B10A6A" w:rsidRPr="006C62C6" w:rsidRDefault="00B10A6A" w:rsidP="008D1D3E">
            <w:pPr>
              <w:numPr>
                <w:ilvl w:val="0"/>
                <w:numId w:val="16"/>
              </w:numPr>
              <w:bidi/>
              <w:spacing w:after="0" w:line="240" w:lineRule="atLeast"/>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مقابلات متعمقة مع كل من (القيادة وممثلين عن أعضاء هيئة التدريس، وإداريين، وطلاب، وأطراف مجتمعية)</w:t>
            </w:r>
          </w:p>
          <w:p w:rsidR="00B10A6A" w:rsidRPr="006C62C6" w:rsidRDefault="00B10A6A" w:rsidP="008D1D3E">
            <w:pPr>
              <w:numPr>
                <w:ilvl w:val="0"/>
                <w:numId w:val="16"/>
              </w:numPr>
              <w:bidi/>
              <w:spacing w:after="0" w:line="240" w:lineRule="atLeast"/>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إستقصاءات للرأي عن أداء البرنامج.</w:t>
            </w:r>
          </w:p>
          <w:p w:rsidR="00B10A6A" w:rsidRPr="006C62C6" w:rsidRDefault="00B10A6A" w:rsidP="008D1D3E">
            <w:pPr>
              <w:numPr>
                <w:ilvl w:val="0"/>
                <w:numId w:val="16"/>
              </w:numPr>
              <w:bidi/>
              <w:spacing w:after="0" w:line="240" w:lineRule="atLeast"/>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 xml:space="preserve">قوائم فحص المعايير </w:t>
            </w:r>
          </w:p>
          <w:p w:rsidR="00B10A6A" w:rsidRPr="006C62C6" w:rsidRDefault="00B10A6A" w:rsidP="008D1D3E">
            <w:pPr>
              <w:bidi/>
              <w:spacing w:after="0" w:line="240" w:lineRule="atLeast"/>
              <w:rPr>
                <w:rFonts w:ascii="Sakkal Majalla" w:eastAsia="Calibri" w:hAnsi="Sakkal Majalla" w:cs="Sakkal Majalla"/>
                <w:b/>
                <w:bCs/>
                <w:color w:val="000000"/>
                <w:sz w:val="36"/>
                <w:szCs w:val="36"/>
                <w:rtl/>
                <w:lang w:bidi="ar-EG"/>
              </w:rPr>
            </w:pPr>
            <w:r w:rsidRPr="006C62C6">
              <w:rPr>
                <w:rFonts w:ascii="Sakkal Majalla" w:eastAsia="Calibri" w:hAnsi="Sakkal Majalla" w:cs="Sakkal Majalla" w:hint="cs"/>
                <w:b/>
                <w:bCs/>
                <w:color w:val="000000"/>
                <w:sz w:val="36"/>
                <w:szCs w:val="36"/>
                <w:rtl/>
                <w:lang w:bidi="ar-EG"/>
              </w:rPr>
              <w:t xml:space="preserve">ثالثاً: </w:t>
            </w:r>
            <w:r w:rsidRPr="006C62C6">
              <w:rPr>
                <w:rFonts w:ascii="Sakkal Majalla" w:eastAsia="Calibri" w:hAnsi="Sakkal Majalla" w:cs="Sakkal Majalla"/>
                <w:b/>
                <w:bCs/>
                <w:color w:val="000000"/>
                <w:sz w:val="36"/>
                <w:szCs w:val="36"/>
                <w:rtl/>
                <w:lang w:bidi="ar-EG"/>
              </w:rPr>
              <w:t>-</w:t>
            </w:r>
            <w:r w:rsidRPr="006C62C6">
              <w:rPr>
                <w:rFonts w:ascii="Sakkal Majalla" w:eastAsia="Calibri" w:hAnsi="Sakkal Majalla" w:cs="Sakkal Majalla" w:hint="cs"/>
                <w:b/>
                <w:bCs/>
                <w:color w:val="000000"/>
                <w:sz w:val="36"/>
                <w:szCs w:val="36"/>
                <w:rtl/>
                <w:lang w:bidi="ar-EG"/>
              </w:rPr>
              <w:t xml:space="preserve"> صياغة تقرير نتائج دراسة التقويم الذاتي</w:t>
            </w:r>
            <w:r w:rsidRPr="006C62C6">
              <w:rPr>
                <w:rFonts w:ascii="Sakkal Majalla" w:eastAsia="Calibri" w:hAnsi="Sakkal Majalla" w:cs="Sakkal Majalla"/>
                <w:b/>
                <w:bCs/>
                <w:color w:val="000000"/>
                <w:sz w:val="36"/>
                <w:szCs w:val="36"/>
                <w:rtl/>
                <w:lang w:bidi="ar-EG"/>
              </w:rPr>
              <w:t>:</w:t>
            </w:r>
          </w:p>
          <w:p w:rsidR="00B10A6A" w:rsidRPr="006C62C6" w:rsidRDefault="00B10A6A" w:rsidP="008D1D3E">
            <w:pPr>
              <w:numPr>
                <w:ilvl w:val="0"/>
                <w:numId w:val="1"/>
              </w:numPr>
              <w:bidi/>
              <w:spacing w:after="0" w:line="240" w:lineRule="atLeast"/>
              <w:ind w:left="360"/>
              <w:rPr>
                <w:rFonts w:ascii="Sakkal Majalla" w:eastAsia="Calibri" w:hAnsi="Sakkal Majalla" w:cs="Sakkal Majalla"/>
                <w:color w:val="000000"/>
                <w:sz w:val="36"/>
                <w:szCs w:val="36"/>
                <w:rtl/>
                <w:lang w:bidi="ar-EG"/>
              </w:rPr>
            </w:pPr>
            <w:r w:rsidRPr="006C62C6">
              <w:rPr>
                <w:rFonts w:ascii="Sakkal Majalla" w:eastAsia="Calibri" w:hAnsi="Sakkal Majalla" w:cs="Sakkal Majalla" w:hint="cs"/>
                <w:color w:val="000000"/>
                <w:sz w:val="36"/>
                <w:szCs w:val="36"/>
                <w:rtl/>
                <w:lang w:bidi="ar-EG"/>
              </w:rPr>
              <w:t>تقويم اللجنة المشكلة للتقويم الذاتي بصياغة عدد من نقاط القوة والضعف بكل معيار، ويتم رصد الشواهد والأدلة الداعمة استيفاء الممارسات المختلفة بكل معيار.</w:t>
            </w:r>
          </w:p>
          <w:p w:rsidR="00B10A6A" w:rsidRPr="006C62C6" w:rsidRDefault="00B10A6A" w:rsidP="008D1D3E">
            <w:pPr>
              <w:numPr>
                <w:ilvl w:val="0"/>
                <w:numId w:val="1"/>
              </w:numPr>
              <w:bidi/>
              <w:spacing w:after="0" w:line="240" w:lineRule="atLeast"/>
              <w:ind w:left="360"/>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 xml:space="preserve"> يتم كتابة التقرير المبدئي للتقرير السنوي/ الدراسة الذاتية وفقاً لنموذج الهيئة القومية لضمان جوة التعليم والاعتماد</w:t>
            </w:r>
          </w:p>
          <w:p w:rsidR="00B10A6A" w:rsidRPr="006C62C6" w:rsidRDefault="00B10A6A" w:rsidP="008D1D3E">
            <w:pPr>
              <w:bidi/>
              <w:spacing w:after="0" w:line="240" w:lineRule="atLeast"/>
              <w:rPr>
                <w:rFonts w:ascii="Sakkal Majalla" w:eastAsia="Calibri" w:hAnsi="Sakkal Majalla" w:cs="Sakkal Majalla"/>
                <w:b/>
                <w:bCs/>
                <w:color w:val="000000"/>
                <w:sz w:val="36"/>
                <w:szCs w:val="36"/>
                <w:rtl/>
                <w:lang w:bidi="ar-EG"/>
              </w:rPr>
            </w:pPr>
            <w:r w:rsidRPr="006C62C6">
              <w:rPr>
                <w:rFonts w:ascii="Sakkal Majalla" w:eastAsia="Calibri" w:hAnsi="Sakkal Majalla" w:cs="Sakkal Majalla" w:hint="cs"/>
                <w:b/>
                <w:bCs/>
                <w:color w:val="000000"/>
                <w:sz w:val="36"/>
                <w:szCs w:val="36"/>
                <w:rtl/>
                <w:lang w:bidi="ar-EG"/>
              </w:rPr>
              <w:t>رابعاً</w:t>
            </w:r>
            <w:r w:rsidRPr="006C62C6">
              <w:rPr>
                <w:rFonts w:ascii="Sakkal Majalla" w:eastAsia="Calibri" w:hAnsi="Sakkal Majalla" w:cs="Sakkal Majalla"/>
                <w:b/>
                <w:bCs/>
                <w:color w:val="000000"/>
                <w:sz w:val="36"/>
                <w:szCs w:val="36"/>
                <w:rtl/>
                <w:lang w:bidi="ar-EG"/>
              </w:rPr>
              <w:t xml:space="preserve">: </w:t>
            </w:r>
            <w:r w:rsidRPr="006C62C6">
              <w:rPr>
                <w:rFonts w:ascii="Sakkal Majalla" w:eastAsia="Calibri" w:hAnsi="Sakkal Majalla" w:cs="Sakkal Majalla" w:hint="cs"/>
                <w:b/>
                <w:bCs/>
                <w:color w:val="000000"/>
                <w:sz w:val="36"/>
                <w:szCs w:val="36"/>
                <w:rtl/>
                <w:lang w:bidi="ar-EG"/>
              </w:rPr>
              <w:t>مراجعة واعتماد ونشر الدراسة الذاتية/ التقارير السنوية:</w:t>
            </w:r>
            <w:r w:rsidRPr="006C62C6">
              <w:rPr>
                <w:rFonts w:ascii="Sakkal Majalla" w:eastAsia="Calibri" w:hAnsi="Sakkal Majalla" w:cs="Sakkal Majalla"/>
                <w:b/>
                <w:bCs/>
                <w:color w:val="000000"/>
                <w:sz w:val="36"/>
                <w:szCs w:val="36"/>
                <w:rtl/>
                <w:lang w:bidi="ar-EG"/>
              </w:rPr>
              <w:t xml:space="preserve"> </w:t>
            </w:r>
          </w:p>
          <w:p w:rsidR="00B10A6A" w:rsidRPr="006C62C6" w:rsidRDefault="00B10A6A" w:rsidP="008D1D3E">
            <w:pPr>
              <w:numPr>
                <w:ilvl w:val="0"/>
                <w:numId w:val="1"/>
              </w:numPr>
              <w:bidi/>
              <w:spacing w:after="0" w:line="240" w:lineRule="atLeast"/>
              <w:ind w:left="360"/>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تقوم اللجنة بعرض نتائج دراسة التقويم الذاتي على المعنين خلال اجتما</w:t>
            </w:r>
            <w:r w:rsidRPr="006C62C6">
              <w:rPr>
                <w:rFonts w:ascii="Sakkal Majalla" w:eastAsia="Calibri" w:hAnsi="Sakkal Majalla" w:cs="Sakkal Majalla" w:hint="eastAsia"/>
                <w:color w:val="000000"/>
                <w:sz w:val="36"/>
                <w:szCs w:val="36"/>
                <w:rtl/>
                <w:lang w:bidi="ar-EG"/>
              </w:rPr>
              <w:t>ع</w:t>
            </w:r>
            <w:r w:rsidRPr="006C62C6">
              <w:rPr>
                <w:rFonts w:ascii="Sakkal Majalla" w:eastAsia="Calibri" w:hAnsi="Sakkal Majalla" w:cs="Sakkal Majalla" w:hint="cs"/>
                <w:color w:val="000000"/>
                <w:sz w:val="36"/>
                <w:szCs w:val="36"/>
                <w:rtl/>
                <w:lang w:bidi="ar-EG"/>
              </w:rPr>
              <w:t xml:space="preserve"> يرأسه المدير الأكاديمي للبرنامج.</w:t>
            </w:r>
          </w:p>
          <w:p w:rsidR="00B10A6A" w:rsidRPr="006C62C6" w:rsidRDefault="00B10A6A" w:rsidP="008D1D3E">
            <w:pPr>
              <w:numPr>
                <w:ilvl w:val="0"/>
                <w:numId w:val="1"/>
              </w:numPr>
              <w:bidi/>
              <w:spacing w:after="0" w:line="240" w:lineRule="atLeast"/>
              <w:ind w:left="360"/>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تقوم اللجنة بمراجعة مقترح الدراسة الذاتية المقدمة ويرسل لوحدة ضمان الجودة بالكلية لمراجعته، مع إمكانية الاستعانة بمراجعين خارجيين لمراجعة نص الدراسة الذاتية / التقرير السنوي للبرنامج</w:t>
            </w:r>
          </w:p>
          <w:p w:rsidR="00B10A6A" w:rsidRPr="006C62C6" w:rsidRDefault="00B10A6A" w:rsidP="008D1D3E">
            <w:pPr>
              <w:numPr>
                <w:ilvl w:val="0"/>
                <w:numId w:val="1"/>
              </w:numPr>
              <w:bidi/>
              <w:spacing w:after="0" w:line="240" w:lineRule="atLeast"/>
              <w:ind w:left="360"/>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يتم اعتماد التقرير السنوي/ الدراسة الذاتية للبرنامج في مجلس إدارة البرنامج وموافقة إدارة الكلية عليها.</w:t>
            </w:r>
          </w:p>
          <w:p w:rsidR="00B10A6A" w:rsidRPr="006C62C6" w:rsidRDefault="00B10A6A" w:rsidP="008D1D3E">
            <w:pPr>
              <w:numPr>
                <w:ilvl w:val="0"/>
                <w:numId w:val="1"/>
              </w:numPr>
              <w:bidi/>
              <w:spacing w:after="0" w:line="240" w:lineRule="atLeast"/>
              <w:ind w:left="360"/>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تتولى لجنة إدارة قواعد البيانات والإعلام نشر هذه الخطة على الموقع الإليكتروني وتسليم المعنين نسخ معتمدة منها.</w:t>
            </w:r>
          </w:p>
        </w:tc>
        <w:tc>
          <w:tcPr>
            <w:tcW w:w="1665" w:type="dxa"/>
            <w:shd w:val="clear" w:color="auto" w:fill="auto"/>
            <w:vAlign w:val="center"/>
          </w:tcPr>
          <w:p w:rsidR="00B10A6A" w:rsidRPr="006C62C6" w:rsidRDefault="00B10A6A" w:rsidP="008D1D3E">
            <w:pPr>
              <w:spacing w:after="0" w:line="240" w:lineRule="atLeast"/>
              <w:rPr>
                <w:rFonts w:ascii="Sakkal Majalla" w:eastAsia="Calibri" w:hAnsi="Sakkal Majalla" w:cs="Sakkal Majalla"/>
                <w:color w:val="000000"/>
                <w:sz w:val="36"/>
                <w:szCs w:val="36"/>
                <w:lang w:bidi="ar-EG"/>
              </w:rPr>
            </w:pPr>
            <w:r w:rsidRPr="006C62C6">
              <w:rPr>
                <w:rFonts w:ascii="Sakkal Majalla" w:eastAsia="Calibri" w:hAnsi="Sakkal Majalla" w:cs="Sakkal Majalla"/>
                <w:color w:val="000000"/>
                <w:sz w:val="36"/>
                <w:szCs w:val="36"/>
                <w:rtl/>
                <w:lang w:bidi="ar-EG"/>
              </w:rPr>
              <w:t>اجراءات التنفيذ</w:t>
            </w:r>
          </w:p>
        </w:tc>
      </w:tr>
      <w:tr w:rsidR="00B10A6A" w:rsidRPr="006C62C6" w:rsidTr="008D1D3E">
        <w:tc>
          <w:tcPr>
            <w:tcW w:w="7293" w:type="dxa"/>
            <w:shd w:val="clear" w:color="auto" w:fill="auto"/>
          </w:tcPr>
          <w:p w:rsidR="00B10A6A" w:rsidRPr="006C62C6" w:rsidRDefault="00B10A6A" w:rsidP="008D1D3E">
            <w:pPr>
              <w:numPr>
                <w:ilvl w:val="0"/>
                <w:numId w:val="1"/>
              </w:numPr>
              <w:bidi/>
              <w:spacing w:after="0" w:line="240" w:lineRule="atLeast"/>
              <w:ind w:left="360"/>
              <w:rPr>
                <w:rFonts w:ascii="Sakkal Majalla" w:eastAsia="Calibri" w:hAnsi="Sakkal Majalla" w:cs="Sakkal Majalla"/>
                <w:color w:val="000000"/>
                <w:sz w:val="36"/>
                <w:szCs w:val="36"/>
                <w:lang w:bidi="ar-EG"/>
              </w:rPr>
            </w:pPr>
            <w:r w:rsidRPr="006C62C6">
              <w:rPr>
                <w:rFonts w:ascii="Sakkal Majalla" w:eastAsia="Calibri" w:hAnsi="Sakkal Majalla" w:cs="Sakkal Majalla"/>
                <w:color w:val="000000"/>
                <w:sz w:val="36"/>
                <w:szCs w:val="36"/>
                <w:rtl/>
                <w:lang w:bidi="ar-EG"/>
              </w:rPr>
              <w:t xml:space="preserve">تطبق هذه </w:t>
            </w:r>
            <w:r w:rsidRPr="006C62C6">
              <w:rPr>
                <w:rFonts w:ascii="Sakkal Majalla" w:eastAsia="Calibri" w:hAnsi="Sakkal Majalla" w:cs="Sakkal Majalla" w:hint="cs"/>
                <w:color w:val="000000"/>
                <w:sz w:val="36"/>
                <w:szCs w:val="36"/>
                <w:rtl/>
                <w:lang w:bidi="ar-EG"/>
              </w:rPr>
              <w:t>الآلية</w:t>
            </w:r>
            <w:r w:rsidRPr="006C62C6">
              <w:rPr>
                <w:rFonts w:ascii="Sakkal Majalla" w:eastAsia="Calibri" w:hAnsi="Sakkal Majalla" w:cs="Sakkal Majalla"/>
                <w:color w:val="000000"/>
                <w:sz w:val="36"/>
                <w:szCs w:val="36"/>
                <w:rtl/>
                <w:lang w:bidi="ar-EG"/>
              </w:rPr>
              <w:t xml:space="preserve"> كل عام دراسي.</w:t>
            </w:r>
          </w:p>
        </w:tc>
        <w:tc>
          <w:tcPr>
            <w:tcW w:w="1665" w:type="dxa"/>
            <w:shd w:val="clear" w:color="auto" w:fill="auto"/>
            <w:vAlign w:val="center"/>
          </w:tcPr>
          <w:p w:rsidR="00B10A6A" w:rsidRPr="006C62C6" w:rsidRDefault="00B10A6A" w:rsidP="008D1D3E">
            <w:pPr>
              <w:spacing w:after="0" w:line="240" w:lineRule="atLeast"/>
              <w:jc w:val="both"/>
              <w:rPr>
                <w:rFonts w:ascii="Sakkal Majalla" w:eastAsia="Calibri" w:hAnsi="Sakkal Majalla" w:cs="Sakkal Majalla"/>
                <w:color w:val="000000"/>
                <w:sz w:val="36"/>
                <w:szCs w:val="36"/>
                <w:lang w:bidi="ar-EG"/>
              </w:rPr>
            </w:pPr>
            <w:r w:rsidRPr="006C62C6">
              <w:rPr>
                <w:rFonts w:ascii="Sakkal Majalla" w:eastAsia="Calibri" w:hAnsi="Sakkal Majalla" w:cs="Sakkal Majalla"/>
                <w:color w:val="000000"/>
                <w:sz w:val="36"/>
                <w:szCs w:val="36"/>
                <w:rtl/>
                <w:lang w:bidi="ar-EG"/>
              </w:rPr>
              <w:t>توقيت التنفيذ</w:t>
            </w:r>
          </w:p>
        </w:tc>
      </w:tr>
      <w:tr w:rsidR="00B10A6A" w:rsidRPr="006C62C6" w:rsidTr="008D1D3E">
        <w:tc>
          <w:tcPr>
            <w:tcW w:w="7293" w:type="dxa"/>
            <w:shd w:val="clear" w:color="auto" w:fill="auto"/>
          </w:tcPr>
          <w:p w:rsidR="00B10A6A" w:rsidRPr="006C62C6" w:rsidRDefault="00B10A6A" w:rsidP="008D1D3E">
            <w:pPr>
              <w:numPr>
                <w:ilvl w:val="0"/>
                <w:numId w:val="1"/>
              </w:numPr>
              <w:bidi/>
              <w:spacing w:after="0" w:line="240" w:lineRule="atLeast"/>
              <w:ind w:left="360"/>
              <w:jc w:val="both"/>
              <w:rPr>
                <w:rFonts w:ascii="Sakkal Majalla" w:eastAsia="Calibri" w:hAnsi="Sakkal Majalla" w:cs="Sakkal Majalla"/>
                <w:color w:val="000000"/>
                <w:sz w:val="36"/>
                <w:szCs w:val="36"/>
                <w:lang w:bidi="ar-EG"/>
              </w:rPr>
            </w:pPr>
            <w:r w:rsidRPr="006C62C6">
              <w:rPr>
                <w:rFonts w:ascii="Sakkal Majalla" w:eastAsia="Calibri" w:hAnsi="Sakkal Majalla" w:cs="Sakkal Majalla"/>
                <w:color w:val="000000"/>
                <w:sz w:val="36"/>
                <w:szCs w:val="36"/>
                <w:rtl/>
                <w:lang w:bidi="ar-EG"/>
              </w:rPr>
              <w:t xml:space="preserve">لجنة </w:t>
            </w:r>
            <w:r w:rsidRPr="006C62C6">
              <w:rPr>
                <w:rFonts w:ascii="Sakkal Majalla" w:eastAsia="Calibri" w:hAnsi="Sakkal Majalla" w:cs="Sakkal Majalla" w:hint="cs"/>
                <w:color w:val="000000"/>
                <w:sz w:val="36"/>
                <w:szCs w:val="36"/>
                <w:rtl/>
                <w:lang w:bidi="ar-EG"/>
              </w:rPr>
              <w:t xml:space="preserve">ضمان الحودة وتقويم البرنامج مسئولة </w:t>
            </w:r>
            <w:r w:rsidRPr="006C62C6">
              <w:rPr>
                <w:rFonts w:ascii="Sakkal Majalla" w:eastAsia="Calibri" w:hAnsi="Sakkal Majalla" w:cs="Sakkal Majalla"/>
                <w:color w:val="000000"/>
                <w:sz w:val="36"/>
                <w:szCs w:val="36"/>
                <w:rtl/>
                <w:lang w:bidi="ar-EG"/>
              </w:rPr>
              <w:t xml:space="preserve">عن تنفيذ هذه </w:t>
            </w:r>
            <w:r w:rsidRPr="006C62C6">
              <w:rPr>
                <w:rFonts w:ascii="Sakkal Majalla" w:eastAsia="Calibri" w:hAnsi="Sakkal Majalla" w:cs="Sakkal Majalla" w:hint="cs"/>
                <w:color w:val="000000"/>
                <w:sz w:val="36"/>
                <w:szCs w:val="36"/>
                <w:rtl/>
                <w:lang w:bidi="ar-EG"/>
              </w:rPr>
              <w:t>الآلية</w:t>
            </w:r>
            <w:r w:rsidRPr="006C62C6">
              <w:rPr>
                <w:rFonts w:ascii="Sakkal Majalla" w:eastAsia="Calibri" w:hAnsi="Sakkal Majalla" w:cs="Sakkal Majalla"/>
                <w:color w:val="000000"/>
                <w:sz w:val="36"/>
                <w:szCs w:val="36"/>
                <w:rtl/>
                <w:lang w:bidi="ar-EG"/>
              </w:rPr>
              <w:t>.</w:t>
            </w:r>
          </w:p>
        </w:tc>
        <w:tc>
          <w:tcPr>
            <w:tcW w:w="1665" w:type="dxa"/>
            <w:shd w:val="clear" w:color="auto" w:fill="auto"/>
            <w:vAlign w:val="center"/>
          </w:tcPr>
          <w:p w:rsidR="00B10A6A" w:rsidRPr="006C62C6" w:rsidRDefault="00B10A6A" w:rsidP="008D1D3E">
            <w:pPr>
              <w:spacing w:after="0" w:line="240" w:lineRule="atLeast"/>
              <w:jc w:val="both"/>
              <w:rPr>
                <w:rFonts w:ascii="Sakkal Majalla" w:eastAsia="Calibri" w:hAnsi="Sakkal Majalla" w:cs="Sakkal Majalla"/>
                <w:color w:val="000000"/>
                <w:sz w:val="36"/>
                <w:szCs w:val="36"/>
                <w:lang w:bidi="ar-EG"/>
              </w:rPr>
            </w:pPr>
            <w:r w:rsidRPr="006C62C6">
              <w:rPr>
                <w:rFonts w:ascii="Sakkal Majalla" w:eastAsia="Calibri" w:hAnsi="Sakkal Majalla" w:cs="Sakkal Majalla" w:hint="cs"/>
                <w:color w:val="000000"/>
                <w:sz w:val="36"/>
                <w:szCs w:val="36"/>
                <w:rtl/>
                <w:lang w:bidi="ar-EG"/>
              </w:rPr>
              <w:t>المسؤولية</w:t>
            </w:r>
          </w:p>
        </w:tc>
      </w:tr>
      <w:tr w:rsidR="00B10A6A" w:rsidRPr="006C62C6" w:rsidTr="008D1D3E">
        <w:trPr>
          <w:trHeight w:val="207"/>
        </w:trPr>
        <w:tc>
          <w:tcPr>
            <w:tcW w:w="7293" w:type="dxa"/>
            <w:shd w:val="clear" w:color="auto" w:fill="auto"/>
          </w:tcPr>
          <w:p w:rsidR="00B10A6A" w:rsidRPr="006C62C6" w:rsidRDefault="00B10A6A" w:rsidP="008D1D3E">
            <w:pPr>
              <w:numPr>
                <w:ilvl w:val="0"/>
                <w:numId w:val="1"/>
              </w:numPr>
              <w:bidi/>
              <w:spacing w:after="0" w:line="240" w:lineRule="atLeast"/>
              <w:ind w:left="360"/>
              <w:jc w:val="both"/>
              <w:rPr>
                <w:rFonts w:ascii="Sakkal Majalla" w:eastAsia="Calibri" w:hAnsi="Sakkal Majalla" w:cs="Sakkal Majalla"/>
                <w:color w:val="000000"/>
                <w:sz w:val="36"/>
                <w:szCs w:val="36"/>
                <w:lang w:bidi="ar-EG"/>
              </w:rPr>
            </w:pPr>
            <w:r w:rsidRPr="006C62C6">
              <w:rPr>
                <w:rFonts w:ascii="Sakkal Majalla" w:eastAsia="Calibri" w:hAnsi="Sakkal Majalla" w:cs="Sakkal Majalla"/>
                <w:color w:val="000000"/>
                <w:sz w:val="36"/>
                <w:szCs w:val="36"/>
                <w:rtl/>
                <w:lang w:bidi="ar-EG"/>
              </w:rPr>
              <w:t xml:space="preserve">يقدم </w:t>
            </w:r>
            <w:r w:rsidRPr="006C62C6">
              <w:rPr>
                <w:rFonts w:ascii="Sakkal Majalla" w:eastAsia="Calibri" w:hAnsi="Sakkal Majalla" w:cs="Sakkal Majalla" w:hint="cs"/>
                <w:color w:val="000000"/>
                <w:sz w:val="36"/>
                <w:szCs w:val="36"/>
                <w:rtl/>
                <w:lang w:bidi="ar-EG"/>
              </w:rPr>
              <w:t>تقريرا</w:t>
            </w:r>
            <w:r w:rsidRPr="006C62C6">
              <w:rPr>
                <w:rFonts w:ascii="Sakkal Majalla" w:eastAsia="Calibri" w:hAnsi="Sakkal Majalla" w:cs="Sakkal Majalla"/>
                <w:color w:val="000000"/>
                <w:sz w:val="36"/>
                <w:szCs w:val="36"/>
                <w:rtl/>
                <w:lang w:bidi="ar-EG"/>
              </w:rPr>
              <w:t xml:space="preserve"> </w:t>
            </w:r>
            <w:r w:rsidRPr="006C62C6">
              <w:rPr>
                <w:rFonts w:ascii="Sakkal Majalla" w:eastAsia="Calibri" w:hAnsi="Sakkal Majalla" w:cs="Sakkal Majalla" w:hint="cs"/>
                <w:color w:val="000000"/>
                <w:sz w:val="36"/>
                <w:szCs w:val="36"/>
                <w:rtl/>
                <w:lang w:bidi="ar-EG"/>
              </w:rPr>
              <w:t>شاملاً</w:t>
            </w:r>
            <w:r w:rsidRPr="006C62C6">
              <w:rPr>
                <w:rFonts w:ascii="Sakkal Majalla" w:eastAsia="Calibri" w:hAnsi="Sakkal Majalla" w:cs="Sakkal Majalla"/>
                <w:color w:val="000000"/>
                <w:sz w:val="36"/>
                <w:szCs w:val="36"/>
                <w:rtl/>
                <w:lang w:bidi="ar-EG"/>
              </w:rPr>
              <w:t xml:space="preserve"> عن إجراءات </w:t>
            </w:r>
            <w:r w:rsidRPr="006C62C6">
              <w:rPr>
                <w:rFonts w:ascii="Sakkal Majalla" w:eastAsia="Calibri" w:hAnsi="Sakkal Majalla" w:cs="Sakkal Majalla" w:hint="cs"/>
                <w:color w:val="000000"/>
                <w:sz w:val="36"/>
                <w:szCs w:val="36"/>
                <w:rtl/>
                <w:lang w:bidi="ar-EG"/>
              </w:rPr>
              <w:t>التقويم الذاتي في نهاية كل عام دراسي لمجلس إدارة البرنامج</w:t>
            </w:r>
          </w:p>
        </w:tc>
        <w:tc>
          <w:tcPr>
            <w:tcW w:w="1665" w:type="dxa"/>
            <w:shd w:val="clear" w:color="auto" w:fill="auto"/>
            <w:vAlign w:val="center"/>
          </w:tcPr>
          <w:p w:rsidR="00B10A6A" w:rsidRPr="006C62C6" w:rsidRDefault="00B10A6A" w:rsidP="008D1D3E">
            <w:pPr>
              <w:spacing w:after="0" w:line="240" w:lineRule="atLeast"/>
              <w:jc w:val="both"/>
              <w:rPr>
                <w:rFonts w:ascii="Sakkal Majalla" w:eastAsia="Calibri" w:hAnsi="Sakkal Majalla" w:cs="Sakkal Majalla"/>
                <w:color w:val="000000"/>
                <w:sz w:val="36"/>
                <w:szCs w:val="36"/>
                <w:lang w:bidi="ar-EG"/>
              </w:rPr>
            </w:pPr>
            <w:r w:rsidRPr="006C62C6">
              <w:rPr>
                <w:rFonts w:ascii="Sakkal Majalla" w:eastAsia="Calibri" w:hAnsi="Sakkal Majalla" w:cs="Sakkal Majalla"/>
                <w:color w:val="000000"/>
                <w:sz w:val="36"/>
                <w:szCs w:val="36"/>
                <w:rtl/>
                <w:lang w:bidi="ar-EG"/>
              </w:rPr>
              <w:t>متابعة التنفيذ</w:t>
            </w:r>
          </w:p>
        </w:tc>
      </w:tr>
    </w:tbl>
    <w:p w:rsidR="00B10A6A" w:rsidRPr="006C62C6" w:rsidRDefault="00B10A6A" w:rsidP="00B10A6A">
      <w:pPr>
        <w:tabs>
          <w:tab w:val="left" w:pos="5850"/>
        </w:tabs>
        <w:jc w:val="right"/>
        <w:rPr>
          <w:rFonts w:ascii="Sakkal Majalla" w:eastAsia="Calibri" w:hAnsi="Sakkal Majalla" w:cs="Sakkal Majalla"/>
          <w:color w:val="000000"/>
          <w:sz w:val="36"/>
          <w:szCs w:val="36"/>
          <w:rtl/>
          <w:lang w:bidi="ar-EG"/>
        </w:rPr>
      </w:pPr>
    </w:p>
    <w:p w:rsidR="00B10A6A" w:rsidRPr="006C62C6" w:rsidRDefault="00B10A6A" w:rsidP="00B10A6A">
      <w:pPr>
        <w:tabs>
          <w:tab w:val="left" w:pos="5850"/>
        </w:tabs>
        <w:jc w:val="right"/>
        <w:rPr>
          <w:rFonts w:ascii="Sakkal Majalla" w:eastAsia="Calibri" w:hAnsi="Sakkal Majalla" w:cs="Sakkal Majalla"/>
          <w:color w:val="000000"/>
          <w:sz w:val="36"/>
          <w:szCs w:val="36"/>
          <w:rtl/>
          <w:lang w:bidi="ar-EG"/>
        </w:rPr>
      </w:pPr>
    </w:p>
    <w:p w:rsidR="00B10A6A" w:rsidRPr="006C62C6" w:rsidRDefault="00B10A6A" w:rsidP="00B10A6A">
      <w:pPr>
        <w:tabs>
          <w:tab w:val="left" w:pos="5850"/>
        </w:tabs>
        <w:jc w:val="right"/>
        <w:rPr>
          <w:rFonts w:ascii="Sakkal Majalla" w:eastAsia="Calibri" w:hAnsi="Sakkal Majalla" w:cs="Sakkal Majalla"/>
          <w:color w:val="000000"/>
          <w:sz w:val="36"/>
          <w:szCs w:val="36"/>
          <w:rtl/>
          <w:lang w:bidi="ar-EG"/>
        </w:rPr>
      </w:pPr>
    </w:p>
    <w:p w:rsidR="00B10A6A" w:rsidRDefault="00B10A6A" w:rsidP="00B10A6A">
      <w:pPr>
        <w:tabs>
          <w:tab w:val="left" w:pos="5850"/>
        </w:tabs>
        <w:rPr>
          <w:rFonts w:ascii="Calibri" w:hAnsi="Calibri" w:cs="Calibri"/>
          <w:b/>
          <w:bCs/>
          <w:sz w:val="72"/>
          <w:szCs w:val="72"/>
          <w:rtl/>
          <w:lang w:bidi="ar-EG"/>
        </w:rPr>
      </w:pPr>
    </w:p>
    <w:p w:rsidR="00B10A6A" w:rsidRDefault="00B10A6A" w:rsidP="00B10A6A">
      <w:pPr>
        <w:tabs>
          <w:tab w:val="left" w:pos="5850"/>
        </w:tabs>
        <w:rPr>
          <w:rFonts w:ascii="Calibri" w:hAnsi="Calibri" w:cs="Calibri"/>
          <w:b/>
          <w:bCs/>
          <w:sz w:val="72"/>
          <w:szCs w:val="72"/>
          <w:rtl/>
          <w:lang w:bidi="ar-EG"/>
        </w:rPr>
      </w:pPr>
    </w:p>
    <w:p w:rsidR="00B10A6A" w:rsidRDefault="00B10A6A" w:rsidP="00B10A6A">
      <w:pPr>
        <w:tabs>
          <w:tab w:val="left" w:pos="5850"/>
        </w:tabs>
        <w:rPr>
          <w:rFonts w:ascii="Calibri" w:hAnsi="Calibri" w:cs="Calibri"/>
          <w:b/>
          <w:bCs/>
          <w:sz w:val="72"/>
          <w:szCs w:val="72"/>
          <w:rtl/>
          <w:lang w:bidi="ar-EG"/>
        </w:rPr>
      </w:pPr>
    </w:p>
    <w:p w:rsidR="00B10A6A" w:rsidRDefault="00B10A6A" w:rsidP="00B10A6A">
      <w:pPr>
        <w:tabs>
          <w:tab w:val="left" w:pos="5850"/>
        </w:tabs>
        <w:rPr>
          <w:rFonts w:ascii="Calibri" w:hAnsi="Calibri" w:cs="Calibri"/>
          <w:b/>
          <w:bCs/>
          <w:sz w:val="72"/>
          <w:szCs w:val="72"/>
          <w:rtl/>
          <w:lang w:bidi="ar-EG"/>
        </w:rPr>
      </w:pPr>
    </w:p>
    <w:p w:rsidR="00B10A6A" w:rsidRDefault="00B10A6A" w:rsidP="00B10A6A">
      <w:pPr>
        <w:tabs>
          <w:tab w:val="left" w:pos="5850"/>
        </w:tabs>
        <w:rPr>
          <w:rFonts w:ascii="Calibri" w:hAnsi="Calibri" w:cs="Calibri"/>
          <w:b/>
          <w:bCs/>
          <w:sz w:val="72"/>
          <w:szCs w:val="72"/>
          <w:rtl/>
          <w:lang w:bidi="ar-EG"/>
        </w:rPr>
      </w:pPr>
    </w:p>
    <w:p w:rsidR="00B10A6A" w:rsidRDefault="00B10A6A" w:rsidP="00B10A6A">
      <w:pPr>
        <w:tabs>
          <w:tab w:val="left" w:pos="5850"/>
        </w:tabs>
        <w:rPr>
          <w:rFonts w:ascii="Calibri" w:hAnsi="Calibri" w:cs="Calibri"/>
          <w:b/>
          <w:bCs/>
          <w:sz w:val="72"/>
          <w:szCs w:val="72"/>
          <w:rtl/>
          <w:lang w:bidi="ar-EG"/>
        </w:rPr>
      </w:pPr>
    </w:p>
    <w:p w:rsidR="00B10A6A" w:rsidRDefault="00B10A6A" w:rsidP="00B10A6A">
      <w:pPr>
        <w:tabs>
          <w:tab w:val="left" w:pos="5850"/>
        </w:tabs>
        <w:rPr>
          <w:rFonts w:ascii="Calibri" w:hAnsi="Calibri" w:cs="Calibri"/>
          <w:b/>
          <w:bCs/>
          <w:sz w:val="72"/>
          <w:szCs w:val="72"/>
          <w:rtl/>
          <w:lang w:bidi="ar-EG"/>
        </w:rPr>
      </w:pPr>
    </w:p>
    <w:p w:rsidR="00B10A6A" w:rsidRDefault="00B10A6A" w:rsidP="00B10A6A">
      <w:pPr>
        <w:tabs>
          <w:tab w:val="left" w:pos="5850"/>
        </w:tabs>
        <w:rPr>
          <w:rFonts w:ascii="Calibri" w:hAnsi="Calibri" w:cs="Calibri"/>
          <w:b/>
          <w:bCs/>
          <w:sz w:val="72"/>
          <w:szCs w:val="72"/>
          <w:rtl/>
          <w:lang w:bidi="ar-EG"/>
        </w:rPr>
      </w:pPr>
    </w:p>
    <w:p w:rsidR="00B10A6A" w:rsidRDefault="00B10A6A" w:rsidP="00B10A6A">
      <w:pPr>
        <w:tabs>
          <w:tab w:val="left" w:pos="5850"/>
        </w:tabs>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61312" behindDoc="0" locked="0" layoutInCell="1" allowOverlap="1" wp14:anchorId="549315A4" wp14:editId="29B21337">
                <wp:simplePos x="0" y="0"/>
                <wp:positionH relativeFrom="column">
                  <wp:posOffset>361950</wp:posOffset>
                </wp:positionH>
                <wp:positionV relativeFrom="paragraph">
                  <wp:posOffset>46990</wp:posOffset>
                </wp:positionV>
                <wp:extent cx="5381625" cy="1485900"/>
                <wp:effectExtent l="0" t="0" r="28575" b="19050"/>
                <wp:wrapNone/>
                <wp:docPr id="2" name="Oval 2"/>
                <wp:cNvGraphicFramePr/>
                <a:graphic xmlns:a="http://schemas.openxmlformats.org/drawingml/2006/main">
                  <a:graphicData uri="http://schemas.microsoft.com/office/word/2010/wordprocessingShape">
                    <wps:wsp>
                      <wps:cNvSpPr/>
                      <wps:spPr>
                        <a:xfrm>
                          <a:off x="0" y="0"/>
                          <a:ext cx="5381625" cy="1485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B10A6A" w:rsidRPr="00612385" w:rsidRDefault="00B10A6A" w:rsidP="00B10A6A">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ثانياً:</w:t>
                            </w:r>
                            <w:r w:rsidRPr="004637BA">
                              <w:rPr>
                                <w:rFonts w:ascii="Arial" w:hAnsi="Arial"/>
                                <w:b/>
                                <w:bCs/>
                                <w:sz w:val="40"/>
                                <w:szCs w:val="40"/>
                                <w:rtl/>
                                <w:lang w:bidi="ar-EG"/>
                              </w:rPr>
                              <w:t xml:space="preserve"> وثيقة المؤشرات </w:t>
                            </w:r>
                            <w:r>
                              <w:rPr>
                                <w:rFonts w:ascii="Arial" w:hAnsi="Arial" w:hint="cs"/>
                                <w:b/>
                                <w:bCs/>
                                <w:sz w:val="40"/>
                                <w:szCs w:val="40"/>
                                <w:rtl/>
                                <w:lang w:bidi="ar-EG"/>
                              </w:rPr>
                              <w:t>الكيفية</w:t>
                            </w:r>
                            <w:r w:rsidRPr="004637BA">
                              <w:rPr>
                                <w:rFonts w:ascii="Arial" w:hAnsi="Arial"/>
                                <w:b/>
                                <w:bCs/>
                                <w:sz w:val="40"/>
                                <w:szCs w:val="40"/>
                                <w:rtl/>
                                <w:lang w:bidi="ar-EG"/>
                              </w:rPr>
                              <w:t xml:space="preserve"> لتقويم البرنامج التعليمي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315A4" id="Oval 2" o:spid="_x0000_s1028" style="position:absolute;margin-left:28.5pt;margin-top:3.7pt;width:423.7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" fillcolor="#f3a875 [2165]" strokecolor="#ed7d31 [3205]" strokeweight=".5pt">
                <v:fill color2="#f09558 [2613]" rotate="t" colors="0 #f7bda4;.5 #f5b195;1 #f8a581" focus="100%" type="gradient">
                  <o:fill v:ext="view" type="gradientUnscaled"/>
                </v:fill>
                <v:stroke joinstyle="miter"/>
                <v:textbox>
                  <w:txbxContent>
                    <w:p w:rsidR="00B10A6A" w:rsidRPr="00612385" w:rsidRDefault="00B10A6A" w:rsidP="00B10A6A">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ثانياً:</w:t>
                      </w:r>
                      <w:r w:rsidRPr="004637BA">
                        <w:rPr>
                          <w:rFonts w:ascii="Arial" w:hAnsi="Arial"/>
                          <w:b/>
                          <w:bCs/>
                          <w:sz w:val="40"/>
                          <w:szCs w:val="40"/>
                          <w:rtl/>
                          <w:lang w:bidi="ar-EG"/>
                        </w:rPr>
                        <w:t xml:space="preserve"> وثيقة المؤشرات </w:t>
                      </w:r>
                      <w:r>
                        <w:rPr>
                          <w:rFonts w:ascii="Arial" w:hAnsi="Arial" w:hint="cs"/>
                          <w:b/>
                          <w:bCs/>
                          <w:sz w:val="40"/>
                          <w:szCs w:val="40"/>
                          <w:rtl/>
                          <w:lang w:bidi="ar-EG"/>
                        </w:rPr>
                        <w:t>الكيفية</w:t>
                      </w:r>
                      <w:r w:rsidRPr="004637BA">
                        <w:rPr>
                          <w:rFonts w:ascii="Arial" w:hAnsi="Arial"/>
                          <w:b/>
                          <w:bCs/>
                          <w:sz w:val="40"/>
                          <w:szCs w:val="40"/>
                          <w:rtl/>
                          <w:lang w:bidi="ar-EG"/>
                        </w:rPr>
                        <w:t xml:space="preserve"> لتقويم البرنامج التعليمي</w:t>
                      </w:r>
                    </w:p>
                  </w:txbxContent>
                </v:textbox>
              </v:oval>
            </w:pict>
          </mc:Fallback>
        </mc:AlternateContent>
      </w:r>
    </w:p>
    <w:p w:rsidR="00B10A6A" w:rsidRDefault="00B10A6A" w:rsidP="00B10A6A">
      <w:pPr>
        <w:spacing w:after="0" w:line="240" w:lineRule="atLeast"/>
        <w:jc w:val="center"/>
        <w:rPr>
          <w:rFonts w:ascii="Segoe UI Semibold" w:hAnsi="Segoe UI Semibold" w:cs="Segoe UI Semibold"/>
          <w:b/>
          <w:bCs/>
          <w:sz w:val="36"/>
          <w:szCs w:val="36"/>
          <w:rtl/>
          <w:lang w:bidi="ar-EG"/>
        </w:rPr>
      </w:pPr>
    </w:p>
    <w:p w:rsidR="00B10A6A" w:rsidRPr="00A25AF4" w:rsidRDefault="00B10A6A" w:rsidP="00B10A6A">
      <w:pPr>
        <w:spacing w:after="0" w:line="240" w:lineRule="atLeast"/>
        <w:jc w:val="center"/>
        <w:rPr>
          <w:rFonts w:ascii="Segoe UI Semibold" w:hAnsi="Segoe UI Semibold" w:cs="Segoe UI Semibold"/>
          <w:b/>
          <w:bCs/>
          <w:sz w:val="36"/>
          <w:szCs w:val="36"/>
          <w:rtl/>
          <w:lang w:bidi="ar-EG"/>
        </w:rPr>
      </w:pPr>
    </w:p>
    <w:p w:rsidR="00B10A6A" w:rsidRDefault="00B10A6A" w:rsidP="00B10A6A">
      <w:pPr>
        <w:rPr>
          <w:rFonts w:ascii="Arial" w:hAnsi="Arial"/>
          <w:b/>
          <w:bCs/>
          <w:sz w:val="24"/>
          <w:szCs w:val="24"/>
          <w:rtl/>
          <w:lang w:bidi="ar-EG"/>
        </w:rPr>
      </w:pPr>
    </w:p>
    <w:p w:rsidR="00B10A6A" w:rsidRDefault="00B10A6A" w:rsidP="00B10A6A">
      <w:pPr>
        <w:ind w:left="27"/>
        <w:jc w:val="center"/>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أولاً: البيانات الوصفية للبرنامج</w:t>
      </w:r>
    </w:p>
    <w:p w:rsidR="00B10A6A" w:rsidRPr="00B03487" w:rsidRDefault="00B10A6A" w:rsidP="00B10A6A">
      <w:pPr>
        <w:numPr>
          <w:ilvl w:val="0"/>
          <w:numId w:val="13"/>
        </w:numPr>
        <w:bidi/>
        <w:spacing w:after="0" w:line="240" w:lineRule="auto"/>
        <w:rPr>
          <w:rFonts w:ascii="Simplified Arabic" w:hAnsi="Simplified Arabic" w:cs="Simplified Arabic"/>
          <w:b/>
          <w:bCs/>
          <w:sz w:val="28"/>
          <w:szCs w:val="28"/>
          <w:rtl/>
          <w:lang w:bidi="ar-EG"/>
        </w:rPr>
      </w:pPr>
      <w:r w:rsidRPr="00B03487">
        <w:rPr>
          <w:rFonts w:ascii="Simplified Arabic" w:hAnsi="Simplified Arabic" w:cs="Simplified Arabic" w:hint="cs"/>
          <w:b/>
          <w:bCs/>
          <w:sz w:val="28"/>
          <w:szCs w:val="28"/>
          <w:rtl/>
          <w:lang w:bidi="ar-EG"/>
        </w:rPr>
        <w:t xml:space="preserve">اسم الكلية: </w:t>
      </w:r>
    </w:p>
    <w:p w:rsidR="00B10A6A" w:rsidRPr="00CA0E14" w:rsidRDefault="00B10A6A" w:rsidP="00B10A6A">
      <w:pPr>
        <w:numPr>
          <w:ilvl w:val="0"/>
          <w:numId w:val="13"/>
        </w:numPr>
        <w:bidi/>
        <w:spacing w:after="0" w:line="240" w:lineRule="auto"/>
        <w:rPr>
          <w:rFonts w:ascii="Simplified Arabic" w:hAnsi="Simplified Arabic" w:cs="Simplified Arabic"/>
          <w:b/>
          <w:bCs/>
          <w:sz w:val="28"/>
          <w:szCs w:val="28"/>
          <w:lang w:bidi="ar-EG"/>
        </w:rPr>
      </w:pPr>
      <w:r w:rsidRPr="00B03487">
        <w:rPr>
          <w:rFonts w:ascii="Simplified Arabic" w:hAnsi="Simplified Arabic" w:cs="Simplified Arabic" w:hint="cs"/>
          <w:b/>
          <w:bCs/>
          <w:sz w:val="28"/>
          <w:szCs w:val="28"/>
          <w:rtl/>
          <w:lang w:bidi="ar-EG"/>
        </w:rPr>
        <w:t>اسم البرنامج:</w:t>
      </w:r>
    </w:p>
    <w:p w:rsidR="00B10A6A" w:rsidRPr="00B03487" w:rsidRDefault="00B10A6A" w:rsidP="00B10A6A">
      <w:pPr>
        <w:spacing w:after="0" w:line="240" w:lineRule="auto"/>
        <w:ind w:left="567"/>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t xml:space="preserve">- </w:t>
      </w:r>
      <w:r w:rsidRPr="00B03487">
        <w:rPr>
          <w:rFonts w:ascii="Simplified Arabic" w:hAnsi="Simplified Arabic" w:cs="Simplified Arabic" w:hint="cs"/>
          <w:b/>
          <w:bCs/>
          <w:sz w:val="28"/>
          <w:szCs w:val="28"/>
          <w:rtl/>
          <w:lang w:bidi="ar-EG"/>
        </w:rPr>
        <w:t>طبيعة البرنامج: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72"/>
        <w:gridCol w:w="813"/>
      </w:tblGrid>
      <w:tr w:rsidR="00B10A6A" w:rsidRPr="00297FE0" w:rsidTr="008D1D3E">
        <w:trPr>
          <w:jc w:val="center"/>
        </w:trPr>
        <w:tc>
          <w:tcPr>
            <w:tcW w:w="0" w:type="auto"/>
            <w:shd w:val="clear" w:color="auto" w:fill="auto"/>
          </w:tcPr>
          <w:p w:rsidR="00B10A6A" w:rsidRPr="00297FE0" w:rsidRDefault="00B10A6A" w:rsidP="008D1D3E">
            <w:pPr>
              <w:jc w:val="center"/>
              <w:rPr>
                <w:rFonts w:ascii="Simplified Arabic" w:hAnsi="Simplified Arabic" w:cs="Simplified Arabic"/>
                <w:b/>
                <w:bCs/>
                <w:sz w:val="28"/>
                <w:szCs w:val="28"/>
                <w:rtl/>
                <w:lang w:bidi="ar-EG"/>
              </w:rPr>
            </w:pPr>
            <w:r w:rsidRPr="00297FE0">
              <w:rPr>
                <w:rFonts w:ascii="Simplified Arabic" w:hAnsi="Simplified Arabic" w:cs="Simplified Arabic" w:hint="cs"/>
                <w:b/>
                <w:bCs/>
                <w:sz w:val="28"/>
                <w:szCs w:val="28"/>
                <w:rtl/>
                <w:lang w:bidi="ar-EG"/>
              </w:rPr>
              <w:t>أحادي</w:t>
            </w:r>
          </w:p>
        </w:tc>
        <w:tc>
          <w:tcPr>
            <w:tcW w:w="0" w:type="auto"/>
            <w:shd w:val="clear" w:color="auto" w:fill="auto"/>
          </w:tcPr>
          <w:p w:rsidR="00B10A6A" w:rsidRPr="00297FE0" w:rsidRDefault="00B10A6A" w:rsidP="008D1D3E">
            <w:pPr>
              <w:jc w:val="center"/>
              <w:rPr>
                <w:rFonts w:ascii="Simplified Arabic" w:hAnsi="Simplified Arabic" w:cs="Simplified Arabic"/>
                <w:b/>
                <w:bCs/>
                <w:sz w:val="28"/>
                <w:szCs w:val="28"/>
                <w:rtl/>
                <w:lang w:bidi="ar-EG"/>
              </w:rPr>
            </w:pPr>
            <w:r w:rsidRPr="00297FE0">
              <w:rPr>
                <w:rFonts w:ascii="Simplified Arabic" w:hAnsi="Simplified Arabic" w:cs="Simplified Arabic" w:hint="cs"/>
                <w:b/>
                <w:bCs/>
                <w:sz w:val="28"/>
                <w:szCs w:val="28"/>
                <w:rtl/>
                <w:lang w:bidi="ar-EG"/>
              </w:rPr>
              <w:t>ثنائي</w:t>
            </w:r>
          </w:p>
        </w:tc>
        <w:tc>
          <w:tcPr>
            <w:tcW w:w="0" w:type="auto"/>
            <w:shd w:val="clear" w:color="auto" w:fill="auto"/>
          </w:tcPr>
          <w:p w:rsidR="00B10A6A" w:rsidRPr="00297FE0" w:rsidRDefault="00B10A6A" w:rsidP="008D1D3E">
            <w:pPr>
              <w:jc w:val="center"/>
              <w:rPr>
                <w:rFonts w:ascii="Simplified Arabic" w:hAnsi="Simplified Arabic" w:cs="Simplified Arabic"/>
                <w:b/>
                <w:bCs/>
                <w:sz w:val="28"/>
                <w:szCs w:val="28"/>
                <w:rtl/>
                <w:lang w:bidi="ar-EG"/>
              </w:rPr>
            </w:pPr>
            <w:r w:rsidRPr="00297FE0">
              <w:rPr>
                <w:rFonts w:ascii="Simplified Arabic" w:hAnsi="Simplified Arabic" w:cs="Simplified Arabic" w:hint="cs"/>
                <w:b/>
                <w:bCs/>
                <w:sz w:val="28"/>
                <w:szCs w:val="28"/>
                <w:rtl/>
                <w:lang w:bidi="ar-EG"/>
              </w:rPr>
              <w:t>مشترك</w:t>
            </w:r>
          </w:p>
        </w:tc>
      </w:tr>
      <w:tr w:rsidR="00B10A6A" w:rsidRPr="00297FE0" w:rsidTr="008D1D3E">
        <w:trPr>
          <w:jc w:val="center"/>
        </w:trPr>
        <w:tc>
          <w:tcPr>
            <w:tcW w:w="0" w:type="auto"/>
            <w:shd w:val="clear" w:color="auto" w:fill="auto"/>
          </w:tcPr>
          <w:p w:rsidR="00B10A6A" w:rsidRPr="00297FE0" w:rsidRDefault="00B10A6A" w:rsidP="008D1D3E">
            <w:pPr>
              <w:rPr>
                <w:rFonts w:ascii="Simplified Arabic" w:hAnsi="Simplified Arabic" w:cs="Simplified Arabic"/>
                <w:b/>
                <w:bCs/>
                <w:sz w:val="28"/>
                <w:szCs w:val="28"/>
                <w:u w:val="single"/>
                <w:rtl/>
                <w:lang w:bidi="ar-EG"/>
              </w:rPr>
            </w:pPr>
          </w:p>
        </w:tc>
        <w:tc>
          <w:tcPr>
            <w:tcW w:w="0" w:type="auto"/>
            <w:shd w:val="clear" w:color="auto" w:fill="auto"/>
          </w:tcPr>
          <w:p w:rsidR="00B10A6A" w:rsidRPr="00297FE0" w:rsidRDefault="00B10A6A" w:rsidP="008D1D3E">
            <w:pPr>
              <w:rPr>
                <w:rFonts w:ascii="Simplified Arabic" w:hAnsi="Simplified Arabic" w:cs="Simplified Arabic"/>
                <w:b/>
                <w:bCs/>
                <w:sz w:val="28"/>
                <w:szCs w:val="28"/>
                <w:u w:val="single"/>
                <w:rtl/>
                <w:lang w:bidi="ar-EG"/>
              </w:rPr>
            </w:pPr>
          </w:p>
        </w:tc>
        <w:tc>
          <w:tcPr>
            <w:tcW w:w="0" w:type="auto"/>
            <w:shd w:val="clear" w:color="auto" w:fill="auto"/>
          </w:tcPr>
          <w:p w:rsidR="00B10A6A" w:rsidRPr="00297FE0" w:rsidRDefault="00B10A6A" w:rsidP="008D1D3E">
            <w:pPr>
              <w:rPr>
                <w:rFonts w:ascii="Simplified Arabic" w:hAnsi="Simplified Arabic" w:cs="Simplified Arabic"/>
                <w:b/>
                <w:bCs/>
                <w:sz w:val="28"/>
                <w:szCs w:val="28"/>
                <w:u w:val="single"/>
                <w:rtl/>
                <w:lang w:bidi="ar-EG"/>
              </w:rPr>
            </w:pPr>
          </w:p>
        </w:tc>
      </w:tr>
    </w:tbl>
    <w:p w:rsidR="00B10A6A" w:rsidRPr="008E0A33" w:rsidRDefault="00B10A6A" w:rsidP="00B10A6A">
      <w:pPr>
        <w:numPr>
          <w:ilvl w:val="0"/>
          <w:numId w:val="13"/>
        </w:numPr>
        <w:bidi/>
        <w:spacing w:after="0" w:line="24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نظام الدراسة بالبرنامج</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794"/>
        <w:gridCol w:w="1538"/>
        <w:gridCol w:w="1772"/>
      </w:tblGrid>
      <w:tr w:rsidR="00B10A6A" w:rsidRPr="00297FE0" w:rsidTr="008D1D3E">
        <w:trPr>
          <w:jc w:val="center"/>
        </w:trPr>
        <w:tc>
          <w:tcPr>
            <w:tcW w:w="0" w:type="auto"/>
            <w:shd w:val="clear" w:color="auto" w:fill="auto"/>
          </w:tcPr>
          <w:p w:rsidR="00B10A6A" w:rsidRPr="00297FE0" w:rsidRDefault="00B10A6A" w:rsidP="008D1D3E">
            <w:pPr>
              <w:jc w:val="center"/>
              <w:rPr>
                <w:rFonts w:ascii="Simplified Arabic" w:hAnsi="Simplified Arabic" w:cs="Simplified Arabic"/>
                <w:b/>
                <w:bCs/>
                <w:sz w:val="28"/>
                <w:szCs w:val="28"/>
                <w:rtl/>
                <w:lang w:bidi="ar-EG"/>
              </w:rPr>
            </w:pPr>
            <w:r w:rsidRPr="00297FE0">
              <w:rPr>
                <w:rFonts w:ascii="Simplified Arabic" w:hAnsi="Simplified Arabic" w:cs="Simplified Arabic" w:hint="cs"/>
                <w:b/>
                <w:bCs/>
                <w:sz w:val="28"/>
                <w:szCs w:val="28"/>
                <w:rtl/>
                <w:lang w:bidi="ar-EG"/>
              </w:rPr>
              <w:t>الفصلي</w:t>
            </w:r>
          </w:p>
        </w:tc>
        <w:tc>
          <w:tcPr>
            <w:tcW w:w="0" w:type="auto"/>
            <w:shd w:val="clear" w:color="auto" w:fill="auto"/>
          </w:tcPr>
          <w:p w:rsidR="00B10A6A" w:rsidRPr="00297FE0" w:rsidRDefault="00B10A6A" w:rsidP="008D1D3E">
            <w:pPr>
              <w:jc w:val="center"/>
              <w:rPr>
                <w:rFonts w:ascii="Simplified Arabic" w:hAnsi="Simplified Arabic" w:cs="Simplified Arabic"/>
                <w:b/>
                <w:bCs/>
                <w:sz w:val="28"/>
                <w:szCs w:val="28"/>
                <w:rtl/>
                <w:lang w:bidi="ar-EG"/>
              </w:rPr>
            </w:pPr>
            <w:r w:rsidRPr="00297FE0">
              <w:rPr>
                <w:rFonts w:ascii="Simplified Arabic" w:hAnsi="Simplified Arabic" w:cs="Simplified Arabic" w:hint="cs"/>
                <w:b/>
                <w:bCs/>
                <w:sz w:val="28"/>
                <w:szCs w:val="28"/>
                <w:rtl/>
                <w:lang w:bidi="ar-EG"/>
              </w:rPr>
              <w:t>الساعات المعتمدة</w:t>
            </w:r>
          </w:p>
        </w:tc>
        <w:tc>
          <w:tcPr>
            <w:tcW w:w="0" w:type="auto"/>
            <w:shd w:val="clear" w:color="auto" w:fill="auto"/>
          </w:tcPr>
          <w:p w:rsidR="00B10A6A" w:rsidRPr="00297FE0" w:rsidRDefault="00B10A6A" w:rsidP="008D1D3E">
            <w:pPr>
              <w:jc w:val="center"/>
              <w:rPr>
                <w:rFonts w:ascii="Simplified Arabic" w:hAnsi="Simplified Arabic" w:cs="Simplified Arabic"/>
                <w:b/>
                <w:bCs/>
                <w:sz w:val="28"/>
                <w:szCs w:val="28"/>
                <w:rtl/>
                <w:lang w:bidi="ar-EG"/>
              </w:rPr>
            </w:pPr>
            <w:r w:rsidRPr="00297FE0">
              <w:rPr>
                <w:rFonts w:ascii="Simplified Arabic" w:hAnsi="Simplified Arabic" w:cs="Simplified Arabic" w:hint="cs"/>
                <w:b/>
                <w:bCs/>
                <w:sz w:val="28"/>
                <w:szCs w:val="28"/>
                <w:rtl/>
                <w:lang w:bidi="ar-EG"/>
              </w:rPr>
              <w:t>النقاط المعتمدة</w:t>
            </w:r>
          </w:p>
        </w:tc>
        <w:tc>
          <w:tcPr>
            <w:tcW w:w="0" w:type="auto"/>
            <w:shd w:val="clear" w:color="auto" w:fill="auto"/>
          </w:tcPr>
          <w:p w:rsidR="00B10A6A" w:rsidRPr="00297FE0" w:rsidRDefault="00B10A6A" w:rsidP="008D1D3E">
            <w:pPr>
              <w:jc w:val="center"/>
              <w:rPr>
                <w:rFonts w:ascii="Simplified Arabic" w:hAnsi="Simplified Arabic" w:cs="Simplified Arabic"/>
                <w:b/>
                <w:bCs/>
                <w:sz w:val="28"/>
                <w:szCs w:val="28"/>
                <w:rtl/>
                <w:lang w:bidi="ar-EG"/>
              </w:rPr>
            </w:pPr>
            <w:r w:rsidRPr="00297FE0">
              <w:rPr>
                <w:rFonts w:ascii="Simplified Arabic" w:hAnsi="Simplified Arabic" w:cs="Simplified Arabic" w:hint="cs"/>
                <w:b/>
                <w:bCs/>
                <w:sz w:val="28"/>
                <w:szCs w:val="28"/>
                <w:rtl/>
                <w:lang w:bidi="ar-EG"/>
              </w:rPr>
              <w:t xml:space="preserve">أخرى </w:t>
            </w:r>
            <w:r w:rsidRPr="00297FE0">
              <w:rPr>
                <w:rFonts w:ascii="Simplified Arabic" w:hAnsi="Simplified Arabic" w:cs="Simplified Arabic"/>
                <w:b/>
                <w:bCs/>
                <w:sz w:val="28"/>
                <w:szCs w:val="28"/>
                <w:rtl/>
                <w:lang w:bidi="ar-EG"/>
              </w:rPr>
              <w:t>–</w:t>
            </w:r>
            <w:r w:rsidRPr="00297FE0">
              <w:rPr>
                <w:rFonts w:ascii="Simplified Arabic" w:hAnsi="Simplified Arabic" w:cs="Simplified Arabic" w:hint="cs"/>
                <w:b/>
                <w:bCs/>
                <w:sz w:val="28"/>
                <w:szCs w:val="28"/>
                <w:rtl/>
                <w:lang w:bidi="ar-EG"/>
              </w:rPr>
              <w:t xml:space="preserve"> يتم ذكرها</w:t>
            </w:r>
          </w:p>
        </w:tc>
      </w:tr>
      <w:tr w:rsidR="00B10A6A" w:rsidRPr="00297FE0" w:rsidTr="008D1D3E">
        <w:trPr>
          <w:jc w:val="center"/>
        </w:trPr>
        <w:tc>
          <w:tcPr>
            <w:tcW w:w="0" w:type="auto"/>
            <w:shd w:val="clear" w:color="auto" w:fill="auto"/>
          </w:tcPr>
          <w:p w:rsidR="00B10A6A" w:rsidRPr="00297FE0" w:rsidRDefault="00B10A6A" w:rsidP="008D1D3E">
            <w:pPr>
              <w:rPr>
                <w:rFonts w:ascii="Simplified Arabic" w:hAnsi="Simplified Arabic" w:cs="Simplified Arabic"/>
                <w:b/>
                <w:bCs/>
                <w:sz w:val="28"/>
                <w:szCs w:val="28"/>
                <w:u w:val="single"/>
                <w:rtl/>
                <w:lang w:bidi="ar-EG"/>
              </w:rPr>
            </w:pPr>
          </w:p>
        </w:tc>
        <w:tc>
          <w:tcPr>
            <w:tcW w:w="0" w:type="auto"/>
            <w:shd w:val="clear" w:color="auto" w:fill="auto"/>
          </w:tcPr>
          <w:p w:rsidR="00B10A6A" w:rsidRPr="00297FE0" w:rsidRDefault="00B10A6A" w:rsidP="008D1D3E">
            <w:pPr>
              <w:rPr>
                <w:rFonts w:ascii="Simplified Arabic" w:hAnsi="Simplified Arabic" w:cs="Simplified Arabic"/>
                <w:b/>
                <w:bCs/>
                <w:sz w:val="28"/>
                <w:szCs w:val="28"/>
                <w:u w:val="single"/>
                <w:rtl/>
                <w:lang w:bidi="ar-EG"/>
              </w:rPr>
            </w:pPr>
          </w:p>
        </w:tc>
        <w:tc>
          <w:tcPr>
            <w:tcW w:w="0" w:type="auto"/>
            <w:shd w:val="clear" w:color="auto" w:fill="auto"/>
          </w:tcPr>
          <w:p w:rsidR="00B10A6A" w:rsidRPr="00297FE0" w:rsidRDefault="00B10A6A" w:rsidP="008D1D3E">
            <w:pPr>
              <w:rPr>
                <w:rFonts w:ascii="Simplified Arabic" w:hAnsi="Simplified Arabic" w:cs="Simplified Arabic"/>
                <w:b/>
                <w:bCs/>
                <w:sz w:val="28"/>
                <w:szCs w:val="28"/>
                <w:u w:val="single"/>
                <w:rtl/>
                <w:lang w:bidi="ar-EG"/>
              </w:rPr>
            </w:pPr>
          </w:p>
        </w:tc>
        <w:tc>
          <w:tcPr>
            <w:tcW w:w="0" w:type="auto"/>
            <w:shd w:val="clear" w:color="auto" w:fill="auto"/>
          </w:tcPr>
          <w:p w:rsidR="00B10A6A" w:rsidRPr="00297FE0" w:rsidRDefault="00B10A6A" w:rsidP="008D1D3E">
            <w:pPr>
              <w:rPr>
                <w:rFonts w:ascii="Simplified Arabic" w:hAnsi="Simplified Arabic" w:cs="Simplified Arabic"/>
                <w:b/>
                <w:bCs/>
                <w:sz w:val="28"/>
                <w:szCs w:val="28"/>
                <w:u w:val="single"/>
                <w:rtl/>
                <w:lang w:bidi="ar-EG"/>
              </w:rPr>
            </w:pPr>
          </w:p>
        </w:tc>
      </w:tr>
    </w:tbl>
    <w:p w:rsidR="00B10A6A" w:rsidRPr="00B03487" w:rsidRDefault="00B10A6A" w:rsidP="00B10A6A">
      <w:pPr>
        <w:numPr>
          <w:ilvl w:val="0"/>
          <w:numId w:val="13"/>
        </w:numPr>
        <w:bidi/>
        <w:spacing w:after="0" w:line="240" w:lineRule="auto"/>
        <w:rPr>
          <w:rFonts w:ascii="Simplified Arabic" w:hAnsi="Simplified Arabic" w:cs="Simplified Arabic"/>
          <w:b/>
          <w:bCs/>
          <w:sz w:val="28"/>
          <w:szCs w:val="28"/>
          <w:rtl/>
          <w:lang w:bidi="ar-EG"/>
        </w:rPr>
      </w:pPr>
      <w:r w:rsidRPr="00B03487">
        <w:rPr>
          <w:rFonts w:ascii="Simplified Arabic" w:hAnsi="Simplified Arabic" w:cs="Simplified Arabic" w:hint="cs"/>
          <w:b/>
          <w:bCs/>
          <w:sz w:val="28"/>
          <w:szCs w:val="28"/>
          <w:rtl/>
          <w:lang w:bidi="ar-EG"/>
        </w:rPr>
        <w:t>مدة الدراسة في البرنامج:</w:t>
      </w:r>
      <w:r>
        <w:rPr>
          <w:rFonts w:ascii="Simplified Arabic" w:hAnsi="Simplified Arabic" w:cs="Simplified Arabic" w:hint="cs"/>
          <w:b/>
          <w:bCs/>
          <w:sz w:val="28"/>
          <w:szCs w:val="28"/>
          <w:rtl/>
          <w:lang w:bidi="ar-EG"/>
        </w:rPr>
        <w:t xml:space="preserve"> </w:t>
      </w:r>
    </w:p>
    <w:p w:rsidR="00B10A6A" w:rsidRPr="00B03487" w:rsidRDefault="00B10A6A" w:rsidP="00B10A6A">
      <w:pPr>
        <w:numPr>
          <w:ilvl w:val="0"/>
          <w:numId w:val="13"/>
        </w:numPr>
        <w:bidi/>
        <w:spacing w:after="0" w:line="240" w:lineRule="auto"/>
        <w:rPr>
          <w:rFonts w:ascii="Simplified Arabic" w:hAnsi="Simplified Arabic" w:cs="Simplified Arabic"/>
          <w:b/>
          <w:bCs/>
          <w:sz w:val="28"/>
          <w:szCs w:val="28"/>
          <w:rtl/>
          <w:lang w:bidi="ar-EG"/>
        </w:rPr>
      </w:pPr>
      <w:r w:rsidRPr="00B03487">
        <w:rPr>
          <w:rFonts w:ascii="Simplified Arabic" w:hAnsi="Simplified Arabic" w:cs="Simplified Arabic" w:hint="cs"/>
          <w:b/>
          <w:bCs/>
          <w:sz w:val="28"/>
          <w:szCs w:val="28"/>
          <w:rtl/>
          <w:lang w:bidi="ar-EG"/>
        </w:rPr>
        <w:t>تاريخ إعتماد اللائحة ال</w:t>
      </w:r>
      <w:r>
        <w:rPr>
          <w:rFonts w:ascii="Simplified Arabic" w:hAnsi="Simplified Arabic" w:cs="Simplified Arabic" w:hint="cs"/>
          <w:b/>
          <w:bCs/>
          <w:sz w:val="28"/>
          <w:szCs w:val="28"/>
          <w:rtl/>
          <w:lang w:bidi="ar-EG"/>
        </w:rPr>
        <w:t>د</w:t>
      </w:r>
      <w:r w:rsidRPr="00B03487">
        <w:rPr>
          <w:rFonts w:ascii="Simplified Arabic" w:hAnsi="Simplified Arabic" w:cs="Simplified Arabic" w:hint="cs"/>
          <w:b/>
          <w:bCs/>
          <w:sz w:val="28"/>
          <w:szCs w:val="28"/>
          <w:rtl/>
          <w:lang w:bidi="ar-EG"/>
        </w:rPr>
        <w:t>راسية للبرنامج:</w:t>
      </w:r>
    </w:p>
    <w:p w:rsidR="00B10A6A" w:rsidRPr="00B03487" w:rsidRDefault="00B10A6A" w:rsidP="00B10A6A">
      <w:pPr>
        <w:numPr>
          <w:ilvl w:val="0"/>
          <w:numId w:val="13"/>
        </w:numPr>
        <w:bidi/>
        <w:spacing w:after="0" w:line="240" w:lineRule="auto"/>
        <w:rPr>
          <w:rFonts w:ascii="Simplified Arabic" w:hAnsi="Simplified Arabic" w:cs="Simplified Arabic"/>
          <w:b/>
          <w:bCs/>
          <w:sz w:val="28"/>
          <w:szCs w:val="28"/>
          <w:rtl/>
          <w:lang w:bidi="ar-EG"/>
        </w:rPr>
      </w:pPr>
      <w:r w:rsidRPr="00B03487">
        <w:rPr>
          <w:rFonts w:ascii="Simplified Arabic" w:hAnsi="Simplified Arabic" w:cs="Simplified Arabic" w:hint="cs"/>
          <w:b/>
          <w:bCs/>
          <w:sz w:val="28"/>
          <w:szCs w:val="28"/>
          <w:rtl/>
          <w:lang w:bidi="ar-EG"/>
        </w:rPr>
        <w:t xml:space="preserve">تاريخ تفعيل الدراسة بالبرنامج: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3628"/>
      </w:tblGrid>
      <w:tr w:rsidR="00B10A6A" w:rsidRPr="00297FE0" w:rsidTr="008D1D3E">
        <w:trPr>
          <w:jc w:val="center"/>
        </w:trPr>
        <w:tc>
          <w:tcPr>
            <w:tcW w:w="0" w:type="auto"/>
            <w:shd w:val="clear" w:color="auto" w:fill="auto"/>
          </w:tcPr>
          <w:p w:rsidR="00B10A6A" w:rsidRPr="00297FE0" w:rsidRDefault="00B10A6A" w:rsidP="008D1D3E">
            <w:pPr>
              <w:jc w:val="center"/>
              <w:rPr>
                <w:rFonts w:ascii="Simplified Arabic" w:hAnsi="Simplified Arabic" w:cs="Simplified Arabic"/>
                <w:b/>
                <w:bCs/>
                <w:sz w:val="28"/>
                <w:szCs w:val="28"/>
                <w:rtl/>
                <w:lang w:bidi="ar-EG"/>
              </w:rPr>
            </w:pPr>
            <w:r w:rsidRPr="00297FE0">
              <w:rPr>
                <w:rFonts w:ascii="Simplified Arabic" w:hAnsi="Simplified Arabic" w:cs="Simplified Arabic" w:hint="cs"/>
                <w:b/>
                <w:bCs/>
                <w:sz w:val="28"/>
                <w:szCs w:val="28"/>
                <w:rtl/>
                <w:lang w:bidi="ar-EG"/>
              </w:rPr>
              <w:t>العام الدراسي لقبول أول دفعة دراسية</w:t>
            </w:r>
          </w:p>
        </w:tc>
        <w:tc>
          <w:tcPr>
            <w:tcW w:w="0" w:type="auto"/>
            <w:shd w:val="clear" w:color="auto" w:fill="auto"/>
          </w:tcPr>
          <w:p w:rsidR="00B10A6A" w:rsidRPr="00297FE0" w:rsidRDefault="00B10A6A" w:rsidP="008D1D3E">
            <w:pPr>
              <w:jc w:val="center"/>
              <w:rPr>
                <w:rFonts w:ascii="Simplified Arabic" w:hAnsi="Simplified Arabic" w:cs="Simplified Arabic"/>
                <w:b/>
                <w:bCs/>
                <w:sz w:val="28"/>
                <w:szCs w:val="28"/>
                <w:rtl/>
                <w:lang w:bidi="ar-EG"/>
              </w:rPr>
            </w:pPr>
            <w:r w:rsidRPr="00297FE0">
              <w:rPr>
                <w:rFonts w:ascii="Simplified Arabic" w:hAnsi="Simplified Arabic" w:cs="Simplified Arabic" w:hint="cs"/>
                <w:b/>
                <w:bCs/>
                <w:sz w:val="28"/>
                <w:szCs w:val="28"/>
                <w:rtl/>
                <w:lang w:bidi="ar-EG"/>
              </w:rPr>
              <w:t>العام الدراسي لتخريج أول دفعة دراسية</w:t>
            </w:r>
          </w:p>
        </w:tc>
      </w:tr>
      <w:tr w:rsidR="00B10A6A" w:rsidRPr="00297FE0" w:rsidTr="008D1D3E">
        <w:trPr>
          <w:jc w:val="center"/>
        </w:trPr>
        <w:tc>
          <w:tcPr>
            <w:tcW w:w="0" w:type="auto"/>
            <w:shd w:val="clear" w:color="auto" w:fill="auto"/>
          </w:tcPr>
          <w:p w:rsidR="00B10A6A" w:rsidRPr="00297FE0" w:rsidRDefault="00B10A6A" w:rsidP="008D1D3E">
            <w:pPr>
              <w:rPr>
                <w:rFonts w:ascii="Simplified Arabic" w:hAnsi="Simplified Arabic" w:cs="Simplified Arabic"/>
                <w:b/>
                <w:bCs/>
                <w:sz w:val="28"/>
                <w:szCs w:val="28"/>
                <w:u w:val="single"/>
                <w:rtl/>
                <w:lang w:bidi="ar-EG"/>
              </w:rPr>
            </w:pPr>
          </w:p>
        </w:tc>
        <w:tc>
          <w:tcPr>
            <w:tcW w:w="0" w:type="auto"/>
            <w:shd w:val="clear" w:color="auto" w:fill="auto"/>
          </w:tcPr>
          <w:p w:rsidR="00B10A6A" w:rsidRPr="00297FE0" w:rsidRDefault="00B10A6A" w:rsidP="008D1D3E">
            <w:pPr>
              <w:rPr>
                <w:rFonts w:ascii="Simplified Arabic" w:hAnsi="Simplified Arabic" w:cs="Simplified Arabic"/>
                <w:b/>
                <w:bCs/>
                <w:sz w:val="28"/>
                <w:szCs w:val="28"/>
                <w:u w:val="single"/>
                <w:rtl/>
                <w:lang w:bidi="ar-EG"/>
              </w:rPr>
            </w:pPr>
          </w:p>
        </w:tc>
      </w:tr>
    </w:tbl>
    <w:p w:rsidR="00B10A6A" w:rsidRDefault="00B10A6A" w:rsidP="00B10A6A">
      <w:pPr>
        <w:numPr>
          <w:ilvl w:val="0"/>
          <w:numId w:val="13"/>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عدد الدورات الدراسية المنتهية للبرنامج: </w:t>
      </w:r>
    </w:p>
    <w:p w:rsidR="00B10A6A" w:rsidRDefault="00B10A6A" w:rsidP="00B10A6A">
      <w:pPr>
        <w:numPr>
          <w:ilvl w:val="0"/>
          <w:numId w:val="13"/>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إجمالي عدد الطلاب المقيدين بالبرنامج خلال اخر عام دراسي</w:t>
      </w:r>
    </w:p>
    <w:p w:rsidR="00B10A6A" w:rsidRDefault="00B10A6A" w:rsidP="00B10A6A">
      <w:pPr>
        <w:numPr>
          <w:ilvl w:val="0"/>
          <w:numId w:val="13"/>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المدير الأكاديمي للبرنامج:</w:t>
      </w:r>
    </w:p>
    <w:p w:rsidR="00B10A6A" w:rsidRDefault="00B10A6A" w:rsidP="00B10A6A">
      <w:pPr>
        <w:numPr>
          <w:ilvl w:val="1"/>
          <w:numId w:val="13"/>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الاسم </w:t>
      </w:r>
    </w:p>
    <w:p w:rsidR="00B10A6A" w:rsidRDefault="00B10A6A" w:rsidP="00B10A6A">
      <w:pPr>
        <w:numPr>
          <w:ilvl w:val="1"/>
          <w:numId w:val="13"/>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الدرجة العلمية: </w:t>
      </w:r>
    </w:p>
    <w:p w:rsidR="00B10A6A" w:rsidRDefault="00B10A6A" w:rsidP="00B10A6A">
      <w:pPr>
        <w:numPr>
          <w:ilvl w:val="1"/>
          <w:numId w:val="13"/>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الايميل/ التليفون: </w:t>
      </w:r>
    </w:p>
    <w:p w:rsidR="00B10A6A" w:rsidRDefault="00B10A6A" w:rsidP="00B10A6A">
      <w:pPr>
        <w:numPr>
          <w:ilvl w:val="0"/>
          <w:numId w:val="13"/>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اسم منسق البرنامج:</w:t>
      </w:r>
    </w:p>
    <w:p w:rsidR="00B10A6A" w:rsidRDefault="00B10A6A" w:rsidP="00B10A6A">
      <w:pPr>
        <w:numPr>
          <w:ilvl w:val="1"/>
          <w:numId w:val="13"/>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الاسم: أ.د/ </w:t>
      </w:r>
    </w:p>
    <w:p w:rsidR="00B10A6A" w:rsidRDefault="00B10A6A" w:rsidP="00B10A6A">
      <w:pPr>
        <w:numPr>
          <w:ilvl w:val="1"/>
          <w:numId w:val="13"/>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الدرجة العلمية: </w:t>
      </w:r>
    </w:p>
    <w:p w:rsidR="00B10A6A" w:rsidRDefault="00B10A6A" w:rsidP="00B10A6A">
      <w:pPr>
        <w:numPr>
          <w:ilvl w:val="1"/>
          <w:numId w:val="13"/>
        </w:numPr>
        <w:bidi/>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الايميل/ التليفون: </w:t>
      </w:r>
    </w:p>
    <w:p w:rsidR="00B10A6A" w:rsidRDefault="00B10A6A" w:rsidP="00B10A6A">
      <w:pPr>
        <w:spacing w:after="0" w:line="240" w:lineRule="auto"/>
        <w:ind w:left="1647"/>
        <w:rPr>
          <w:rFonts w:ascii="Simplified Arabic" w:hAnsi="Simplified Arabic" w:cs="Simplified Arabic"/>
          <w:b/>
          <w:bCs/>
          <w:sz w:val="28"/>
          <w:szCs w:val="28"/>
          <w:rtl/>
          <w:lang w:bidi="ar-EG"/>
        </w:rPr>
      </w:pPr>
    </w:p>
    <w:p w:rsidR="00B10A6A" w:rsidRDefault="00B10A6A" w:rsidP="00B10A6A">
      <w:pPr>
        <w:spacing w:after="0" w:line="240" w:lineRule="auto"/>
        <w:ind w:left="1647"/>
        <w:rPr>
          <w:rFonts w:ascii="Simplified Arabic" w:hAnsi="Simplified Arabic" w:cs="Simplified Arabic"/>
          <w:b/>
          <w:bCs/>
          <w:sz w:val="28"/>
          <w:szCs w:val="28"/>
          <w:rtl/>
          <w:lang w:bidi="ar-EG"/>
        </w:rPr>
      </w:pPr>
    </w:p>
    <w:p w:rsidR="00B10A6A" w:rsidRDefault="00B10A6A" w:rsidP="00B10A6A">
      <w:pPr>
        <w:spacing w:after="0" w:line="240" w:lineRule="auto"/>
        <w:ind w:left="1647"/>
        <w:rPr>
          <w:rFonts w:ascii="Simplified Arabic" w:hAnsi="Simplified Arabic" w:cs="Simplified Arabic"/>
          <w:b/>
          <w:bCs/>
          <w:sz w:val="28"/>
          <w:szCs w:val="28"/>
          <w:rtl/>
          <w:lang w:bidi="ar-EG"/>
        </w:rPr>
      </w:pPr>
    </w:p>
    <w:p w:rsidR="00B10A6A" w:rsidRPr="00B004BB" w:rsidRDefault="00B10A6A" w:rsidP="00B10A6A">
      <w:pPr>
        <w:spacing w:after="0" w:line="240" w:lineRule="auto"/>
        <w:ind w:left="1647"/>
        <w:rPr>
          <w:rFonts w:ascii="Simplified Arabic" w:hAnsi="Simplified Arabic" w:cs="Simplified Arabic"/>
          <w:b/>
          <w:bCs/>
          <w:sz w:val="28"/>
          <w:szCs w:val="28"/>
          <w:rtl/>
          <w:lang w:bidi="ar-EG"/>
        </w:rPr>
      </w:pPr>
    </w:p>
    <w:p w:rsidR="00B10A6A" w:rsidRPr="00B004BB" w:rsidRDefault="00B10A6A" w:rsidP="00B10A6A">
      <w:pPr>
        <w:ind w:left="27"/>
        <w:jc w:val="center"/>
        <w:rPr>
          <w:rFonts w:ascii="Simplified Arabic" w:hAnsi="Simplified Arabic" w:cs="Simplified Arabic"/>
          <w:b/>
          <w:bCs/>
          <w:sz w:val="32"/>
          <w:szCs w:val="32"/>
          <w:u w:val="single"/>
          <w:rtl/>
          <w:lang w:bidi="ar-EG"/>
        </w:rPr>
      </w:pPr>
      <w:r w:rsidRPr="00CA2964">
        <w:rPr>
          <w:rFonts w:ascii="Simplified Arabic" w:hAnsi="Simplified Arabic" w:cs="Simplified Arabic" w:hint="cs"/>
          <w:b/>
          <w:bCs/>
          <w:sz w:val="32"/>
          <w:szCs w:val="32"/>
          <w:u w:val="single"/>
          <w:rtl/>
          <w:lang w:bidi="ar-EG"/>
        </w:rPr>
        <w:t>ثانياً: نتائج عملية التقييم</w:t>
      </w:r>
    </w:p>
    <w:p w:rsidR="00B10A6A" w:rsidRPr="00637C8C" w:rsidRDefault="00B10A6A" w:rsidP="00B10A6A">
      <w:pPr>
        <w:ind w:left="27"/>
        <w:jc w:val="right"/>
        <w:rPr>
          <w:rFonts w:ascii="Simplified Arabic" w:hAnsi="Simplified Arabic" w:cs="Simplified Arabic"/>
          <w:b/>
          <w:bCs/>
          <w:sz w:val="28"/>
          <w:szCs w:val="28"/>
          <w:u w:val="single"/>
          <w:lang w:bidi="ar-EG"/>
        </w:rPr>
      </w:pPr>
      <w:r>
        <w:rPr>
          <w:rFonts w:ascii="Simplified Arabic" w:hAnsi="Simplified Arabic" w:cs="Simplified Arabic" w:hint="cs"/>
          <w:b/>
          <w:bCs/>
          <w:sz w:val="28"/>
          <w:szCs w:val="28"/>
          <w:u w:val="single"/>
          <w:rtl/>
          <w:lang w:bidi="ar-EG"/>
        </w:rPr>
        <w:t>المعيار</w:t>
      </w:r>
      <w:r>
        <w:rPr>
          <w:rFonts w:ascii="Simplified Arabic" w:hAnsi="Simplified Arabic" w:cs="Simplified Arabic"/>
          <w:b/>
          <w:bCs/>
          <w:sz w:val="28"/>
          <w:szCs w:val="28"/>
          <w:u w:val="single"/>
          <w:rtl/>
          <w:lang w:bidi="ar-EG"/>
        </w:rPr>
        <w:t xml:space="preserve"> الأول:</w:t>
      </w:r>
      <w:r>
        <w:rPr>
          <w:rFonts w:ascii="Simplified Arabic" w:hAnsi="Simplified Arabic" w:cs="Simplified Arabic" w:hint="cs"/>
          <w:b/>
          <w:bCs/>
          <w:sz w:val="28"/>
          <w:szCs w:val="28"/>
          <w:u w:val="single"/>
          <w:rtl/>
          <w:lang w:bidi="ar-EG"/>
        </w:rPr>
        <w:t>رسالة و</w:t>
      </w:r>
      <w:r w:rsidRPr="00637C8C">
        <w:rPr>
          <w:rFonts w:ascii="Simplified Arabic" w:hAnsi="Simplified Arabic" w:cs="Simplified Arabic"/>
          <w:b/>
          <w:bCs/>
          <w:sz w:val="28"/>
          <w:szCs w:val="28"/>
          <w:u w:val="single"/>
          <w:rtl/>
          <w:lang w:bidi="ar-EG"/>
        </w:rPr>
        <w:t>إدارة البرنامج</w:t>
      </w:r>
    </w:p>
    <w:p w:rsidR="00B10A6A" w:rsidRPr="00CA2964" w:rsidRDefault="00B10A6A" w:rsidP="00B10A6A">
      <w:pPr>
        <w:ind w:left="27"/>
        <w:rPr>
          <w:rFonts w:ascii="Simplified Arabic" w:hAnsi="Simplified Arabic" w:cs="Simplified Arabic"/>
          <w:b/>
          <w:bCs/>
          <w:sz w:val="28"/>
          <w:szCs w:val="28"/>
          <w:rtl/>
          <w:lang w:bidi="ar-EG"/>
        </w:rPr>
      </w:pPr>
    </w:p>
    <w:tbl>
      <w:tblP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2"/>
        <w:gridCol w:w="1916"/>
        <w:gridCol w:w="426"/>
        <w:gridCol w:w="385"/>
        <w:gridCol w:w="424"/>
        <w:gridCol w:w="4858"/>
      </w:tblGrid>
      <w:tr w:rsidR="00B10A6A" w:rsidRPr="00237236" w:rsidTr="008D1D3E">
        <w:trPr>
          <w:trHeight w:val="184"/>
        </w:trPr>
        <w:tc>
          <w:tcPr>
            <w:tcW w:w="657"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مؤشرات الجودة</w:t>
            </w:r>
          </w:p>
        </w:tc>
        <w:tc>
          <w:tcPr>
            <w:tcW w:w="1039"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الممارسات</w:t>
            </w:r>
          </w:p>
        </w:tc>
        <w:tc>
          <w:tcPr>
            <w:tcW w:w="670" w:type="pct"/>
            <w:gridSpan w:val="3"/>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درجة التقييم</w:t>
            </w:r>
          </w:p>
        </w:tc>
        <w:tc>
          <w:tcPr>
            <w:tcW w:w="2634"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وثائق تم الإطلاع عليها</w:t>
            </w:r>
          </w:p>
        </w:tc>
      </w:tr>
      <w:tr w:rsidR="00B10A6A" w:rsidRPr="00237236" w:rsidTr="008D1D3E">
        <w:trPr>
          <w:trHeight w:val="183"/>
        </w:trPr>
        <w:tc>
          <w:tcPr>
            <w:tcW w:w="657" w:type="pct"/>
            <w:vMerge/>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1039" w:type="pct"/>
            <w:vMerge/>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231"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c>
          <w:tcPr>
            <w:tcW w:w="209"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c>
          <w:tcPr>
            <w:tcW w:w="230"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c>
          <w:tcPr>
            <w:tcW w:w="2634" w:type="pct"/>
            <w:vMerge/>
            <w:shd w:val="clear" w:color="auto" w:fill="F2F2F2"/>
          </w:tcPr>
          <w:p w:rsidR="00B10A6A" w:rsidRPr="00237236" w:rsidRDefault="00B10A6A" w:rsidP="008D1D3E">
            <w:pPr>
              <w:jc w:val="center"/>
              <w:rPr>
                <w:rFonts w:ascii="Simplified Arabic" w:hAnsi="Simplified Arabic" w:cs="Simplified Arabic"/>
                <w:b/>
                <w:bCs/>
                <w:sz w:val="24"/>
                <w:szCs w:val="24"/>
                <w:rtl/>
                <w:lang w:bidi="ar-EG"/>
              </w:rPr>
            </w:pPr>
          </w:p>
        </w:tc>
      </w:tr>
      <w:tr w:rsidR="00B10A6A" w:rsidRPr="00237236" w:rsidTr="008D1D3E">
        <w:tc>
          <w:tcPr>
            <w:tcW w:w="657" w:type="pct"/>
            <w:vMerge w:val="restart"/>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rPr>
              <w:t>الرسالة</w:t>
            </w:r>
          </w:p>
        </w:tc>
        <w:tc>
          <w:tcPr>
            <w:tcW w:w="1039" w:type="pct"/>
            <w:shd w:val="clear" w:color="auto" w:fill="auto"/>
          </w:tcPr>
          <w:p w:rsidR="00B10A6A" w:rsidRPr="00237236" w:rsidRDefault="00B10A6A" w:rsidP="008D1D3E">
            <w:pP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rPr>
              <w:t>صياغة الرسالة</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vMerge w:val="restart"/>
            <w:shd w:val="clear" w:color="auto" w:fill="auto"/>
          </w:tcPr>
          <w:p w:rsidR="00B10A6A" w:rsidRPr="003931A1" w:rsidRDefault="00B10A6A" w:rsidP="008D1D3E">
            <w:pPr>
              <w:tabs>
                <w:tab w:val="right" w:pos="317"/>
              </w:tabs>
              <w:spacing w:after="0"/>
              <w:ind w:left="283"/>
              <w:rPr>
                <w:rFonts w:ascii="Times New Roman" w:hAnsi="Times New Roman" w:cs="Times New Roman"/>
                <w:color w:val="000000"/>
                <w:spacing w:val="-20"/>
                <w:sz w:val="28"/>
                <w:szCs w:val="28"/>
                <w:lang w:eastAsia="ar-SA" w:bidi="ar-EG"/>
              </w:rPr>
            </w:pPr>
          </w:p>
          <w:p w:rsidR="00B10A6A" w:rsidRPr="003931A1" w:rsidRDefault="00B10A6A" w:rsidP="008D1D3E">
            <w:pPr>
              <w:tabs>
                <w:tab w:val="right" w:pos="459"/>
              </w:tabs>
              <w:spacing w:after="0"/>
              <w:ind w:left="360"/>
              <w:jc w:val="both"/>
              <w:rPr>
                <w:rFonts w:ascii="Times New Roman" w:hAnsi="Times New Roman" w:cs="Times New Roman"/>
                <w:color w:val="000000"/>
                <w:spacing w:val="-20"/>
                <w:sz w:val="28"/>
                <w:szCs w:val="28"/>
                <w:lang w:eastAsia="ar-SA" w:bidi="ar-EG"/>
              </w:rPr>
            </w:pPr>
          </w:p>
        </w:tc>
      </w:tr>
      <w:tr w:rsidR="00B10A6A" w:rsidRPr="00237236" w:rsidTr="008D1D3E">
        <w:tc>
          <w:tcPr>
            <w:tcW w:w="657"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1039" w:type="pct"/>
            <w:shd w:val="clear" w:color="auto" w:fill="auto"/>
          </w:tcPr>
          <w:p w:rsidR="00B10A6A" w:rsidRPr="00237236" w:rsidRDefault="00B10A6A" w:rsidP="008D1D3E">
            <w:pP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rPr>
              <w:t>اعتماد ونشر الرسالة</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vMerge/>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57"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1039" w:type="pct"/>
            <w:shd w:val="clear" w:color="auto" w:fill="auto"/>
          </w:tcPr>
          <w:p w:rsidR="00B10A6A" w:rsidRPr="00237236" w:rsidRDefault="00B10A6A" w:rsidP="008D1D3E">
            <w:pP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rPr>
              <w:t>مراجعة وتحديث الرسالة</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vMerge/>
            <w:shd w:val="clear" w:color="auto" w:fill="auto"/>
            <w:vAlign w:val="center"/>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57" w:type="pct"/>
            <w:vMerge w:val="restart"/>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r w:rsidRPr="00536BB4">
              <w:rPr>
                <w:rFonts w:ascii="Simplified Arabic" w:hAnsi="Simplified Arabic" w:cs="Simplified Arabic" w:hint="cs"/>
                <w:b/>
                <w:bCs/>
                <w:sz w:val="24"/>
                <w:szCs w:val="24"/>
                <w:rtl/>
              </w:rPr>
              <w:t>القيادة الاكاديمية للبرنامج</w:t>
            </w:r>
          </w:p>
        </w:tc>
        <w:tc>
          <w:tcPr>
            <w:tcW w:w="1039" w:type="pct"/>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r w:rsidRPr="00910689">
              <w:rPr>
                <w:rFonts w:ascii="Simplified Arabic" w:hAnsi="Simplified Arabic" w:cs="Simplified Arabic" w:hint="cs"/>
                <w:b/>
                <w:bCs/>
                <w:sz w:val="24"/>
                <w:szCs w:val="24"/>
                <w:rtl/>
              </w:rPr>
              <w:t>منسق</w:t>
            </w:r>
            <w:r w:rsidRPr="00910689">
              <w:rPr>
                <w:rFonts w:ascii="Simplified Arabic" w:hAnsi="Simplified Arabic" w:cs="Simplified Arabic"/>
                <w:b/>
                <w:bCs/>
                <w:sz w:val="24"/>
                <w:szCs w:val="24"/>
                <w:rtl/>
              </w:rPr>
              <w:t xml:space="preserve"> </w:t>
            </w:r>
            <w:r w:rsidRPr="00910689">
              <w:rPr>
                <w:rFonts w:ascii="Simplified Arabic" w:hAnsi="Simplified Arabic" w:cs="Simplified Arabic" w:hint="cs"/>
                <w:b/>
                <w:bCs/>
                <w:sz w:val="24"/>
                <w:szCs w:val="24"/>
                <w:rtl/>
              </w:rPr>
              <w:t>البرنامج</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vMerge/>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57"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1039" w:type="pct"/>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r w:rsidRPr="00910689">
              <w:rPr>
                <w:rFonts w:ascii="Simplified Arabic" w:hAnsi="Simplified Arabic" w:cs="Simplified Arabic" w:hint="cs"/>
                <w:b/>
                <w:bCs/>
                <w:sz w:val="24"/>
                <w:szCs w:val="24"/>
                <w:rtl/>
              </w:rPr>
              <w:t>المجالس</w:t>
            </w:r>
            <w:r w:rsidRPr="00910689">
              <w:rPr>
                <w:rFonts w:ascii="Simplified Arabic" w:hAnsi="Simplified Arabic" w:cs="Simplified Arabic"/>
                <w:b/>
                <w:bCs/>
                <w:sz w:val="24"/>
                <w:szCs w:val="24"/>
                <w:rtl/>
              </w:rPr>
              <w:t xml:space="preserve"> </w:t>
            </w:r>
            <w:r w:rsidRPr="00910689">
              <w:rPr>
                <w:rFonts w:ascii="Simplified Arabic" w:hAnsi="Simplified Arabic" w:cs="Simplified Arabic" w:hint="cs"/>
                <w:b/>
                <w:bCs/>
                <w:sz w:val="24"/>
                <w:szCs w:val="24"/>
                <w:rtl/>
              </w:rPr>
              <w:t>واللجان</w:t>
            </w:r>
            <w:r w:rsidRPr="00910689">
              <w:rPr>
                <w:rFonts w:ascii="Simplified Arabic" w:hAnsi="Simplified Arabic" w:cs="Simplified Arabic"/>
                <w:b/>
                <w:bCs/>
                <w:sz w:val="24"/>
                <w:szCs w:val="24"/>
                <w:rtl/>
              </w:rPr>
              <w:t xml:space="preserve"> </w:t>
            </w:r>
            <w:r w:rsidRPr="00910689">
              <w:rPr>
                <w:rFonts w:ascii="Simplified Arabic" w:hAnsi="Simplified Arabic" w:cs="Simplified Arabic" w:hint="cs"/>
                <w:b/>
                <w:bCs/>
                <w:sz w:val="24"/>
                <w:szCs w:val="24"/>
                <w:rtl/>
              </w:rPr>
              <w:t>الرسمية</w:t>
            </w:r>
            <w:r w:rsidRPr="00910689">
              <w:rPr>
                <w:rFonts w:ascii="Simplified Arabic" w:hAnsi="Simplified Arabic" w:cs="Simplified Arabic"/>
                <w:b/>
                <w:bCs/>
                <w:sz w:val="24"/>
                <w:szCs w:val="24"/>
                <w:rtl/>
              </w:rPr>
              <w:t xml:space="preserve"> </w:t>
            </w:r>
            <w:r w:rsidRPr="00910689">
              <w:rPr>
                <w:rFonts w:ascii="Simplified Arabic" w:hAnsi="Simplified Arabic" w:cs="Simplified Arabic" w:hint="cs"/>
                <w:b/>
                <w:bCs/>
                <w:sz w:val="24"/>
                <w:szCs w:val="24"/>
                <w:rtl/>
              </w:rPr>
              <w:t>للبرنامج</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vMerge/>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57"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1039" w:type="pct"/>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r w:rsidRPr="00910689">
              <w:rPr>
                <w:rFonts w:ascii="Simplified Arabic" w:hAnsi="Simplified Arabic" w:cs="Simplified Arabic" w:hint="cs"/>
                <w:b/>
                <w:bCs/>
                <w:sz w:val="24"/>
                <w:szCs w:val="24"/>
                <w:rtl/>
              </w:rPr>
              <w:t>تقييم</w:t>
            </w:r>
            <w:r w:rsidRPr="00910689">
              <w:rPr>
                <w:rFonts w:ascii="Simplified Arabic" w:hAnsi="Simplified Arabic" w:cs="Simplified Arabic"/>
                <w:b/>
                <w:bCs/>
                <w:sz w:val="24"/>
                <w:szCs w:val="24"/>
                <w:rtl/>
              </w:rPr>
              <w:t xml:space="preserve"> </w:t>
            </w:r>
            <w:r w:rsidRPr="00910689">
              <w:rPr>
                <w:rFonts w:ascii="Simplified Arabic" w:hAnsi="Simplified Arabic" w:cs="Simplified Arabic" w:hint="cs"/>
                <w:b/>
                <w:bCs/>
                <w:sz w:val="24"/>
                <w:szCs w:val="24"/>
                <w:rtl/>
              </w:rPr>
              <w:t>أداء</w:t>
            </w:r>
            <w:r w:rsidRPr="00910689">
              <w:rPr>
                <w:rFonts w:ascii="Simplified Arabic" w:hAnsi="Simplified Arabic" w:cs="Simplified Arabic"/>
                <w:b/>
                <w:bCs/>
                <w:sz w:val="24"/>
                <w:szCs w:val="24"/>
                <w:rtl/>
              </w:rPr>
              <w:t xml:space="preserve"> </w:t>
            </w:r>
            <w:r w:rsidRPr="00910689">
              <w:rPr>
                <w:rFonts w:ascii="Simplified Arabic" w:hAnsi="Simplified Arabic" w:cs="Simplified Arabic" w:hint="cs"/>
                <w:b/>
                <w:bCs/>
                <w:sz w:val="24"/>
                <w:szCs w:val="24"/>
                <w:rtl/>
              </w:rPr>
              <w:t>القيادة</w:t>
            </w:r>
            <w:r w:rsidRPr="00910689">
              <w:rPr>
                <w:rFonts w:ascii="Simplified Arabic" w:hAnsi="Simplified Arabic" w:cs="Simplified Arabic"/>
                <w:b/>
                <w:bCs/>
                <w:sz w:val="24"/>
                <w:szCs w:val="24"/>
                <w:rtl/>
              </w:rPr>
              <w:t xml:space="preserve"> </w:t>
            </w:r>
            <w:r w:rsidRPr="00910689">
              <w:rPr>
                <w:rFonts w:ascii="Simplified Arabic" w:hAnsi="Simplified Arabic" w:cs="Simplified Arabic" w:hint="cs"/>
                <w:b/>
                <w:bCs/>
                <w:sz w:val="24"/>
                <w:szCs w:val="24"/>
                <w:rtl/>
              </w:rPr>
              <w:t>الأكاديمية</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vMerge/>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57"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1039" w:type="pct"/>
            <w:shd w:val="clear" w:color="auto" w:fill="auto"/>
          </w:tcPr>
          <w:p w:rsidR="00B10A6A" w:rsidRPr="00237236" w:rsidRDefault="00B10A6A" w:rsidP="008D1D3E">
            <w:pPr>
              <w:rPr>
                <w:rFonts w:ascii="Simplified Arabic" w:hAnsi="Simplified Arabic" w:cs="Simplified Arabic"/>
                <w:b/>
                <w:bCs/>
                <w:sz w:val="24"/>
                <w:szCs w:val="24"/>
                <w:rtl/>
                <w:lang w:bidi="ar-EG"/>
              </w:rPr>
            </w:pPr>
            <w:r w:rsidRPr="00AB5C94">
              <w:rPr>
                <w:rFonts w:ascii="Simplified Arabic" w:hAnsi="Simplified Arabic" w:cs="Simplified Arabic" w:hint="cs"/>
                <w:b/>
                <w:bCs/>
                <w:sz w:val="24"/>
                <w:szCs w:val="24"/>
                <w:rtl/>
              </w:rPr>
              <w:t>الهيكل</w:t>
            </w:r>
            <w:r w:rsidRPr="00AB5C94">
              <w:rPr>
                <w:rFonts w:ascii="Simplified Arabic" w:hAnsi="Simplified Arabic" w:cs="Simplified Arabic"/>
                <w:b/>
                <w:bCs/>
                <w:sz w:val="24"/>
                <w:szCs w:val="24"/>
                <w:rtl/>
              </w:rPr>
              <w:t xml:space="preserve"> </w:t>
            </w:r>
            <w:r w:rsidRPr="00AB5C94">
              <w:rPr>
                <w:rFonts w:ascii="Simplified Arabic" w:hAnsi="Simplified Arabic" w:cs="Simplified Arabic" w:hint="cs"/>
                <w:b/>
                <w:bCs/>
                <w:sz w:val="24"/>
                <w:szCs w:val="24"/>
                <w:rtl/>
              </w:rPr>
              <w:t xml:space="preserve">التنظيمي </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vMerge/>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57" w:type="pct"/>
            <w:vMerge w:val="restart"/>
            <w:shd w:val="clear" w:color="auto" w:fill="auto"/>
            <w:vAlign w:val="center"/>
          </w:tcPr>
          <w:p w:rsidR="00B10A6A"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القدرة التنافسية</w:t>
            </w:r>
          </w:p>
        </w:tc>
        <w:tc>
          <w:tcPr>
            <w:tcW w:w="1039" w:type="pct"/>
            <w:shd w:val="clear" w:color="auto" w:fill="auto"/>
          </w:tcPr>
          <w:p w:rsidR="00B10A6A" w:rsidRPr="00237236" w:rsidRDefault="00B10A6A" w:rsidP="008D1D3E">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الهوية الاعلامية</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shd w:val="clear" w:color="auto" w:fill="auto"/>
          </w:tcPr>
          <w:p w:rsidR="00B10A6A" w:rsidRDefault="00B10A6A" w:rsidP="008D1D3E">
            <w:pPr>
              <w:tabs>
                <w:tab w:val="left" w:pos="1065"/>
              </w:tabs>
              <w:rPr>
                <w:rFonts w:ascii="Simplified Arabic" w:hAnsi="Simplified Arabic" w:cs="Simplified Arabic"/>
                <w:b/>
                <w:bCs/>
                <w:sz w:val="24"/>
                <w:szCs w:val="24"/>
                <w:rtl/>
                <w:lang w:bidi="ar-EG"/>
              </w:rPr>
            </w:pPr>
          </w:p>
        </w:tc>
      </w:tr>
      <w:tr w:rsidR="00B10A6A" w:rsidRPr="00237236" w:rsidTr="008D1D3E">
        <w:tc>
          <w:tcPr>
            <w:tcW w:w="657" w:type="pct"/>
            <w:vMerge/>
            <w:shd w:val="clear" w:color="auto" w:fill="auto"/>
            <w:vAlign w:val="center"/>
          </w:tcPr>
          <w:p w:rsidR="00B10A6A" w:rsidRDefault="00B10A6A" w:rsidP="008D1D3E">
            <w:pPr>
              <w:jc w:val="center"/>
              <w:rPr>
                <w:rFonts w:ascii="Simplified Arabic" w:hAnsi="Simplified Arabic" w:cs="Simplified Arabic"/>
                <w:b/>
                <w:bCs/>
                <w:sz w:val="24"/>
                <w:szCs w:val="24"/>
                <w:rtl/>
                <w:lang w:bidi="ar-EG"/>
              </w:rPr>
            </w:pPr>
          </w:p>
        </w:tc>
        <w:tc>
          <w:tcPr>
            <w:tcW w:w="1039" w:type="pct"/>
            <w:shd w:val="clear" w:color="auto" w:fill="auto"/>
          </w:tcPr>
          <w:p w:rsidR="00B10A6A" w:rsidRPr="00237236" w:rsidRDefault="00B10A6A" w:rsidP="008D1D3E">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الوضع التنافسى</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shd w:val="clear" w:color="auto" w:fill="auto"/>
          </w:tcPr>
          <w:p w:rsidR="00B10A6A" w:rsidRDefault="00B10A6A" w:rsidP="008D1D3E">
            <w:pPr>
              <w:tabs>
                <w:tab w:val="left" w:pos="1395"/>
              </w:tabs>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tab/>
            </w:r>
          </w:p>
        </w:tc>
      </w:tr>
      <w:tr w:rsidR="00B10A6A" w:rsidRPr="00237236" w:rsidTr="008D1D3E">
        <w:tc>
          <w:tcPr>
            <w:tcW w:w="657" w:type="pct"/>
            <w:vMerge/>
            <w:shd w:val="clear" w:color="auto" w:fill="auto"/>
            <w:vAlign w:val="center"/>
          </w:tcPr>
          <w:p w:rsidR="00B10A6A" w:rsidRDefault="00B10A6A" w:rsidP="008D1D3E">
            <w:pPr>
              <w:jc w:val="center"/>
              <w:rPr>
                <w:rFonts w:ascii="Simplified Arabic" w:hAnsi="Simplified Arabic" w:cs="Simplified Arabic"/>
                <w:b/>
                <w:bCs/>
                <w:sz w:val="24"/>
                <w:szCs w:val="24"/>
                <w:rtl/>
                <w:lang w:bidi="ar-EG"/>
              </w:rPr>
            </w:pPr>
          </w:p>
        </w:tc>
        <w:tc>
          <w:tcPr>
            <w:tcW w:w="1039" w:type="pct"/>
            <w:shd w:val="clear" w:color="auto" w:fill="auto"/>
          </w:tcPr>
          <w:p w:rsidR="00B10A6A" w:rsidRDefault="00B10A6A" w:rsidP="008D1D3E">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السمات التنافسية</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shd w:val="clear" w:color="auto" w:fill="auto"/>
          </w:tcPr>
          <w:p w:rsidR="00B10A6A" w:rsidRDefault="00B10A6A" w:rsidP="008D1D3E">
            <w:pPr>
              <w:tabs>
                <w:tab w:val="left" w:pos="1395"/>
              </w:tabs>
              <w:rPr>
                <w:rFonts w:ascii="Simplified Arabic" w:hAnsi="Simplified Arabic" w:cs="Simplified Arabic"/>
                <w:b/>
                <w:bCs/>
                <w:sz w:val="24"/>
                <w:szCs w:val="24"/>
                <w:rtl/>
                <w:lang w:bidi="ar-EG"/>
              </w:rPr>
            </w:pPr>
          </w:p>
        </w:tc>
      </w:tr>
      <w:tr w:rsidR="00B10A6A" w:rsidRPr="00237236" w:rsidTr="008D1D3E">
        <w:tc>
          <w:tcPr>
            <w:tcW w:w="657" w:type="pct"/>
            <w:vMerge w:val="restart"/>
            <w:shd w:val="clear" w:color="auto" w:fill="auto"/>
            <w:vAlign w:val="center"/>
          </w:tcPr>
          <w:p w:rsidR="00B10A6A"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الاتفاقيات والشراكات </w:t>
            </w:r>
          </w:p>
        </w:tc>
        <w:tc>
          <w:tcPr>
            <w:tcW w:w="1039" w:type="pct"/>
            <w:shd w:val="clear" w:color="auto" w:fill="auto"/>
          </w:tcPr>
          <w:p w:rsidR="00B10A6A" w:rsidRDefault="00B10A6A" w:rsidP="008D1D3E">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قائمة الاتفاقيات والشراكات المحلية والدولية</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shd w:val="clear" w:color="auto" w:fill="auto"/>
          </w:tcPr>
          <w:p w:rsidR="00B10A6A" w:rsidRDefault="00B10A6A" w:rsidP="008D1D3E">
            <w:pPr>
              <w:tabs>
                <w:tab w:val="left" w:pos="1395"/>
              </w:tabs>
              <w:rPr>
                <w:rFonts w:ascii="Simplified Arabic" w:hAnsi="Simplified Arabic" w:cs="Simplified Arabic"/>
                <w:b/>
                <w:bCs/>
                <w:sz w:val="24"/>
                <w:szCs w:val="24"/>
                <w:rtl/>
                <w:lang w:bidi="ar-EG"/>
              </w:rPr>
            </w:pPr>
          </w:p>
        </w:tc>
      </w:tr>
      <w:tr w:rsidR="00B10A6A" w:rsidRPr="00237236" w:rsidTr="008D1D3E">
        <w:tc>
          <w:tcPr>
            <w:tcW w:w="657" w:type="pct"/>
            <w:vMerge/>
            <w:shd w:val="clear" w:color="auto" w:fill="auto"/>
            <w:vAlign w:val="center"/>
          </w:tcPr>
          <w:p w:rsidR="00B10A6A" w:rsidRDefault="00B10A6A" w:rsidP="008D1D3E">
            <w:pPr>
              <w:jc w:val="center"/>
              <w:rPr>
                <w:rFonts w:ascii="Simplified Arabic" w:hAnsi="Simplified Arabic" w:cs="Simplified Arabic"/>
                <w:b/>
                <w:bCs/>
                <w:sz w:val="24"/>
                <w:szCs w:val="24"/>
                <w:rtl/>
                <w:lang w:bidi="ar-EG"/>
              </w:rPr>
            </w:pPr>
          </w:p>
        </w:tc>
        <w:tc>
          <w:tcPr>
            <w:tcW w:w="1039" w:type="pct"/>
            <w:shd w:val="clear" w:color="auto" w:fill="auto"/>
          </w:tcPr>
          <w:p w:rsidR="00B10A6A" w:rsidRDefault="00B10A6A" w:rsidP="008D1D3E">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فاعلية الاتفاقيات والشراكات</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shd w:val="clear" w:color="auto" w:fill="auto"/>
          </w:tcPr>
          <w:p w:rsidR="00B10A6A" w:rsidRDefault="00B10A6A" w:rsidP="008D1D3E">
            <w:pPr>
              <w:tabs>
                <w:tab w:val="left" w:pos="1395"/>
              </w:tabs>
              <w:rPr>
                <w:rFonts w:ascii="Simplified Arabic" w:hAnsi="Simplified Arabic" w:cs="Simplified Arabic"/>
                <w:b/>
                <w:bCs/>
                <w:sz w:val="24"/>
                <w:szCs w:val="24"/>
                <w:rtl/>
                <w:lang w:bidi="ar-EG"/>
              </w:rPr>
            </w:pPr>
          </w:p>
        </w:tc>
      </w:tr>
      <w:tr w:rsidR="00B10A6A" w:rsidRPr="00237236" w:rsidTr="008D1D3E">
        <w:tc>
          <w:tcPr>
            <w:tcW w:w="657" w:type="pct"/>
            <w:vMerge/>
            <w:shd w:val="clear" w:color="auto" w:fill="auto"/>
            <w:vAlign w:val="center"/>
          </w:tcPr>
          <w:p w:rsidR="00B10A6A" w:rsidRDefault="00B10A6A" w:rsidP="008D1D3E">
            <w:pPr>
              <w:jc w:val="center"/>
              <w:rPr>
                <w:rFonts w:ascii="Simplified Arabic" w:hAnsi="Simplified Arabic" w:cs="Simplified Arabic"/>
                <w:b/>
                <w:bCs/>
                <w:sz w:val="24"/>
                <w:szCs w:val="24"/>
                <w:rtl/>
                <w:lang w:bidi="ar-EG"/>
              </w:rPr>
            </w:pPr>
          </w:p>
        </w:tc>
        <w:tc>
          <w:tcPr>
            <w:tcW w:w="1039" w:type="pct"/>
            <w:shd w:val="clear" w:color="auto" w:fill="auto"/>
          </w:tcPr>
          <w:p w:rsidR="00B10A6A" w:rsidRDefault="00B10A6A" w:rsidP="008D1D3E">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مشاركة الاطراف المجتمعية فى صنع القرار</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shd w:val="clear" w:color="auto" w:fill="auto"/>
          </w:tcPr>
          <w:p w:rsidR="00B10A6A" w:rsidRDefault="00B10A6A" w:rsidP="008D1D3E">
            <w:pPr>
              <w:tabs>
                <w:tab w:val="left" w:pos="1395"/>
              </w:tabs>
              <w:rPr>
                <w:rFonts w:ascii="Simplified Arabic" w:hAnsi="Simplified Arabic" w:cs="Simplified Arabic"/>
                <w:b/>
                <w:bCs/>
                <w:sz w:val="24"/>
                <w:szCs w:val="24"/>
                <w:rtl/>
                <w:lang w:bidi="ar-EG"/>
              </w:rPr>
            </w:pPr>
          </w:p>
        </w:tc>
      </w:tr>
      <w:tr w:rsidR="00B10A6A" w:rsidRPr="00237236" w:rsidTr="008D1D3E">
        <w:tc>
          <w:tcPr>
            <w:tcW w:w="657" w:type="pct"/>
            <w:vMerge/>
            <w:shd w:val="clear" w:color="auto" w:fill="auto"/>
            <w:vAlign w:val="center"/>
          </w:tcPr>
          <w:p w:rsidR="00B10A6A" w:rsidRDefault="00B10A6A" w:rsidP="008D1D3E">
            <w:pPr>
              <w:jc w:val="center"/>
              <w:rPr>
                <w:rFonts w:ascii="Simplified Arabic" w:hAnsi="Simplified Arabic" w:cs="Simplified Arabic"/>
                <w:b/>
                <w:bCs/>
                <w:sz w:val="24"/>
                <w:szCs w:val="24"/>
                <w:rtl/>
                <w:lang w:bidi="ar-EG"/>
              </w:rPr>
            </w:pPr>
          </w:p>
        </w:tc>
        <w:tc>
          <w:tcPr>
            <w:tcW w:w="1039" w:type="pct"/>
            <w:shd w:val="clear" w:color="auto" w:fill="auto"/>
          </w:tcPr>
          <w:p w:rsidR="00B10A6A" w:rsidRDefault="00B10A6A" w:rsidP="008D1D3E">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مساهمات الاطراف المجتمعية الداعمة</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shd w:val="clear" w:color="auto" w:fill="auto"/>
          </w:tcPr>
          <w:p w:rsidR="00B10A6A" w:rsidRDefault="00B10A6A" w:rsidP="008D1D3E">
            <w:pPr>
              <w:tabs>
                <w:tab w:val="left" w:pos="1395"/>
              </w:tabs>
              <w:rPr>
                <w:rFonts w:ascii="Simplified Arabic" w:hAnsi="Simplified Arabic" w:cs="Simplified Arabic"/>
                <w:b/>
                <w:bCs/>
                <w:sz w:val="24"/>
                <w:szCs w:val="24"/>
                <w:rtl/>
                <w:lang w:bidi="ar-EG"/>
              </w:rPr>
            </w:pPr>
          </w:p>
        </w:tc>
      </w:tr>
      <w:tr w:rsidR="00B10A6A" w:rsidRPr="00237236" w:rsidTr="008D1D3E">
        <w:tc>
          <w:tcPr>
            <w:tcW w:w="657" w:type="pct"/>
            <w:vMerge/>
            <w:shd w:val="clear" w:color="auto" w:fill="auto"/>
            <w:vAlign w:val="center"/>
          </w:tcPr>
          <w:p w:rsidR="00B10A6A" w:rsidRDefault="00B10A6A" w:rsidP="008D1D3E">
            <w:pPr>
              <w:jc w:val="center"/>
              <w:rPr>
                <w:rFonts w:ascii="Simplified Arabic" w:hAnsi="Simplified Arabic" w:cs="Simplified Arabic"/>
                <w:b/>
                <w:bCs/>
                <w:sz w:val="24"/>
                <w:szCs w:val="24"/>
                <w:rtl/>
                <w:lang w:bidi="ar-EG"/>
              </w:rPr>
            </w:pPr>
          </w:p>
        </w:tc>
        <w:tc>
          <w:tcPr>
            <w:tcW w:w="1039" w:type="pct"/>
            <w:shd w:val="clear" w:color="auto" w:fill="auto"/>
          </w:tcPr>
          <w:p w:rsidR="00B10A6A" w:rsidRDefault="00B10A6A" w:rsidP="008D1D3E">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توقعات الاطراف المجتمعية من البرنامج</w:t>
            </w:r>
          </w:p>
        </w:tc>
        <w:tc>
          <w:tcPr>
            <w:tcW w:w="23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9"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4" w:type="pct"/>
            <w:shd w:val="clear" w:color="auto" w:fill="auto"/>
          </w:tcPr>
          <w:p w:rsidR="00B10A6A" w:rsidRDefault="00B10A6A" w:rsidP="008D1D3E">
            <w:pPr>
              <w:tabs>
                <w:tab w:val="left" w:pos="1395"/>
              </w:tabs>
              <w:rPr>
                <w:rFonts w:ascii="Simplified Arabic" w:hAnsi="Simplified Arabic" w:cs="Simplified Arabic"/>
                <w:b/>
                <w:bCs/>
                <w:sz w:val="24"/>
                <w:szCs w:val="24"/>
                <w:rtl/>
                <w:lang w:bidi="ar-EG"/>
              </w:rPr>
            </w:pPr>
          </w:p>
        </w:tc>
      </w:tr>
    </w:tbl>
    <w:p w:rsidR="00B10A6A" w:rsidRDefault="00B10A6A" w:rsidP="00B10A6A">
      <w:pPr>
        <w:ind w:left="27"/>
        <w:rPr>
          <w:rFonts w:ascii="Simplified Arabic" w:hAnsi="Simplified Arabic" w:cs="Simplified Arabic"/>
          <w:b/>
          <w:bCs/>
          <w:sz w:val="24"/>
          <w:szCs w:val="24"/>
          <w:rtl/>
          <w:lang w:bidi="ar-EG"/>
        </w:rPr>
      </w:pPr>
    </w:p>
    <w:p w:rsidR="00B10A6A" w:rsidRDefault="00B10A6A" w:rsidP="00B10A6A">
      <w:pPr>
        <w:ind w:left="27"/>
        <w:rPr>
          <w:rFonts w:ascii="Simplified Arabic" w:hAnsi="Simplified Arabic" w:cs="Simplified Arabic"/>
          <w:b/>
          <w:bCs/>
          <w:sz w:val="24"/>
          <w:szCs w:val="24"/>
          <w:rtl/>
          <w:lang w:bidi="ar-EG"/>
        </w:rPr>
      </w:pPr>
    </w:p>
    <w:p w:rsidR="00B10A6A" w:rsidRDefault="00B10A6A" w:rsidP="00B10A6A">
      <w:pPr>
        <w:ind w:left="27"/>
        <w:jc w:val="right"/>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B10A6A" w:rsidRPr="00297FE0" w:rsidTr="008D1D3E">
        <w:trPr>
          <w:jc w:val="center"/>
        </w:trPr>
        <w:tc>
          <w:tcPr>
            <w:tcW w:w="1189" w:type="dxa"/>
            <w:shd w:val="clear" w:color="auto" w:fill="auto"/>
            <w:vAlign w:val="center"/>
          </w:tcPr>
          <w:p w:rsidR="00B10A6A" w:rsidRDefault="00B10A6A" w:rsidP="008D1D3E">
            <w:pPr>
              <w:jc w:val="center"/>
              <w:rPr>
                <w:rFonts w:ascii="Simplified Arabic" w:hAnsi="Simplified Arabic" w:cs="Simplified Arabic"/>
                <w:b/>
                <w:bCs/>
                <w:sz w:val="24"/>
                <w:szCs w:val="24"/>
                <w:rtl/>
                <w:lang w:bidi="ar-EG"/>
              </w:rPr>
            </w:pPr>
          </w:p>
          <w:p w:rsidR="00B10A6A" w:rsidRPr="00297FE0" w:rsidRDefault="00B10A6A" w:rsidP="008D1D3E">
            <w:pPr>
              <w:jc w:val="center"/>
              <w:rPr>
                <w:rFonts w:ascii="Simplified Arabic" w:hAnsi="Simplified Arabic" w:cs="Simplified Arabic"/>
                <w:b/>
                <w:bCs/>
                <w:sz w:val="24"/>
                <w:szCs w:val="24"/>
                <w:rtl/>
                <w:lang w:bidi="ar-EG"/>
              </w:rPr>
            </w:pP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r>
      <w:tr w:rsidR="00B10A6A" w:rsidRPr="00297FE0" w:rsidTr="008D1D3E">
        <w:trPr>
          <w:jc w:val="center"/>
        </w:trPr>
        <w:tc>
          <w:tcPr>
            <w:tcW w:w="1189"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مستوفي</w:t>
            </w: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إلى حد ما</w:t>
            </w: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غير مستوفي</w:t>
            </w:r>
          </w:p>
        </w:tc>
      </w:tr>
      <w:tr w:rsidR="00B10A6A" w:rsidRPr="00297FE0" w:rsidTr="008D1D3E">
        <w:trPr>
          <w:jc w:val="center"/>
        </w:trPr>
        <w:tc>
          <w:tcPr>
            <w:tcW w:w="1189" w:type="dxa"/>
            <w:shd w:val="clear" w:color="auto" w:fill="auto"/>
            <w:vAlign w:val="center"/>
          </w:tcPr>
          <w:p w:rsidR="00B10A6A" w:rsidRPr="00297FE0" w:rsidRDefault="00B10A6A" w:rsidP="008D1D3E">
            <w:pPr>
              <w:rPr>
                <w:rFonts w:ascii="Simplified Arabic" w:hAnsi="Simplified Arabic" w:cs="Simplified Arabic"/>
                <w:b/>
                <w:bCs/>
                <w:sz w:val="24"/>
                <w:szCs w:val="24"/>
                <w:rtl/>
                <w:lang w:bidi="ar-EG"/>
              </w:rPr>
            </w:pP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r>
    </w:tbl>
    <w:p w:rsidR="00B10A6A" w:rsidRDefault="00B10A6A" w:rsidP="00B10A6A">
      <w:pPr>
        <w:rPr>
          <w:rFonts w:ascii="Simplified Arabic" w:hAnsi="Simplified Arabic" w:cs="Simplified Arabic"/>
          <w:b/>
          <w:bCs/>
          <w:sz w:val="24"/>
          <w:szCs w:val="24"/>
          <w:rtl/>
          <w:lang w:bidi="ar-EG"/>
        </w:rPr>
      </w:pPr>
    </w:p>
    <w:p w:rsidR="00B10A6A" w:rsidRDefault="00B10A6A" w:rsidP="00B10A6A">
      <w:pPr>
        <w:rPr>
          <w:rFonts w:ascii="Simplified Arabic" w:hAnsi="Simplified Arabic" w:cs="Simplified Arabic"/>
          <w:b/>
          <w:bCs/>
          <w:sz w:val="24"/>
          <w:szCs w:val="24"/>
          <w:rtl/>
          <w:lang w:bidi="ar-EG"/>
        </w:rPr>
      </w:pPr>
    </w:p>
    <w:p w:rsidR="00B10A6A" w:rsidRPr="00B004BB" w:rsidRDefault="00B10A6A" w:rsidP="00B10A6A">
      <w:pPr>
        <w:jc w:val="right"/>
        <w:rPr>
          <w:rFonts w:ascii="Simplified Arabic" w:hAnsi="Simplified Arabic" w:cs="Simplified Arabic"/>
          <w:b/>
          <w:bCs/>
          <w:sz w:val="28"/>
          <w:szCs w:val="28"/>
          <w:rtl/>
          <w:lang w:bidi="ar-EG"/>
        </w:rPr>
      </w:pPr>
      <w:r w:rsidRPr="00B004BB">
        <w:rPr>
          <w:rFonts w:ascii="Simplified Arabic" w:hAnsi="Simplified Arabic" w:cs="Simplified Arabic" w:hint="cs"/>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B10A6A" w:rsidRPr="00297FE0" w:rsidTr="008D1D3E">
        <w:tc>
          <w:tcPr>
            <w:tcW w:w="5341" w:type="dxa"/>
            <w:shd w:val="clear" w:color="auto" w:fill="F2F2F2"/>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 xml:space="preserve">أبرز نقاط القوة/ التميز </w:t>
            </w:r>
            <w:r w:rsidRPr="00297FE0">
              <w:rPr>
                <w:rFonts w:ascii="Simplified Arabic" w:hAnsi="Simplified Arabic" w:cs="Simplified Arabic"/>
                <w:b/>
                <w:bCs/>
                <w:sz w:val="24"/>
                <w:szCs w:val="24"/>
                <w:rtl/>
                <w:lang w:bidi="ar-EG"/>
              </w:rPr>
              <w:t>–</w:t>
            </w:r>
            <w:r w:rsidRPr="00297FE0">
              <w:rPr>
                <w:rFonts w:ascii="Simplified Arabic" w:hAnsi="Simplified Arabic" w:cs="Simplified Arabic" w:hint="cs"/>
                <w:b/>
                <w:bCs/>
                <w:sz w:val="24"/>
                <w:szCs w:val="24"/>
                <w:rtl/>
                <w:lang w:bidi="ar-EG"/>
              </w:rPr>
              <w:t xml:space="preserve"> (إن وجد)</w:t>
            </w:r>
          </w:p>
        </w:tc>
        <w:tc>
          <w:tcPr>
            <w:tcW w:w="5342" w:type="dxa"/>
            <w:shd w:val="clear" w:color="auto" w:fill="F2F2F2"/>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 xml:space="preserve">أبرز النقاط التي تحتاج إلى تحسين </w:t>
            </w:r>
            <w:r w:rsidRPr="00297FE0">
              <w:rPr>
                <w:rFonts w:ascii="Simplified Arabic" w:hAnsi="Simplified Arabic" w:cs="Simplified Arabic"/>
                <w:b/>
                <w:bCs/>
                <w:sz w:val="24"/>
                <w:szCs w:val="24"/>
                <w:rtl/>
                <w:lang w:bidi="ar-EG"/>
              </w:rPr>
              <w:t>–</w:t>
            </w:r>
            <w:r w:rsidRPr="00297FE0">
              <w:rPr>
                <w:rFonts w:ascii="Simplified Arabic" w:hAnsi="Simplified Arabic" w:cs="Simplified Arabic" w:hint="cs"/>
                <w:b/>
                <w:bCs/>
                <w:sz w:val="24"/>
                <w:szCs w:val="24"/>
                <w:rtl/>
                <w:lang w:bidi="ar-EG"/>
              </w:rPr>
              <w:t xml:space="preserve"> (إن وجد)</w:t>
            </w:r>
          </w:p>
        </w:tc>
      </w:tr>
      <w:tr w:rsidR="00B10A6A" w:rsidRPr="00297FE0" w:rsidTr="008D1D3E">
        <w:tc>
          <w:tcPr>
            <w:tcW w:w="5341" w:type="dxa"/>
            <w:shd w:val="clear" w:color="auto" w:fill="auto"/>
          </w:tcPr>
          <w:p w:rsidR="00B10A6A" w:rsidRPr="00CA2964" w:rsidRDefault="00B10A6A" w:rsidP="008D1D3E">
            <w:pPr>
              <w:numPr>
                <w:ilvl w:val="0"/>
                <w:numId w:val="15"/>
              </w:numPr>
              <w:autoSpaceDE w:val="0"/>
              <w:autoSpaceDN w:val="0"/>
              <w:bidi/>
              <w:adjustRightInd w:val="0"/>
              <w:spacing w:after="0" w:line="240" w:lineRule="auto"/>
              <w:ind w:left="450" w:hanging="426"/>
              <w:jc w:val="both"/>
              <w:rPr>
                <w:rFonts w:ascii="Simplified Arabic" w:hAnsi="Simplified Arabic" w:cs="Simplified Arabic"/>
                <w:color w:val="000000"/>
                <w:sz w:val="32"/>
                <w:szCs w:val="32"/>
                <w:rtl/>
                <w:lang w:bidi="ar-EG"/>
              </w:rPr>
            </w:pPr>
          </w:p>
        </w:tc>
        <w:tc>
          <w:tcPr>
            <w:tcW w:w="5342" w:type="dxa"/>
            <w:shd w:val="clear" w:color="auto" w:fill="auto"/>
          </w:tcPr>
          <w:p w:rsidR="00B10A6A" w:rsidRPr="009A3C9F" w:rsidRDefault="00B10A6A" w:rsidP="008D1D3E">
            <w:pPr>
              <w:autoSpaceDE w:val="0"/>
              <w:autoSpaceDN w:val="0"/>
              <w:adjustRightInd w:val="0"/>
              <w:ind w:left="721" w:hanging="286"/>
              <w:jc w:val="both"/>
              <w:rPr>
                <w:rFonts w:cs="Al-Mothnna"/>
                <w:b/>
                <w:bCs/>
                <w:sz w:val="36"/>
                <w:szCs w:val="36"/>
                <w:rtl/>
                <w:lang w:eastAsia="ar-SA" w:bidi="ar-EG"/>
                <w14:shadow w14:blurRad="50800" w14:dist="38100" w14:dir="2700000" w14:sx="100000" w14:sy="100000" w14:kx="0" w14:ky="0" w14:algn="tl">
                  <w14:srgbClr w14:val="000000">
                    <w14:alpha w14:val="60000"/>
                  </w14:srgbClr>
                </w14:shadow>
              </w:rPr>
            </w:pPr>
          </w:p>
          <w:p w:rsidR="00B10A6A" w:rsidRPr="00E120E0" w:rsidRDefault="00B10A6A" w:rsidP="008D1D3E">
            <w:pPr>
              <w:autoSpaceDE w:val="0"/>
              <w:autoSpaceDN w:val="0"/>
              <w:adjustRightInd w:val="0"/>
              <w:jc w:val="both"/>
              <w:rPr>
                <w:rFonts w:ascii="Simplified Arabic" w:hAnsi="Simplified Arabic" w:cs="Simplified Arabic"/>
                <w:b/>
                <w:bCs/>
                <w:sz w:val="24"/>
                <w:szCs w:val="24"/>
                <w:rtl/>
                <w:lang w:bidi="ar-EG"/>
              </w:rPr>
            </w:pPr>
          </w:p>
        </w:tc>
      </w:tr>
    </w:tbl>
    <w:p w:rsidR="00B10A6A" w:rsidRDefault="00B10A6A" w:rsidP="00B10A6A">
      <w:pPr>
        <w:ind w:left="27"/>
        <w:jc w:val="right"/>
        <w:rPr>
          <w:rFonts w:ascii="Simplified Arabic" w:hAnsi="Simplified Arabic" w:cs="Simplified Arabic"/>
          <w:b/>
          <w:bCs/>
          <w:sz w:val="28"/>
          <w:szCs w:val="28"/>
          <w:u w:val="single"/>
          <w:rtl/>
          <w:lang w:bidi="ar-EG"/>
        </w:rPr>
      </w:pPr>
    </w:p>
    <w:p w:rsidR="00B10A6A" w:rsidRPr="00CA2964" w:rsidRDefault="00B10A6A" w:rsidP="00B10A6A">
      <w:pPr>
        <w:ind w:left="27"/>
        <w:jc w:val="right"/>
        <w:rPr>
          <w:rFonts w:ascii="Simplified Arabic" w:hAnsi="Simplified Arabic" w:cs="Simplified Arabic"/>
          <w:b/>
          <w:bCs/>
          <w:sz w:val="28"/>
          <w:szCs w:val="28"/>
          <w:u w:val="single"/>
          <w:rtl/>
          <w:lang w:bidi="ar-EG"/>
        </w:rPr>
      </w:pPr>
      <w:r w:rsidRPr="00CA2964">
        <w:rPr>
          <w:rFonts w:ascii="Simplified Arabic" w:hAnsi="Simplified Arabic" w:cs="Simplified Arabic"/>
          <w:b/>
          <w:bCs/>
          <w:sz w:val="28"/>
          <w:szCs w:val="28"/>
          <w:u w:val="single"/>
          <w:rtl/>
          <w:lang w:bidi="ar-EG"/>
        </w:rPr>
        <w:t xml:space="preserve">المعيار </w:t>
      </w:r>
      <w:r w:rsidRPr="00CA2964">
        <w:rPr>
          <w:rFonts w:ascii="Simplified Arabic" w:hAnsi="Simplified Arabic" w:cs="Simplified Arabic" w:hint="cs"/>
          <w:b/>
          <w:bCs/>
          <w:sz w:val="28"/>
          <w:szCs w:val="28"/>
          <w:u w:val="single"/>
          <w:rtl/>
          <w:lang w:bidi="ar-EG"/>
        </w:rPr>
        <w:t>الثاني</w:t>
      </w:r>
      <w:r w:rsidRPr="00CA2964">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 xml:space="preserve">تصميم البرنامج </w:t>
      </w:r>
    </w:p>
    <w:p w:rsidR="00B10A6A" w:rsidRPr="00CA2964" w:rsidRDefault="00B10A6A" w:rsidP="00B10A6A">
      <w:pPr>
        <w:tabs>
          <w:tab w:val="left" w:pos="1482"/>
        </w:tabs>
        <w:ind w:left="27"/>
        <w:jc w:val="right"/>
        <w:rPr>
          <w:rFonts w:ascii="Simplified Arabic" w:hAnsi="Simplified Arabic" w:cs="Simplified Arabic"/>
          <w:b/>
          <w:bCs/>
          <w:sz w:val="28"/>
          <w:szCs w:val="28"/>
          <w:rtl/>
          <w:lang w:bidi="ar-EG"/>
        </w:rPr>
      </w:pPr>
      <w:r w:rsidRPr="00CA2964">
        <w:rPr>
          <w:rFonts w:ascii="Simplified Arabic" w:hAnsi="Simplified Arabic" w:cs="Simplified Arabic" w:hint="cs"/>
          <w:b/>
          <w:bCs/>
          <w:sz w:val="28"/>
          <w:szCs w:val="28"/>
          <w:rtl/>
          <w:lang w:bidi="ar-EG"/>
        </w:rPr>
        <w:t>نتائج التقييم:</w:t>
      </w:r>
      <w:r w:rsidRPr="00CA2964">
        <w:rPr>
          <w:rFonts w:ascii="Simplified Arabic" w:hAnsi="Simplified Arabic" w:cs="Simplified Arabic"/>
          <w:b/>
          <w:bCs/>
          <w:sz w:val="28"/>
          <w:szCs w:val="28"/>
          <w:rtl/>
          <w:lang w:bidi="ar-EG"/>
        </w:rPr>
        <w:tab/>
      </w:r>
    </w:p>
    <w:tbl>
      <w:tblPr>
        <w:tblpPr w:leftFromText="180" w:rightFromText="180" w:vertAnchor="text" w:tblpXSpec="right" w:tblpY="1"/>
        <w:tblOverlap w:val="never"/>
        <w:bidiVisual/>
        <w:tblW w:w="4949"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7"/>
        <w:gridCol w:w="1921"/>
        <w:gridCol w:w="431"/>
        <w:gridCol w:w="393"/>
        <w:gridCol w:w="395"/>
        <w:gridCol w:w="4862"/>
      </w:tblGrid>
      <w:tr w:rsidR="00B10A6A" w:rsidRPr="00237236" w:rsidTr="008D1D3E">
        <w:trPr>
          <w:trHeight w:val="184"/>
        </w:trPr>
        <w:tc>
          <w:tcPr>
            <w:tcW w:w="660"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مؤشرات الجودة</w:t>
            </w:r>
          </w:p>
        </w:tc>
        <w:tc>
          <w:tcPr>
            <w:tcW w:w="1042"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الممارسات</w:t>
            </w:r>
          </w:p>
        </w:tc>
        <w:tc>
          <w:tcPr>
            <w:tcW w:w="661" w:type="pct"/>
            <w:gridSpan w:val="3"/>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درجة التقييم</w:t>
            </w:r>
          </w:p>
        </w:tc>
        <w:tc>
          <w:tcPr>
            <w:tcW w:w="2637"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وثائق تم الإطلاع عليها</w:t>
            </w:r>
          </w:p>
        </w:tc>
      </w:tr>
      <w:tr w:rsidR="00B10A6A" w:rsidRPr="00237236" w:rsidTr="008D1D3E">
        <w:trPr>
          <w:trHeight w:val="183"/>
        </w:trPr>
        <w:tc>
          <w:tcPr>
            <w:tcW w:w="660" w:type="pct"/>
            <w:vMerge/>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1042" w:type="pct"/>
            <w:vMerge/>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234"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c>
          <w:tcPr>
            <w:tcW w:w="213"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c>
          <w:tcPr>
            <w:tcW w:w="214"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c>
          <w:tcPr>
            <w:tcW w:w="2637" w:type="pct"/>
            <w:vMerge/>
            <w:shd w:val="clear" w:color="auto" w:fill="F2F2F2"/>
          </w:tcPr>
          <w:p w:rsidR="00B10A6A" w:rsidRPr="00237236" w:rsidRDefault="00B10A6A" w:rsidP="008D1D3E">
            <w:pPr>
              <w:jc w:val="center"/>
              <w:rPr>
                <w:rFonts w:ascii="Simplified Arabic" w:hAnsi="Simplified Arabic" w:cs="Simplified Arabic"/>
                <w:b/>
                <w:bCs/>
                <w:sz w:val="24"/>
                <w:szCs w:val="24"/>
                <w:rtl/>
                <w:lang w:bidi="ar-EG"/>
              </w:rPr>
            </w:pPr>
          </w:p>
        </w:tc>
      </w:tr>
      <w:tr w:rsidR="00B10A6A" w:rsidRPr="00237236" w:rsidTr="008D1D3E">
        <w:tc>
          <w:tcPr>
            <w:tcW w:w="660" w:type="pct"/>
            <w:vMerge w:val="restart"/>
            <w:shd w:val="clear" w:color="auto" w:fill="auto"/>
          </w:tcPr>
          <w:p w:rsidR="00B10A6A" w:rsidRPr="00237236"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تبنى المعايير </w:t>
            </w:r>
          </w:p>
          <w:p w:rsidR="00B10A6A" w:rsidRPr="00237236" w:rsidRDefault="00B10A6A" w:rsidP="008D1D3E">
            <w:pPr>
              <w:jc w:val="center"/>
              <w:rPr>
                <w:rFonts w:ascii="Simplified Arabic" w:hAnsi="Simplified Arabic" w:cs="Simplified Arabic"/>
                <w:b/>
                <w:bCs/>
                <w:sz w:val="24"/>
                <w:szCs w:val="24"/>
                <w:rtl/>
              </w:rPr>
            </w:pPr>
          </w:p>
        </w:tc>
        <w:tc>
          <w:tcPr>
            <w:tcW w:w="1042" w:type="pct"/>
            <w:shd w:val="clear" w:color="auto" w:fill="auto"/>
            <w:vAlign w:val="center"/>
          </w:tcPr>
          <w:p w:rsidR="00B10A6A" w:rsidRPr="00B004BB"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تبنى المعايير القومية الاكاديمية</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vMerge w:val="restart"/>
            <w:shd w:val="clear" w:color="auto" w:fill="auto"/>
          </w:tcPr>
          <w:p w:rsidR="00B10A6A" w:rsidRPr="004D31A5" w:rsidRDefault="00B10A6A" w:rsidP="008D1D3E">
            <w:pPr>
              <w:autoSpaceDE w:val="0"/>
              <w:autoSpaceDN w:val="0"/>
              <w:adjustRightInd w:val="0"/>
              <w:spacing w:line="240" w:lineRule="auto"/>
              <w:ind w:left="360"/>
              <w:rPr>
                <w:rFonts w:ascii="Simplified Arabic" w:hAnsi="Simplified Arabic" w:cs="Simplified Arabic"/>
                <w:b/>
                <w:bCs/>
                <w:spacing w:val="-20"/>
                <w:sz w:val="28"/>
                <w:szCs w:val="28"/>
                <w:rtl/>
                <w:lang w:bidi="ar-EG"/>
              </w:rPr>
            </w:pPr>
          </w:p>
        </w:tc>
      </w:tr>
      <w:tr w:rsidR="00B10A6A" w:rsidRPr="00237236" w:rsidTr="008D1D3E">
        <w:tc>
          <w:tcPr>
            <w:tcW w:w="660" w:type="pct"/>
            <w:vMerge/>
            <w:shd w:val="clear" w:color="auto" w:fill="auto"/>
          </w:tcPr>
          <w:p w:rsidR="00B10A6A" w:rsidRPr="00237236" w:rsidRDefault="00B10A6A" w:rsidP="008D1D3E">
            <w:pPr>
              <w:jc w:val="center"/>
              <w:rPr>
                <w:rFonts w:ascii="Simplified Arabic" w:hAnsi="Simplified Arabic" w:cs="Simplified Arabic"/>
                <w:b/>
                <w:bCs/>
                <w:sz w:val="24"/>
                <w:szCs w:val="24"/>
                <w:rtl/>
              </w:rPr>
            </w:pPr>
          </w:p>
        </w:tc>
        <w:tc>
          <w:tcPr>
            <w:tcW w:w="1042" w:type="pct"/>
            <w:shd w:val="clear" w:color="auto" w:fill="auto"/>
            <w:vAlign w:val="center"/>
          </w:tcPr>
          <w:p w:rsidR="00B10A6A" w:rsidRPr="00B004BB" w:rsidRDefault="00B10A6A" w:rsidP="008D1D3E">
            <w:pPr>
              <w:jc w:val="center"/>
              <w:rPr>
                <w:rFonts w:ascii="Simplified Arabic" w:hAnsi="Simplified Arabic" w:cs="Simplified Arabic"/>
                <w:b/>
                <w:bCs/>
                <w:sz w:val="24"/>
                <w:szCs w:val="24"/>
                <w:rtl/>
              </w:rPr>
            </w:pPr>
            <w:r w:rsidRPr="00B004BB">
              <w:rPr>
                <w:rFonts w:ascii="Simplified Arabic" w:hAnsi="Simplified Arabic" w:cs="Simplified Arabic"/>
                <w:b/>
                <w:bCs/>
                <w:sz w:val="24"/>
                <w:szCs w:val="24"/>
                <w:rtl/>
              </w:rPr>
              <w:t>معايير</w:t>
            </w:r>
            <w:r w:rsidRPr="00B004BB">
              <w:rPr>
                <w:rFonts w:ascii="Simplified Arabic" w:hAnsi="Simplified Arabic" w:cs="Simplified Arabic"/>
                <w:b/>
                <w:bCs/>
                <w:sz w:val="24"/>
                <w:szCs w:val="24"/>
              </w:rPr>
              <w:t xml:space="preserve"> </w:t>
            </w:r>
            <w:r w:rsidRPr="00B004BB">
              <w:rPr>
                <w:rFonts w:ascii="Simplified Arabic" w:hAnsi="Simplified Arabic" w:cs="Simplified Arabic"/>
                <w:b/>
                <w:bCs/>
                <w:sz w:val="24"/>
                <w:szCs w:val="24"/>
                <w:rtl/>
              </w:rPr>
              <w:t>أخرى</w:t>
            </w:r>
            <w:r w:rsidRPr="00B004BB">
              <w:rPr>
                <w:rFonts w:ascii="Simplified Arabic" w:hAnsi="Simplified Arabic" w:cs="Simplified Arabic"/>
                <w:b/>
                <w:bCs/>
                <w:sz w:val="24"/>
                <w:szCs w:val="24"/>
              </w:rPr>
              <w:t xml:space="preserve"> </w:t>
            </w:r>
            <w:r w:rsidRPr="00B004BB">
              <w:rPr>
                <w:rFonts w:ascii="Simplified Arabic" w:hAnsi="Simplified Arabic" w:cs="Simplified Arabic"/>
                <w:b/>
                <w:bCs/>
                <w:sz w:val="24"/>
                <w:szCs w:val="24"/>
                <w:rtl/>
              </w:rPr>
              <w:t>معتمدة</w:t>
            </w:r>
          </w:p>
          <w:p w:rsidR="00B10A6A" w:rsidRPr="00B004BB" w:rsidRDefault="00B10A6A" w:rsidP="008D1D3E">
            <w:pPr>
              <w:jc w:val="center"/>
              <w:rPr>
                <w:rFonts w:ascii="Simplified Arabic" w:hAnsi="Simplified Arabic" w:cs="Simplified Arabic"/>
                <w:b/>
                <w:bCs/>
                <w:sz w:val="24"/>
                <w:szCs w:val="24"/>
                <w:rtl/>
              </w:rPr>
            </w:pPr>
            <w:r w:rsidRPr="00B004BB">
              <w:rPr>
                <w:rFonts w:ascii="Simplified Arabic" w:hAnsi="Simplified Arabic" w:cs="Simplified Arabic"/>
                <w:b/>
                <w:bCs/>
                <w:sz w:val="24"/>
                <w:szCs w:val="24"/>
                <w:rtl/>
              </w:rPr>
              <w:t>(في</w:t>
            </w:r>
            <w:r w:rsidRPr="00B004BB">
              <w:rPr>
                <w:rFonts w:ascii="Simplified Arabic" w:hAnsi="Simplified Arabic" w:cs="Simplified Arabic"/>
                <w:b/>
                <w:bCs/>
                <w:sz w:val="24"/>
                <w:szCs w:val="24"/>
              </w:rPr>
              <w:t xml:space="preserve"> </w:t>
            </w:r>
            <w:r w:rsidRPr="00B004BB">
              <w:rPr>
                <w:rFonts w:ascii="Simplified Arabic" w:hAnsi="Simplified Arabic" w:cs="Simplified Arabic"/>
                <w:b/>
                <w:bCs/>
                <w:sz w:val="24"/>
                <w:szCs w:val="24"/>
                <w:rtl/>
              </w:rPr>
              <w:t>حالة</w:t>
            </w:r>
            <w:r w:rsidRPr="00B004BB">
              <w:rPr>
                <w:rFonts w:ascii="Simplified Arabic" w:hAnsi="Simplified Arabic" w:cs="Simplified Arabic"/>
                <w:b/>
                <w:bCs/>
                <w:sz w:val="24"/>
                <w:szCs w:val="24"/>
              </w:rPr>
              <w:t xml:space="preserve"> </w:t>
            </w:r>
            <w:r w:rsidRPr="00B004BB">
              <w:rPr>
                <w:rFonts w:ascii="Simplified Arabic" w:hAnsi="Simplified Arabic" w:cs="Simplified Arabic"/>
                <w:b/>
                <w:bCs/>
                <w:sz w:val="24"/>
                <w:szCs w:val="24"/>
                <w:rtl/>
              </w:rPr>
              <w:t>عدم</w:t>
            </w:r>
            <w:r w:rsidRPr="00B004BB">
              <w:rPr>
                <w:rFonts w:ascii="Simplified Arabic" w:hAnsi="Simplified Arabic" w:cs="Simplified Arabic"/>
                <w:b/>
                <w:bCs/>
                <w:sz w:val="24"/>
                <w:szCs w:val="24"/>
              </w:rPr>
              <w:t xml:space="preserve"> </w:t>
            </w:r>
            <w:r w:rsidRPr="00B004BB">
              <w:rPr>
                <w:rFonts w:ascii="Simplified Arabic" w:hAnsi="Simplified Arabic" w:cs="Simplified Arabic"/>
                <w:b/>
                <w:bCs/>
                <w:sz w:val="24"/>
                <w:szCs w:val="24"/>
                <w:rtl/>
              </w:rPr>
              <w:t>تبنى</w:t>
            </w:r>
            <w:r w:rsidRPr="00B004BB">
              <w:rPr>
                <w:rFonts w:ascii="Simplified Arabic" w:hAnsi="Simplified Arabic" w:cs="Simplified Arabic"/>
                <w:b/>
                <w:bCs/>
                <w:sz w:val="24"/>
                <w:szCs w:val="24"/>
              </w:rPr>
              <w:t xml:space="preserve"> </w:t>
            </w:r>
            <w:r w:rsidRPr="00B004BB">
              <w:rPr>
                <w:rFonts w:ascii="Simplified Arabic" w:hAnsi="Simplified Arabic" w:cs="Simplified Arabic"/>
                <w:b/>
                <w:bCs/>
                <w:sz w:val="24"/>
                <w:szCs w:val="24"/>
                <w:rtl/>
              </w:rPr>
              <w:t>المعايير</w:t>
            </w:r>
            <w:r w:rsidRPr="00B004BB">
              <w:rPr>
                <w:rFonts w:ascii="Simplified Arabic" w:hAnsi="Simplified Arabic" w:cs="Simplified Arabic"/>
                <w:b/>
                <w:bCs/>
                <w:sz w:val="24"/>
                <w:szCs w:val="24"/>
              </w:rPr>
              <w:t xml:space="preserve"> </w:t>
            </w:r>
            <w:r w:rsidRPr="00B004BB">
              <w:rPr>
                <w:rFonts w:ascii="Simplified Arabic" w:hAnsi="Simplified Arabic" w:cs="Simplified Arabic"/>
                <w:b/>
                <w:bCs/>
                <w:sz w:val="24"/>
                <w:szCs w:val="24"/>
                <w:rtl/>
              </w:rPr>
              <w:t xml:space="preserve">القومية) </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vMerge/>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Pr="00237236" w:rsidRDefault="00B10A6A" w:rsidP="008D1D3E">
            <w:pPr>
              <w:jc w:val="center"/>
              <w:rPr>
                <w:rFonts w:ascii="Simplified Arabic" w:hAnsi="Simplified Arabic" w:cs="Simplified Arabic"/>
                <w:b/>
                <w:bCs/>
                <w:sz w:val="24"/>
                <w:szCs w:val="24"/>
                <w:rtl/>
              </w:rPr>
            </w:pPr>
          </w:p>
        </w:tc>
        <w:tc>
          <w:tcPr>
            <w:tcW w:w="1042" w:type="pct"/>
            <w:shd w:val="clear" w:color="auto" w:fill="auto"/>
            <w:vAlign w:val="center"/>
          </w:tcPr>
          <w:p w:rsidR="00B10A6A" w:rsidRPr="00B004BB"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صياغة مواصفات الخريج</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vMerge/>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rPr>
            </w:pPr>
          </w:p>
        </w:tc>
        <w:tc>
          <w:tcPr>
            <w:tcW w:w="1042" w:type="pct"/>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ملائمة مواصفات الخريج</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vMerge/>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42" w:type="pct"/>
            <w:shd w:val="clear" w:color="auto" w:fill="auto"/>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rPr>
              <w:t>نشر مواصفات الخريج</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vMerge/>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60" w:type="pct"/>
            <w:vMerge w:val="restart"/>
            <w:shd w:val="clear" w:color="auto" w:fill="auto"/>
          </w:tcPr>
          <w:p w:rsidR="00B10A6A" w:rsidRPr="00536BB4"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هيكل البرنامج</w:t>
            </w:r>
          </w:p>
        </w:tc>
        <w:tc>
          <w:tcPr>
            <w:tcW w:w="1042" w:type="pct"/>
            <w:shd w:val="clear" w:color="auto" w:fill="auto"/>
            <w:vAlign w:val="center"/>
          </w:tcPr>
          <w:p w:rsidR="00B10A6A"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مكونات هيكل البرنامج</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42" w:type="pct"/>
            <w:shd w:val="clear" w:color="auto" w:fill="auto"/>
            <w:vAlign w:val="center"/>
          </w:tcPr>
          <w:p w:rsidR="00B10A6A" w:rsidRDefault="00B10A6A" w:rsidP="008D1D3E">
            <w:pPr>
              <w:rPr>
                <w:rFonts w:ascii="Simplified Arabic" w:hAnsi="Simplified Arabic" w:cs="Simplified Arabic"/>
                <w:b/>
                <w:bCs/>
                <w:sz w:val="24"/>
                <w:szCs w:val="24"/>
                <w:rtl/>
              </w:rPr>
            </w:pPr>
            <w:r>
              <w:rPr>
                <w:rFonts w:ascii="Simplified Arabic" w:hAnsi="Simplified Arabic" w:cs="Simplified Arabic" w:hint="cs"/>
                <w:b/>
                <w:bCs/>
                <w:sz w:val="24"/>
                <w:szCs w:val="24"/>
                <w:rtl/>
              </w:rPr>
              <w:t>توافق هيكل البرنامج</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42" w:type="pct"/>
            <w:shd w:val="clear" w:color="auto" w:fill="auto"/>
            <w:vAlign w:val="center"/>
          </w:tcPr>
          <w:p w:rsidR="00B10A6A" w:rsidRDefault="00B10A6A" w:rsidP="008D1D3E">
            <w:pPr>
              <w:rPr>
                <w:rFonts w:ascii="Simplified Arabic" w:hAnsi="Simplified Arabic" w:cs="Simplified Arabic"/>
                <w:b/>
                <w:bCs/>
                <w:sz w:val="24"/>
                <w:szCs w:val="24"/>
                <w:rtl/>
              </w:rPr>
            </w:pPr>
            <w:r>
              <w:rPr>
                <w:rFonts w:ascii="Simplified Arabic" w:hAnsi="Simplified Arabic" w:cs="Simplified Arabic" w:hint="cs"/>
                <w:b/>
                <w:bCs/>
                <w:sz w:val="24"/>
                <w:szCs w:val="24"/>
                <w:rtl/>
              </w:rPr>
              <w:t>اجراءات تحديث اللائحة ان وجد</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r>
      <w:tr w:rsidR="00B10A6A" w:rsidRPr="00237236" w:rsidTr="008D1D3E">
        <w:tc>
          <w:tcPr>
            <w:tcW w:w="660" w:type="pct"/>
            <w:vMerge w:val="restart"/>
            <w:shd w:val="clear" w:color="auto" w:fill="auto"/>
          </w:tcPr>
          <w:p w:rsidR="00B10A6A" w:rsidRPr="00536BB4"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توصيف البرنامج</w:t>
            </w:r>
          </w:p>
          <w:p w:rsidR="00B10A6A" w:rsidRPr="00536BB4" w:rsidRDefault="00B10A6A" w:rsidP="008D1D3E">
            <w:pPr>
              <w:jc w:val="center"/>
              <w:rPr>
                <w:rFonts w:ascii="Simplified Arabic" w:hAnsi="Simplified Arabic" w:cs="Simplified Arabic"/>
                <w:b/>
                <w:bCs/>
                <w:sz w:val="24"/>
                <w:szCs w:val="24"/>
                <w:rtl/>
              </w:rPr>
            </w:pPr>
          </w:p>
        </w:tc>
        <w:tc>
          <w:tcPr>
            <w:tcW w:w="1042" w:type="pct"/>
            <w:shd w:val="clear" w:color="auto" w:fill="auto"/>
          </w:tcPr>
          <w:p w:rsidR="00B10A6A" w:rsidRDefault="00B10A6A" w:rsidP="008D1D3E">
            <w:pPr>
              <w:tabs>
                <w:tab w:val="left" w:pos="50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r>
            <w:r>
              <w:rPr>
                <w:rFonts w:ascii="Simplified Arabic" w:hAnsi="Simplified Arabic" w:cs="Simplified Arabic" w:hint="cs"/>
                <w:b/>
                <w:bCs/>
                <w:sz w:val="24"/>
                <w:szCs w:val="24"/>
                <w:rtl/>
              </w:rPr>
              <w:t>مشاركة الاطراف المعنية فى توصيف البرنامج</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Default="00B10A6A" w:rsidP="008D1D3E">
            <w:pPr>
              <w:tabs>
                <w:tab w:val="left" w:pos="1835"/>
              </w:tabs>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42" w:type="pct"/>
            <w:shd w:val="clear" w:color="auto" w:fill="auto"/>
          </w:tcPr>
          <w:p w:rsidR="00B10A6A"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جودة توصيف البرنامج</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Default="00B10A6A" w:rsidP="008D1D3E">
            <w:pPr>
              <w:tabs>
                <w:tab w:val="left" w:pos="1835"/>
              </w:tabs>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42" w:type="pct"/>
            <w:shd w:val="clear" w:color="auto" w:fill="auto"/>
          </w:tcPr>
          <w:p w:rsidR="00B10A6A"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احاطة الاطراف المعنية بتوصيف البرنامج</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Default="00B10A6A" w:rsidP="008D1D3E">
            <w:pPr>
              <w:tabs>
                <w:tab w:val="left" w:pos="1835"/>
              </w:tabs>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42" w:type="pct"/>
            <w:shd w:val="clear" w:color="auto" w:fill="auto"/>
          </w:tcPr>
          <w:p w:rsidR="00B10A6A"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نشر توصيف البرنامج</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Default="00B10A6A" w:rsidP="008D1D3E">
            <w:pPr>
              <w:tabs>
                <w:tab w:val="left" w:pos="1835"/>
              </w:tabs>
              <w:ind w:firstLine="720"/>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42" w:type="pct"/>
            <w:shd w:val="clear" w:color="auto" w:fill="auto"/>
          </w:tcPr>
          <w:p w:rsidR="00B10A6A" w:rsidRDefault="00B10A6A" w:rsidP="008D1D3E">
            <w:pPr>
              <w:tabs>
                <w:tab w:val="left" w:pos="442"/>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r>
            <w:r>
              <w:rPr>
                <w:rFonts w:ascii="Simplified Arabic" w:hAnsi="Simplified Arabic" w:cs="Simplified Arabic" w:hint="cs"/>
                <w:b/>
                <w:bCs/>
                <w:sz w:val="24"/>
                <w:szCs w:val="24"/>
                <w:rtl/>
              </w:rPr>
              <w:t>مصفوفات اتساق البرنامج</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Default="00B10A6A" w:rsidP="008D1D3E">
            <w:pPr>
              <w:tabs>
                <w:tab w:val="left" w:pos="1835"/>
              </w:tabs>
              <w:ind w:firstLine="720"/>
              <w:rPr>
                <w:rFonts w:ascii="Simplified Arabic" w:hAnsi="Simplified Arabic" w:cs="Simplified Arabic"/>
                <w:b/>
                <w:bCs/>
                <w:sz w:val="24"/>
                <w:szCs w:val="24"/>
                <w:rtl/>
                <w:lang w:bidi="ar-EG"/>
              </w:rPr>
            </w:pPr>
          </w:p>
        </w:tc>
      </w:tr>
      <w:tr w:rsidR="00B10A6A" w:rsidRPr="00237236" w:rsidTr="008D1D3E">
        <w:tc>
          <w:tcPr>
            <w:tcW w:w="660" w:type="pct"/>
            <w:vMerge w:val="restart"/>
            <w:shd w:val="clear" w:color="auto" w:fill="auto"/>
          </w:tcPr>
          <w:p w:rsidR="00B10A6A" w:rsidRPr="00536BB4"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توصيف المقررات</w:t>
            </w:r>
          </w:p>
        </w:tc>
        <w:tc>
          <w:tcPr>
            <w:tcW w:w="1042" w:type="pct"/>
            <w:shd w:val="clear" w:color="auto" w:fill="auto"/>
          </w:tcPr>
          <w:p w:rsidR="00B10A6A" w:rsidRDefault="00B10A6A" w:rsidP="008D1D3E">
            <w:pPr>
              <w:tabs>
                <w:tab w:val="left" w:pos="502"/>
              </w:tabs>
              <w:bidi/>
              <w:spacing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rPr>
              <w:t>يتوافر توصيف للمقررات</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Default="00B10A6A" w:rsidP="008D1D3E">
            <w:pPr>
              <w:tabs>
                <w:tab w:val="left" w:pos="1835"/>
              </w:tabs>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Default="00B10A6A" w:rsidP="008D1D3E">
            <w:pPr>
              <w:jc w:val="center"/>
              <w:rPr>
                <w:rFonts w:ascii="Simplified Arabic" w:hAnsi="Simplified Arabic" w:cs="Simplified Arabic"/>
                <w:b/>
                <w:bCs/>
                <w:sz w:val="24"/>
                <w:szCs w:val="24"/>
                <w:rtl/>
              </w:rPr>
            </w:pPr>
          </w:p>
        </w:tc>
        <w:tc>
          <w:tcPr>
            <w:tcW w:w="1042" w:type="pct"/>
            <w:shd w:val="clear" w:color="auto" w:fill="auto"/>
          </w:tcPr>
          <w:p w:rsidR="00B10A6A" w:rsidRDefault="00B10A6A" w:rsidP="008D1D3E">
            <w:pPr>
              <w:tabs>
                <w:tab w:val="left" w:pos="502"/>
              </w:tabs>
              <w:spacing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مشاركة الاطراف المعنية فى توصيف المقررات </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Default="00B10A6A" w:rsidP="008D1D3E">
            <w:pPr>
              <w:tabs>
                <w:tab w:val="left" w:pos="1835"/>
              </w:tabs>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Default="00B10A6A" w:rsidP="008D1D3E">
            <w:pPr>
              <w:jc w:val="center"/>
              <w:rPr>
                <w:rFonts w:ascii="Simplified Arabic" w:hAnsi="Simplified Arabic" w:cs="Simplified Arabic"/>
                <w:b/>
                <w:bCs/>
                <w:sz w:val="24"/>
                <w:szCs w:val="24"/>
                <w:rtl/>
              </w:rPr>
            </w:pPr>
          </w:p>
        </w:tc>
        <w:tc>
          <w:tcPr>
            <w:tcW w:w="1042" w:type="pct"/>
            <w:shd w:val="clear" w:color="auto" w:fill="auto"/>
          </w:tcPr>
          <w:p w:rsidR="00B10A6A"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جودة توصيف المقررات</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Default="00B10A6A" w:rsidP="008D1D3E">
            <w:pPr>
              <w:tabs>
                <w:tab w:val="left" w:pos="1835"/>
              </w:tabs>
              <w:rPr>
                <w:rFonts w:ascii="Simplified Arabic" w:hAnsi="Simplified Arabic" w:cs="Simplified Arabic"/>
                <w:b/>
                <w:bCs/>
                <w:sz w:val="24"/>
                <w:szCs w:val="24"/>
                <w:rtl/>
                <w:lang w:bidi="ar-EG"/>
              </w:rPr>
            </w:pPr>
          </w:p>
        </w:tc>
      </w:tr>
      <w:tr w:rsidR="00B10A6A" w:rsidRPr="00237236" w:rsidTr="008D1D3E">
        <w:tc>
          <w:tcPr>
            <w:tcW w:w="660" w:type="pct"/>
            <w:vMerge/>
            <w:shd w:val="clear" w:color="auto" w:fill="auto"/>
          </w:tcPr>
          <w:p w:rsidR="00B10A6A" w:rsidRDefault="00B10A6A" w:rsidP="008D1D3E">
            <w:pPr>
              <w:jc w:val="center"/>
              <w:rPr>
                <w:rFonts w:ascii="Simplified Arabic" w:hAnsi="Simplified Arabic" w:cs="Simplified Arabic"/>
                <w:b/>
                <w:bCs/>
                <w:sz w:val="24"/>
                <w:szCs w:val="24"/>
                <w:rtl/>
              </w:rPr>
            </w:pPr>
          </w:p>
        </w:tc>
        <w:tc>
          <w:tcPr>
            <w:tcW w:w="1042" w:type="pct"/>
            <w:shd w:val="clear" w:color="auto" w:fill="auto"/>
          </w:tcPr>
          <w:p w:rsidR="00B10A6A"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احاطة الاطراف المعنية بتوصيف المقررات</w:t>
            </w:r>
          </w:p>
        </w:tc>
        <w:tc>
          <w:tcPr>
            <w:tcW w:w="23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1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37" w:type="pct"/>
            <w:shd w:val="clear" w:color="auto" w:fill="auto"/>
          </w:tcPr>
          <w:p w:rsidR="00B10A6A" w:rsidRDefault="00B10A6A" w:rsidP="008D1D3E">
            <w:pPr>
              <w:tabs>
                <w:tab w:val="left" w:pos="1835"/>
              </w:tabs>
              <w:rPr>
                <w:rFonts w:ascii="Simplified Arabic" w:hAnsi="Simplified Arabic" w:cs="Simplified Arabic"/>
                <w:b/>
                <w:bCs/>
                <w:sz w:val="24"/>
                <w:szCs w:val="24"/>
                <w:rtl/>
                <w:lang w:bidi="ar-EG"/>
              </w:rPr>
            </w:pPr>
          </w:p>
        </w:tc>
      </w:tr>
    </w:tbl>
    <w:p w:rsidR="00B10A6A" w:rsidRDefault="00B10A6A" w:rsidP="00B10A6A">
      <w:pPr>
        <w:ind w:left="27"/>
        <w:rPr>
          <w:rFonts w:ascii="Simplified Arabic" w:hAnsi="Simplified Arabic" w:cs="Simplified Arabic"/>
          <w:b/>
          <w:bCs/>
          <w:sz w:val="28"/>
          <w:szCs w:val="28"/>
          <w:rtl/>
          <w:lang w:bidi="ar-EG"/>
        </w:rPr>
      </w:pPr>
    </w:p>
    <w:p w:rsidR="00B10A6A" w:rsidRPr="003931A1" w:rsidRDefault="00B10A6A" w:rsidP="00B10A6A">
      <w:pPr>
        <w:ind w:left="27"/>
        <w:jc w:val="right"/>
        <w:rPr>
          <w:rFonts w:ascii="Simplified Arabic" w:hAnsi="Simplified Arabic" w:cs="Simplified Arabic"/>
          <w:b/>
          <w:bCs/>
          <w:sz w:val="28"/>
          <w:szCs w:val="28"/>
          <w:rtl/>
          <w:lang w:bidi="ar-EG"/>
        </w:rPr>
      </w:pPr>
      <w:r w:rsidRPr="003931A1">
        <w:rPr>
          <w:rFonts w:ascii="Simplified Arabic" w:hAnsi="Simplified Arabic" w:cs="Simplified Arabic" w:hint="cs"/>
          <w:b/>
          <w:bCs/>
          <w:sz w:val="28"/>
          <w:szCs w:val="28"/>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B10A6A" w:rsidRPr="00297FE0" w:rsidTr="008D1D3E">
        <w:trPr>
          <w:jc w:val="center"/>
        </w:trPr>
        <w:tc>
          <w:tcPr>
            <w:tcW w:w="1189"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r>
      <w:tr w:rsidR="00B10A6A" w:rsidRPr="00297FE0" w:rsidTr="008D1D3E">
        <w:trPr>
          <w:jc w:val="center"/>
        </w:trPr>
        <w:tc>
          <w:tcPr>
            <w:tcW w:w="1189"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مستوفي</w:t>
            </w: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إلى حد ما</w:t>
            </w: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غير مستوفي</w:t>
            </w:r>
          </w:p>
        </w:tc>
      </w:tr>
      <w:tr w:rsidR="00B10A6A" w:rsidRPr="00297FE0" w:rsidTr="008D1D3E">
        <w:trPr>
          <w:trHeight w:val="35"/>
          <w:jc w:val="center"/>
        </w:trPr>
        <w:tc>
          <w:tcPr>
            <w:tcW w:w="1189"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r>
    </w:tbl>
    <w:p w:rsidR="00B10A6A" w:rsidRDefault="00B10A6A" w:rsidP="00B10A6A">
      <w:pPr>
        <w:ind w:left="27"/>
        <w:rPr>
          <w:rFonts w:ascii="Simplified Arabic" w:hAnsi="Simplified Arabic" w:cs="Simplified Arabic"/>
          <w:b/>
          <w:bCs/>
          <w:sz w:val="24"/>
          <w:szCs w:val="24"/>
          <w:rtl/>
          <w:lang w:bidi="ar-EG"/>
        </w:rPr>
      </w:pPr>
    </w:p>
    <w:p w:rsidR="00B10A6A" w:rsidRPr="00C956E9" w:rsidRDefault="00B10A6A" w:rsidP="00B10A6A">
      <w:pPr>
        <w:ind w:left="27"/>
        <w:jc w:val="right"/>
        <w:rPr>
          <w:rFonts w:ascii="Simplified Arabic" w:hAnsi="Simplified Arabic" w:cs="Simplified Arabic"/>
          <w:b/>
          <w:bCs/>
          <w:sz w:val="32"/>
          <w:szCs w:val="32"/>
          <w:u w:val="single"/>
          <w:rtl/>
          <w:lang w:bidi="ar-EG"/>
        </w:rPr>
      </w:pPr>
      <w:r w:rsidRPr="00C956E9">
        <w:rPr>
          <w:rFonts w:ascii="Simplified Arabic" w:hAnsi="Simplified Arabic" w:cs="Simplified Arabic"/>
          <w:b/>
          <w:bCs/>
          <w:sz w:val="32"/>
          <w:szCs w:val="32"/>
          <w:u w:val="single"/>
          <w:rtl/>
          <w:lang w:bidi="ar-EG"/>
        </w:rPr>
        <w:t xml:space="preserve">المعيار </w:t>
      </w:r>
      <w:r w:rsidRPr="00C956E9">
        <w:rPr>
          <w:rFonts w:ascii="Simplified Arabic" w:hAnsi="Simplified Arabic" w:cs="Simplified Arabic" w:hint="cs"/>
          <w:b/>
          <w:bCs/>
          <w:sz w:val="32"/>
          <w:szCs w:val="32"/>
          <w:u w:val="single"/>
          <w:rtl/>
          <w:lang w:bidi="ar-EG"/>
        </w:rPr>
        <w:t>الثالث</w:t>
      </w:r>
      <w:r w:rsidRPr="00C956E9">
        <w:rPr>
          <w:rFonts w:ascii="Simplified Arabic" w:hAnsi="Simplified Arabic" w:cs="Simplified Arabic"/>
          <w:b/>
          <w:bCs/>
          <w:sz w:val="32"/>
          <w:szCs w:val="32"/>
          <w:u w:val="single"/>
          <w:rtl/>
          <w:lang w:bidi="ar-EG"/>
        </w:rPr>
        <w:t xml:space="preserve">: </w:t>
      </w:r>
      <w:r>
        <w:rPr>
          <w:rFonts w:ascii="Simplified Arabic" w:hAnsi="Simplified Arabic" w:cs="Simplified Arabic" w:hint="cs"/>
          <w:b/>
          <w:bCs/>
          <w:sz w:val="32"/>
          <w:szCs w:val="32"/>
          <w:u w:val="single"/>
          <w:rtl/>
          <w:lang w:bidi="ar-EG"/>
        </w:rPr>
        <w:t xml:space="preserve">التعليم والتعلم والتقييم </w:t>
      </w:r>
      <w:r w:rsidRPr="00C956E9">
        <w:rPr>
          <w:rFonts w:ascii="Simplified Arabic" w:hAnsi="Simplified Arabic" w:cs="Simplified Arabic" w:hint="cs"/>
          <w:b/>
          <w:bCs/>
          <w:sz w:val="32"/>
          <w:szCs w:val="32"/>
          <w:u w:val="single"/>
          <w:rtl/>
          <w:lang w:bidi="ar-EG"/>
        </w:rPr>
        <w:t xml:space="preserve"> </w:t>
      </w:r>
    </w:p>
    <w:p w:rsidR="00B10A6A" w:rsidRPr="005F7D88" w:rsidRDefault="00B10A6A" w:rsidP="00B10A6A">
      <w:pPr>
        <w:ind w:left="27"/>
        <w:jc w:val="right"/>
        <w:rPr>
          <w:rFonts w:ascii="Simplified Arabic" w:hAnsi="Simplified Arabic" w:cs="Simplified Arabic"/>
          <w:b/>
          <w:bCs/>
          <w:sz w:val="28"/>
          <w:szCs w:val="28"/>
          <w:rtl/>
          <w:lang w:bidi="ar-EG"/>
        </w:rPr>
      </w:pPr>
      <w:r w:rsidRPr="00A03608">
        <w:rPr>
          <w:rFonts w:ascii="Simplified Arabic" w:hAnsi="Simplified Arabic" w:cs="Simplified Arabic" w:hint="cs"/>
          <w:b/>
          <w:bCs/>
          <w:sz w:val="32"/>
          <w:szCs w:val="32"/>
          <w:u w:val="single"/>
          <w:rtl/>
          <w:lang w:bidi="ar-EG"/>
        </w:rPr>
        <w:t xml:space="preserve">   نتائج التقييم:</w:t>
      </w:r>
      <w:r w:rsidRPr="001F254B">
        <w:rPr>
          <w:rFonts w:ascii="Simplified Arabic" w:hAnsi="Simplified Arabic" w:cs="Simplified Arabic" w:hint="cs"/>
          <w:b/>
          <w:bCs/>
          <w:sz w:val="28"/>
          <w:szCs w:val="28"/>
          <w:rtl/>
          <w:lang w:bidi="ar-EG"/>
        </w:rPr>
        <w:t xml:space="preserve"> </w:t>
      </w:r>
    </w:p>
    <w:tbl>
      <w:tblPr>
        <w:tblpPr w:leftFromText="180" w:rightFromText="180" w:vertAnchor="text" w:tblpXSpec="right" w:tblpY="1"/>
        <w:tblOverlap w:val="neve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7"/>
        <w:gridCol w:w="1925"/>
        <w:gridCol w:w="432"/>
        <w:gridCol w:w="393"/>
        <w:gridCol w:w="393"/>
        <w:gridCol w:w="4861"/>
      </w:tblGrid>
      <w:tr w:rsidR="00B10A6A" w:rsidRPr="005F7D88" w:rsidTr="008D1D3E">
        <w:trPr>
          <w:trHeight w:val="184"/>
        </w:trPr>
        <w:tc>
          <w:tcPr>
            <w:tcW w:w="660" w:type="pct"/>
            <w:vMerge w:val="restart"/>
            <w:shd w:val="clear" w:color="auto" w:fill="F2F2F2"/>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مؤشرات الجودة</w:t>
            </w:r>
          </w:p>
        </w:tc>
        <w:tc>
          <w:tcPr>
            <w:tcW w:w="1044" w:type="pct"/>
            <w:vMerge w:val="restart"/>
            <w:shd w:val="clear" w:color="auto" w:fill="F2F2F2"/>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الممارسات</w:t>
            </w:r>
          </w:p>
        </w:tc>
        <w:tc>
          <w:tcPr>
            <w:tcW w:w="660" w:type="pct"/>
            <w:gridSpan w:val="3"/>
            <w:shd w:val="clear" w:color="auto" w:fill="F2F2F2"/>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درجة التقييم</w:t>
            </w:r>
          </w:p>
        </w:tc>
        <w:tc>
          <w:tcPr>
            <w:tcW w:w="2636" w:type="pct"/>
            <w:vMerge w:val="restart"/>
            <w:shd w:val="clear" w:color="auto" w:fill="F2F2F2"/>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وثائق تم الإطلاع عليها</w:t>
            </w:r>
          </w:p>
        </w:tc>
      </w:tr>
      <w:tr w:rsidR="00B10A6A" w:rsidRPr="005F7D88" w:rsidTr="008D1D3E">
        <w:trPr>
          <w:trHeight w:val="183"/>
        </w:trPr>
        <w:tc>
          <w:tcPr>
            <w:tcW w:w="660" w:type="pct"/>
            <w:vMerge/>
            <w:shd w:val="clear" w:color="auto" w:fill="F2F2F2"/>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1044" w:type="pct"/>
            <w:vMerge/>
            <w:shd w:val="clear" w:color="auto" w:fill="F2F2F2"/>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34" w:type="pct"/>
            <w:shd w:val="clear" w:color="auto" w:fill="F2F2F2"/>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1</w:t>
            </w:r>
          </w:p>
        </w:tc>
        <w:tc>
          <w:tcPr>
            <w:tcW w:w="213" w:type="pct"/>
            <w:shd w:val="clear" w:color="auto" w:fill="F2F2F2"/>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2</w:t>
            </w:r>
          </w:p>
        </w:tc>
        <w:tc>
          <w:tcPr>
            <w:tcW w:w="213" w:type="pct"/>
            <w:shd w:val="clear" w:color="auto" w:fill="F2F2F2"/>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3</w:t>
            </w:r>
          </w:p>
        </w:tc>
        <w:tc>
          <w:tcPr>
            <w:tcW w:w="2636" w:type="pct"/>
            <w:vMerge/>
            <w:shd w:val="clear" w:color="auto" w:fill="F2F2F2"/>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vMerge w:val="restart"/>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طرق التدريس</w:t>
            </w:r>
          </w:p>
        </w:tc>
        <w:tc>
          <w:tcPr>
            <w:tcW w:w="1044" w:type="pct"/>
            <w:shd w:val="clear" w:color="auto" w:fill="auto"/>
          </w:tcPr>
          <w:p w:rsidR="00B10A6A" w:rsidRPr="00536BB4"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سياسات  واستراتيجيات التعليم والتعلم والتقييم</w:t>
            </w:r>
          </w:p>
        </w:tc>
        <w:tc>
          <w:tcPr>
            <w:tcW w:w="234"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sidRPr="005F7D88">
              <w:rPr>
                <w:rFonts w:ascii="Simplified Arabic" w:hAnsi="Simplified Arabic" w:cs="Simplified Arabic"/>
                <w:b/>
                <w:bCs/>
                <w:sz w:val="24"/>
                <w:szCs w:val="24"/>
                <w:rtl/>
              </w:rPr>
              <w:t>مراجعة</w:t>
            </w:r>
            <w:r w:rsidRPr="005F7D88">
              <w:rPr>
                <w:rFonts w:ascii="Simplified Arabic" w:hAnsi="Simplified Arabic" w:cs="Simplified Arabic"/>
                <w:b/>
                <w:bCs/>
                <w:sz w:val="24"/>
                <w:szCs w:val="24"/>
              </w:rPr>
              <w:t xml:space="preserve"> </w:t>
            </w:r>
            <w:r w:rsidRPr="005F7D88">
              <w:rPr>
                <w:rFonts w:ascii="Simplified Arabic" w:hAnsi="Simplified Arabic" w:cs="Simplified Arabic"/>
                <w:b/>
                <w:bCs/>
                <w:sz w:val="24"/>
                <w:szCs w:val="24"/>
                <w:rtl/>
              </w:rPr>
              <w:t>سياسات</w:t>
            </w:r>
            <w:r w:rsidRPr="005F7D88">
              <w:rPr>
                <w:rFonts w:ascii="Simplified Arabic" w:hAnsi="Simplified Arabic" w:cs="Simplified Arabic"/>
                <w:b/>
                <w:bCs/>
                <w:sz w:val="24"/>
                <w:szCs w:val="24"/>
              </w:rPr>
              <w:t xml:space="preserve"> </w:t>
            </w:r>
            <w:r w:rsidRPr="005F7D88">
              <w:rPr>
                <w:rFonts w:ascii="Simplified Arabic" w:hAnsi="Simplified Arabic" w:cs="Simplified Arabic"/>
                <w:b/>
                <w:bCs/>
                <w:sz w:val="24"/>
                <w:szCs w:val="24"/>
                <w:rtl/>
              </w:rPr>
              <w:t>التعليم</w:t>
            </w:r>
            <w:r w:rsidRPr="005F7D88">
              <w:rPr>
                <w:rFonts w:ascii="Simplified Arabic" w:hAnsi="Simplified Arabic" w:cs="Simplified Arabic"/>
                <w:b/>
                <w:bCs/>
                <w:sz w:val="24"/>
                <w:szCs w:val="24"/>
              </w:rPr>
              <w:t xml:space="preserve"> </w:t>
            </w:r>
            <w:r w:rsidRPr="005F7D88">
              <w:rPr>
                <w:rFonts w:ascii="Simplified Arabic" w:hAnsi="Simplified Arabic" w:cs="Simplified Arabic"/>
                <w:b/>
                <w:bCs/>
                <w:sz w:val="24"/>
                <w:szCs w:val="24"/>
                <w:rtl/>
              </w:rPr>
              <w:t>والتعلم</w:t>
            </w:r>
          </w:p>
        </w:tc>
        <w:tc>
          <w:tcPr>
            <w:tcW w:w="234"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الالتزام بتطبيق سياسات التعليم والتعلم والتقييم</w:t>
            </w:r>
          </w:p>
        </w:tc>
        <w:tc>
          <w:tcPr>
            <w:tcW w:w="234"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نشر سياسات التعليم والتعلم والتقييم</w:t>
            </w:r>
          </w:p>
        </w:tc>
        <w:tc>
          <w:tcPr>
            <w:tcW w:w="234"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تنوع طرق التدريس</w:t>
            </w:r>
          </w:p>
        </w:tc>
        <w:tc>
          <w:tcPr>
            <w:tcW w:w="234"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636" w:type="pct"/>
            <w:vMerge w:val="restar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توافق طرق التدريس</w:t>
            </w:r>
          </w:p>
        </w:tc>
        <w:tc>
          <w:tcPr>
            <w:tcW w:w="234"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636" w:type="pct"/>
            <w:vMerge/>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طرق التدريس عن بعد </w:t>
            </w:r>
            <w:r>
              <w:rPr>
                <w:rFonts w:ascii="Simplified Arabic" w:hAnsi="Simplified Arabic" w:cs="Simplified Arabic"/>
                <w:b/>
                <w:bCs/>
                <w:sz w:val="24"/>
                <w:szCs w:val="24"/>
                <w:rtl/>
              </w:rPr>
              <w:t>–</w:t>
            </w:r>
            <w:r>
              <w:rPr>
                <w:rFonts w:ascii="Simplified Arabic" w:hAnsi="Simplified Arabic" w:cs="Simplified Arabic" w:hint="cs"/>
                <w:b/>
                <w:bCs/>
                <w:sz w:val="24"/>
                <w:szCs w:val="24"/>
                <w:rtl/>
              </w:rPr>
              <w:t xml:space="preserve"> ان وجدت</w:t>
            </w:r>
          </w:p>
        </w:tc>
        <w:tc>
          <w:tcPr>
            <w:tcW w:w="234"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3"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636" w:type="pct"/>
            <w:vMerge/>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مشاركة الطلاب فى عملية التعلم</w:t>
            </w:r>
          </w:p>
        </w:tc>
        <w:tc>
          <w:tcPr>
            <w:tcW w:w="1044"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sidRPr="005F7D88">
              <w:rPr>
                <w:rFonts w:ascii="Simplified Arabic" w:hAnsi="Simplified Arabic" w:cs="Simplified Arabic"/>
                <w:b/>
                <w:bCs/>
                <w:sz w:val="24"/>
                <w:szCs w:val="24"/>
                <w:rtl/>
              </w:rPr>
              <w:t>الممارسات</w:t>
            </w:r>
            <w:r w:rsidRPr="005F7D88">
              <w:rPr>
                <w:rFonts w:ascii="Simplified Arabic" w:hAnsi="Simplified Arabic" w:cs="Simplified Arabic"/>
                <w:b/>
                <w:bCs/>
                <w:sz w:val="24"/>
                <w:szCs w:val="24"/>
              </w:rPr>
              <w:t xml:space="preserve"> </w:t>
            </w:r>
            <w:r w:rsidRPr="005F7D88">
              <w:rPr>
                <w:rFonts w:ascii="Simplified Arabic" w:hAnsi="Simplified Arabic" w:cs="Simplified Arabic"/>
                <w:b/>
                <w:bCs/>
                <w:sz w:val="24"/>
                <w:szCs w:val="24"/>
                <w:rtl/>
              </w:rPr>
              <w:t>التطبيقية</w:t>
            </w:r>
            <w:r w:rsidRPr="005F7D88">
              <w:rPr>
                <w:rFonts w:ascii="Simplified Arabic" w:hAnsi="Simplified Arabic" w:cs="Simplified Arabic"/>
                <w:b/>
                <w:bCs/>
                <w:sz w:val="24"/>
                <w:szCs w:val="24"/>
              </w:rPr>
              <w:t xml:space="preserve"> </w:t>
            </w:r>
            <w:r w:rsidRPr="005F7D88">
              <w:rPr>
                <w:rFonts w:ascii="Simplified Arabic" w:hAnsi="Simplified Arabic" w:cs="Simplified Arabic"/>
                <w:b/>
                <w:bCs/>
                <w:sz w:val="24"/>
                <w:szCs w:val="24"/>
                <w:rtl/>
              </w:rPr>
              <w:t>لأساليب</w:t>
            </w:r>
            <w:r w:rsidRPr="005F7D88">
              <w:rPr>
                <w:rFonts w:ascii="Simplified Arabic" w:hAnsi="Simplified Arabic" w:cs="Simplified Arabic"/>
                <w:b/>
                <w:bCs/>
                <w:sz w:val="24"/>
                <w:szCs w:val="24"/>
              </w:rPr>
              <w:t xml:space="preserve"> </w:t>
            </w:r>
            <w:r w:rsidRPr="005F7D88">
              <w:rPr>
                <w:rFonts w:ascii="Simplified Arabic" w:hAnsi="Simplified Arabic" w:cs="Simplified Arabic"/>
                <w:b/>
                <w:bCs/>
                <w:sz w:val="24"/>
                <w:szCs w:val="24"/>
                <w:rtl/>
              </w:rPr>
              <w:t>التعلم</w:t>
            </w:r>
            <w:r w:rsidRPr="005F7D88">
              <w:rPr>
                <w:rFonts w:ascii="Simplified Arabic" w:hAnsi="Simplified Arabic" w:cs="Simplified Arabic"/>
                <w:b/>
                <w:bCs/>
                <w:sz w:val="24"/>
                <w:szCs w:val="24"/>
              </w:rPr>
              <w:t xml:space="preserve"> </w:t>
            </w:r>
            <w:r w:rsidRPr="005F7D88">
              <w:rPr>
                <w:rFonts w:ascii="Simplified Arabic" w:hAnsi="Simplified Arabic" w:cs="Simplified Arabic"/>
                <w:b/>
                <w:bCs/>
                <w:sz w:val="24"/>
                <w:szCs w:val="24"/>
                <w:rtl/>
              </w:rPr>
              <w:t>الذاتي</w:t>
            </w:r>
          </w:p>
        </w:tc>
        <w:tc>
          <w:tcPr>
            <w:tcW w:w="234"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636" w:type="pct"/>
            <w:vMerge/>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Pr="005F7D88" w:rsidRDefault="00B10A6A" w:rsidP="008D1D3E">
            <w:pPr>
              <w:tabs>
                <w:tab w:val="left" w:pos="368"/>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r>
            <w:r>
              <w:rPr>
                <w:rFonts w:ascii="Simplified Arabic" w:hAnsi="Simplified Arabic" w:cs="Simplified Arabic" w:hint="cs"/>
                <w:b/>
                <w:bCs/>
                <w:sz w:val="24"/>
                <w:szCs w:val="24"/>
                <w:rtl/>
              </w:rPr>
              <w:t>الممارسات التطبيقية لمهارات التفكير العليا</w:t>
            </w:r>
          </w:p>
        </w:tc>
        <w:tc>
          <w:tcPr>
            <w:tcW w:w="234"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spacing w:line="240" w:lineRule="auto"/>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Pr="005F7D88" w:rsidRDefault="00B10A6A" w:rsidP="008D1D3E">
            <w:pPr>
              <w:tabs>
                <w:tab w:val="left" w:pos="278"/>
              </w:tabs>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ab/>
            </w:r>
            <w:r>
              <w:rPr>
                <w:rFonts w:ascii="Simplified Arabic" w:hAnsi="Simplified Arabic" w:cs="Simplified Arabic" w:hint="cs"/>
                <w:b/>
                <w:bCs/>
                <w:sz w:val="24"/>
                <w:szCs w:val="24"/>
                <w:rtl/>
              </w:rPr>
              <w:t>الممارسات التطبيقية لمهارات التوظيف</w:t>
            </w:r>
          </w:p>
        </w:tc>
        <w:tc>
          <w:tcPr>
            <w:tcW w:w="234"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spacing w:line="240" w:lineRule="auto"/>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الممارسات التطبيقية لريادة الاعمال</w:t>
            </w:r>
          </w:p>
        </w:tc>
        <w:tc>
          <w:tcPr>
            <w:tcW w:w="234"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spacing w:line="240" w:lineRule="auto"/>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val="restart"/>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التدريب الميدانى</w:t>
            </w:r>
          </w:p>
        </w:tc>
        <w:tc>
          <w:tcPr>
            <w:tcW w:w="1044"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ادارة وتنظيم التدريب الميدانى</w:t>
            </w:r>
          </w:p>
        </w:tc>
        <w:tc>
          <w:tcPr>
            <w:tcW w:w="234"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spacing w:line="240" w:lineRule="auto"/>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التحقق من ملائمة التدريب الميدانى</w:t>
            </w:r>
          </w:p>
        </w:tc>
        <w:tc>
          <w:tcPr>
            <w:tcW w:w="234"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spacing w:line="240" w:lineRule="auto"/>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Default="00B10A6A" w:rsidP="008D1D3E">
            <w:pPr>
              <w:tabs>
                <w:tab w:val="left" w:pos="383"/>
              </w:tabs>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تنفيذ التدريب الميدانى</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تقييم الطلاب فى التدريب الميدانى</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vMerge w:val="restart"/>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اساليب التقييم</w:t>
            </w: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نظم التقييم</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ملائمة نظم التقييم</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إدارة عملية التقييم</w:t>
            </w: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قواعد وضع الامتحانات</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vMerge w:val="restart"/>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ملائمة الاوراق الامتحانية</w:t>
            </w: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مراجعة الاوراق الامتحانية</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Pr>
            </w:pPr>
            <w:r>
              <w:rPr>
                <w:rFonts w:ascii="Simplified Arabic" w:hAnsi="Simplified Arabic" w:cs="Simplified Arabic" w:hint="cs"/>
                <w:b/>
                <w:bCs/>
                <w:sz w:val="24"/>
                <w:szCs w:val="24"/>
                <w:rtl/>
              </w:rPr>
              <w:t xml:space="preserve">مصفوفة  الاختبار </w:t>
            </w:r>
            <w:r>
              <w:rPr>
                <w:rFonts w:ascii="Simplified Arabic" w:hAnsi="Simplified Arabic" w:cs="Simplified Arabic"/>
                <w:b/>
                <w:bCs/>
                <w:sz w:val="24"/>
                <w:szCs w:val="24"/>
              </w:rPr>
              <w:t>blue-print</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وحدة القياس والتقويم</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عقد الامتحانات</w:t>
            </w: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اجراءات البرنامج لعقد الامتحانات</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vMerge w:val="restart"/>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نتائج تقييم الطلاب</w:t>
            </w: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تحليل نتائج تقييم الطلاب</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vMerge/>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الاستفادة من تحليل نتائج الطلاب</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660" w:type="pct"/>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التغذية الراجعة من نتائج الطلاب</w:t>
            </w:r>
          </w:p>
        </w:tc>
        <w:tc>
          <w:tcPr>
            <w:tcW w:w="1044" w:type="pct"/>
            <w:shd w:val="clear" w:color="auto" w:fill="auto"/>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التعامل مع تظلمات الطلاب</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r w:rsidR="00B10A6A" w:rsidRPr="005F7D88" w:rsidTr="008D1D3E">
        <w:tc>
          <w:tcPr>
            <w:tcW w:w="1704" w:type="pct"/>
            <w:gridSpan w:val="2"/>
            <w:shd w:val="clear" w:color="auto" w:fill="auto"/>
            <w:vAlign w:val="center"/>
          </w:tcPr>
          <w:p w:rsidR="00B10A6A" w:rsidRDefault="00B10A6A" w:rsidP="008D1D3E">
            <w:pPr>
              <w:bidi/>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اجمالى درجات التقييم</w:t>
            </w:r>
          </w:p>
        </w:tc>
        <w:tc>
          <w:tcPr>
            <w:tcW w:w="234"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Times New Roman" w:hAnsi="Times New Roman" w:cs="Times New Roman"/>
                <w:b/>
                <w:bCs/>
                <w:sz w:val="24"/>
                <w:szCs w:val="24"/>
                <w:rtl/>
                <w:lang w:bidi="ar-EG"/>
              </w:rPr>
            </w:pPr>
          </w:p>
        </w:tc>
        <w:tc>
          <w:tcPr>
            <w:tcW w:w="213"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c>
          <w:tcPr>
            <w:tcW w:w="2636" w:type="pct"/>
            <w:shd w:val="clear" w:color="auto" w:fill="auto"/>
          </w:tcPr>
          <w:p w:rsidR="00B10A6A" w:rsidRPr="005F7D88" w:rsidRDefault="00B10A6A" w:rsidP="008D1D3E">
            <w:pPr>
              <w:bidi/>
              <w:spacing w:line="240" w:lineRule="auto"/>
              <w:jc w:val="center"/>
              <w:rPr>
                <w:rFonts w:ascii="Simplified Arabic" w:hAnsi="Simplified Arabic" w:cs="Simplified Arabic"/>
                <w:b/>
                <w:bCs/>
                <w:sz w:val="24"/>
                <w:szCs w:val="24"/>
                <w:rtl/>
                <w:lang w:bidi="ar-EG"/>
              </w:rPr>
            </w:pPr>
          </w:p>
        </w:tc>
      </w:tr>
    </w:tbl>
    <w:p w:rsidR="00B10A6A" w:rsidRDefault="00B10A6A" w:rsidP="00B10A6A">
      <w:pPr>
        <w:bidi/>
        <w:ind w:left="27"/>
        <w:jc w:val="center"/>
        <w:rPr>
          <w:rFonts w:ascii="Simplified Arabic" w:hAnsi="Simplified Arabic" w:cs="Simplified Arabic"/>
          <w:b/>
          <w:bCs/>
          <w:sz w:val="32"/>
          <w:szCs w:val="32"/>
          <w:u w:val="single"/>
          <w:rtl/>
          <w:lang w:bidi="ar-EG"/>
        </w:rPr>
      </w:pPr>
    </w:p>
    <w:p w:rsidR="00B10A6A" w:rsidRDefault="00B10A6A" w:rsidP="00B10A6A">
      <w:pPr>
        <w:bidi/>
        <w:ind w:left="27"/>
        <w:jc w:val="center"/>
        <w:rPr>
          <w:rFonts w:ascii="Simplified Arabic" w:hAnsi="Simplified Arabic" w:cs="Simplified Arabic"/>
          <w:b/>
          <w:bCs/>
          <w:sz w:val="32"/>
          <w:szCs w:val="32"/>
          <w:u w:val="single"/>
          <w:rtl/>
          <w:lang w:bidi="ar-EG"/>
        </w:rPr>
      </w:pPr>
    </w:p>
    <w:p w:rsidR="00B10A6A" w:rsidRPr="00C956E9" w:rsidRDefault="00B10A6A" w:rsidP="00B10A6A">
      <w:pPr>
        <w:bidi/>
        <w:ind w:left="27"/>
        <w:jc w:val="center"/>
        <w:rPr>
          <w:rFonts w:ascii="Simplified Arabic" w:hAnsi="Simplified Arabic" w:cs="Simplified Arabic"/>
          <w:b/>
          <w:bCs/>
          <w:sz w:val="32"/>
          <w:szCs w:val="32"/>
          <w:u w:val="single"/>
          <w:rtl/>
          <w:lang w:bidi="ar-EG"/>
        </w:rPr>
      </w:pPr>
      <w:r w:rsidRPr="00C956E9">
        <w:rPr>
          <w:rFonts w:ascii="Simplified Arabic" w:hAnsi="Simplified Arabic" w:cs="Simplified Arabic"/>
          <w:b/>
          <w:bCs/>
          <w:sz w:val="32"/>
          <w:szCs w:val="32"/>
          <w:u w:val="single"/>
          <w:rtl/>
          <w:lang w:bidi="ar-EG"/>
        </w:rPr>
        <w:t xml:space="preserve">المعيار </w:t>
      </w:r>
      <w:r>
        <w:rPr>
          <w:rFonts w:ascii="Simplified Arabic" w:hAnsi="Simplified Arabic" w:cs="Simplified Arabic" w:hint="cs"/>
          <w:b/>
          <w:bCs/>
          <w:sz w:val="32"/>
          <w:szCs w:val="32"/>
          <w:u w:val="single"/>
          <w:rtl/>
          <w:lang w:bidi="ar-EG"/>
        </w:rPr>
        <w:t xml:space="preserve">الرابع: </w:t>
      </w:r>
      <w:r w:rsidRPr="00C956E9">
        <w:rPr>
          <w:rFonts w:ascii="Simplified Arabic" w:hAnsi="Simplified Arabic" w:cs="Simplified Arabic"/>
          <w:b/>
          <w:bCs/>
          <w:sz w:val="32"/>
          <w:szCs w:val="32"/>
          <w:u w:val="single"/>
          <w:rtl/>
          <w:lang w:bidi="ar-EG"/>
        </w:rPr>
        <w:t xml:space="preserve"> </w:t>
      </w:r>
      <w:r>
        <w:rPr>
          <w:rFonts w:ascii="Simplified Arabic" w:hAnsi="Simplified Arabic" w:cs="Simplified Arabic" w:hint="cs"/>
          <w:b/>
          <w:bCs/>
          <w:sz w:val="32"/>
          <w:szCs w:val="32"/>
          <w:u w:val="single"/>
          <w:rtl/>
          <w:lang w:bidi="ar-EG"/>
        </w:rPr>
        <w:t>الطلاب والخريجون</w:t>
      </w:r>
    </w:p>
    <w:p w:rsidR="00B10A6A" w:rsidRDefault="00B10A6A" w:rsidP="00B10A6A">
      <w:pPr>
        <w:bidi/>
        <w:ind w:left="27"/>
        <w:rPr>
          <w:rFonts w:ascii="Simplified Arabic" w:hAnsi="Simplified Arabic" w:cs="Simplified Arabic"/>
          <w:b/>
          <w:bCs/>
          <w:sz w:val="28"/>
          <w:szCs w:val="28"/>
          <w:rtl/>
          <w:lang w:bidi="ar-EG"/>
        </w:rPr>
      </w:pPr>
      <w:r w:rsidRPr="00A03608">
        <w:rPr>
          <w:rFonts w:ascii="Simplified Arabic" w:hAnsi="Simplified Arabic" w:cs="Simplified Arabic" w:hint="cs"/>
          <w:b/>
          <w:bCs/>
          <w:sz w:val="32"/>
          <w:szCs w:val="32"/>
          <w:u w:val="single"/>
          <w:rtl/>
          <w:lang w:bidi="ar-EG"/>
        </w:rPr>
        <w:t>نتائج التقييم:</w:t>
      </w:r>
    </w:p>
    <w:tbl>
      <w:tblPr>
        <w:tblpPr w:leftFromText="180" w:rightFromText="180" w:vertAnchor="text" w:tblpXSpec="center" w:tblpY="1"/>
        <w:tblOverlap w:val="never"/>
        <w:bidiVisual/>
        <w:tblW w:w="4802"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6"/>
        <w:gridCol w:w="1892"/>
        <w:gridCol w:w="403"/>
        <w:gridCol w:w="361"/>
        <w:gridCol w:w="401"/>
        <w:gridCol w:w="4832"/>
      </w:tblGrid>
      <w:tr w:rsidR="00B10A6A" w:rsidRPr="00237236" w:rsidTr="008D1D3E">
        <w:trPr>
          <w:trHeight w:val="184"/>
        </w:trPr>
        <w:tc>
          <w:tcPr>
            <w:tcW w:w="590" w:type="pct"/>
            <w:vMerge w:val="restart"/>
            <w:shd w:val="clear" w:color="auto" w:fill="F2F2F2"/>
            <w:vAlign w:val="center"/>
          </w:tcPr>
          <w:p w:rsidR="00B10A6A" w:rsidRPr="00237236" w:rsidRDefault="00B10A6A" w:rsidP="008D1D3E">
            <w:pPr>
              <w:bidi/>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مؤشرات الجودة</w:t>
            </w:r>
          </w:p>
        </w:tc>
        <w:tc>
          <w:tcPr>
            <w:tcW w:w="1058" w:type="pct"/>
            <w:vMerge w:val="restart"/>
            <w:shd w:val="clear" w:color="auto" w:fill="F2F2F2"/>
            <w:vAlign w:val="center"/>
          </w:tcPr>
          <w:p w:rsidR="00B10A6A" w:rsidRPr="00237236" w:rsidRDefault="00B10A6A" w:rsidP="008D1D3E">
            <w:pPr>
              <w:bidi/>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الممارسات</w:t>
            </w:r>
          </w:p>
        </w:tc>
        <w:tc>
          <w:tcPr>
            <w:tcW w:w="651" w:type="pct"/>
            <w:gridSpan w:val="3"/>
            <w:shd w:val="clear" w:color="auto" w:fill="F2F2F2"/>
            <w:vAlign w:val="center"/>
          </w:tcPr>
          <w:p w:rsidR="00B10A6A" w:rsidRPr="00237236" w:rsidRDefault="00B10A6A" w:rsidP="008D1D3E">
            <w:pPr>
              <w:bidi/>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درجة التقييم</w:t>
            </w:r>
          </w:p>
        </w:tc>
        <w:tc>
          <w:tcPr>
            <w:tcW w:w="2701" w:type="pct"/>
            <w:vMerge w:val="restart"/>
            <w:shd w:val="clear" w:color="auto" w:fill="F2F2F2"/>
            <w:vAlign w:val="center"/>
          </w:tcPr>
          <w:p w:rsidR="00B10A6A" w:rsidRPr="00237236" w:rsidRDefault="00B10A6A" w:rsidP="008D1D3E">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وثائق تم الإطلاع عليها</w:t>
            </w:r>
          </w:p>
        </w:tc>
      </w:tr>
      <w:tr w:rsidR="00B10A6A" w:rsidRPr="00237236" w:rsidTr="008D1D3E">
        <w:trPr>
          <w:trHeight w:val="183"/>
        </w:trPr>
        <w:tc>
          <w:tcPr>
            <w:tcW w:w="590" w:type="pct"/>
            <w:vMerge/>
            <w:shd w:val="clear" w:color="auto" w:fill="F2F2F2"/>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1058" w:type="pct"/>
            <w:vMerge/>
            <w:shd w:val="clear" w:color="auto" w:fill="F2F2F2"/>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25" w:type="pct"/>
            <w:shd w:val="clear" w:color="auto" w:fill="F2F2F2"/>
            <w:vAlign w:val="center"/>
          </w:tcPr>
          <w:p w:rsidR="00B10A6A" w:rsidRPr="00237236" w:rsidRDefault="00B10A6A" w:rsidP="008D1D3E">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c>
          <w:tcPr>
            <w:tcW w:w="202" w:type="pct"/>
            <w:shd w:val="clear" w:color="auto" w:fill="F2F2F2"/>
            <w:vAlign w:val="center"/>
          </w:tcPr>
          <w:p w:rsidR="00B10A6A" w:rsidRPr="00237236" w:rsidRDefault="00B10A6A" w:rsidP="008D1D3E">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c>
          <w:tcPr>
            <w:tcW w:w="224" w:type="pct"/>
            <w:shd w:val="clear" w:color="auto" w:fill="F2F2F2"/>
            <w:vAlign w:val="center"/>
          </w:tcPr>
          <w:p w:rsidR="00B10A6A" w:rsidRPr="00237236" w:rsidRDefault="00B10A6A" w:rsidP="008D1D3E">
            <w:pPr>
              <w:bidi/>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c>
          <w:tcPr>
            <w:tcW w:w="2701" w:type="pct"/>
            <w:vMerge/>
            <w:shd w:val="clear" w:color="auto" w:fill="F2F2F2"/>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c>
          <w:tcPr>
            <w:tcW w:w="590" w:type="pct"/>
            <w:vMerge w:val="restar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الارشاد الاكاديمى والدعم الطلابى</w:t>
            </w:r>
          </w:p>
        </w:tc>
        <w:tc>
          <w:tcPr>
            <w:tcW w:w="1058" w:type="pct"/>
            <w:shd w:val="clear" w:color="auto" w:fill="auto"/>
            <w:vAlign w:val="center"/>
          </w:tcPr>
          <w:p w:rsidR="00B10A6A" w:rsidRPr="00637C8C" w:rsidRDefault="00B10A6A" w:rsidP="008D1D3E">
            <w:pPr>
              <w:bidi/>
              <w:jc w:val="center"/>
              <w:rPr>
                <w:rFonts w:ascii="Simplified Arabic" w:hAnsi="Simplified Arabic" w:cs="Simplified Arabic"/>
                <w:b/>
                <w:bCs/>
                <w:sz w:val="24"/>
                <w:szCs w:val="24"/>
                <w:rtl/>
              </w:rPr>
            </w:pPr>
            <w:r w:rsidRPr="00133F24">
              <w:rPr>
                <w:rFonts w:ascii="Simplified Arabic" w:hAnsi="Simplified Arabic" w:cs="Simplified Arabic" w:hint="cs"/>
                <w:b/>
                <w:bCs/>
                <w:sz w:val="24"/>
                <w:szCs w:val="24"/>
                <w:rtl/>
              </w:rPr>
              <w:t>نظام</w:t>
            </w:r>
            <w:r w:rsidRPr="00133F24">
              <w:rPr>
                <w:rFonts w:ascii="Simplified Arabic" w:hAnsi="Simplified Arabic" w:cs="Simplified Arabic"/>
                <w:b/>
                <w:bCs/>
                <w:sz w:val="24"/>
                <w:szCs w:val="24"/>
              </w:rPr>
              <w:t xml:space="preserve"> </w:t>
            </w:r>
            <w:r w:rsidRPr="00133F24">
              <w:rPr>
                <w:rFonts w:ascii="Simplified Arabic" w:hAnsi="Simplified Arabic" w:cs="Simplified Arabic" w:hint="cs"/>
                <w:b/>
                <w:bCs/>
                <w:sz w:val="24"/>
                <w:szCs w:val="24"/>
                <w:rtl/>
              </w:rPr>
              <w:t>الإرشاد</w:t>
            </w:r>
            <w:r w:rsidRPr="00133F24">
              <w:rPr>
                <w:rFonts w:ascii="Simplified Arabic" w:hAnsi="Simplified Arabic" w:cs="Simplified Arabic"/>
                <w:b/>
                <w:bCs/>
                <w:sz w:val="24"/>
                <w:szCs w:val="24"/>
              </w:rPr>
              <w:t xml:space="preserve"> </w:t>
            </w:r>
            <w:r w:rsidRPr="00133F24">
              <w:rPr>
                <w:rFonts w:ascii="Simplified Arabic" w:hAnsi="Simplified Arabic" w:cs="Simplified Arabic" w:hint="cs"/>
                <w:b/>
                <w:bCs/>
                <w:sz w:val="24"/>
                <w:szCs w:val="24"/>
                <w:rtl/>
              </w:rPr>
              <w:t>الاكاديمي</w:t>
            </w:r>
            <w:r>
              <w:rPr>
                <w:rFonts w:ascii="Simplified Arabic" w:hAnsi="Simplified Arabic" w:cs="Simplified Arabic" w:hint="cs"/>
                <w:b/>
                <w:bCs/>
                <w:sz w:val="24"/>
                <w:szCs w:val="24"/>
                <w:rtl/>
              </w:rPr>
              <w:t xml:space="preserve"> والدعم الطلابى</w:t>
            </w:r>
          </w:p>
        </w:tc>
        <w:tc>
          <w:tcPr>
            <w:tcW w:w="225"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vMerge/>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c>
          <w:tcPr>
            <w:tcW w:w="590" w:type="pct"/>
            <w:vMerge/>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rPr>
            </w:pPr>
          </w:p>
        </w:tc>
        <w:tc>
          <w:tcPr>
            <w:tcW w:w="1058" w:type="pct"/>
            <w:shd w:val="clear" w:color="auto" w:fill="auto"/>
            <w:vAlign w:val="center"/>
          </w:tcPr>
          <w:p w:rsidR="00B10A6A" w:rsidRDefault="00B10A6A" w:rsidP="008D1D3E">
            <w:pPr>
              <w:bidi/>
              <w:jc w:val="center"/>
              <w:rPr>
                <w:rFonts w:ascii="Simplified Arabic" w:hAnsi="Simplified Arabic" w:cs="Simplified Arabic"/>
                <w:b/>
                <w:bCs/>
                <w:sz w:val="24"/>
                <w:szCs w:val="24"/>
                <w:rtl/>
              </w:rPr>
            </w:pPr>
            <w:r w:rsidRPr="00133F24">
              <w:rPr>
                <w:rFonts w:ascii="Simplified Arabic" w:hAnsi="Simplified Arabic" w:cs="Simplified Arabic" w:hint="cs"/>
                <w:b/>
                <w:bCs/>
                <w:sz w:val="24"/>
                <w:szCs w:val="24"/>
                <w:rtl/>
              </w:rPr>
              <w:t>تقويم</w:t>
            </w:r>
            <w:r w:rsidRPr="00133F24">
              <w:rPr>
                <w:rFonts w:ascii="Simplified Arabic" w:hAnsi="Simplified Arabic" w:cs="Simplified Arabic"/>
                <w:b/>
                <w:bCs/>
                <w:sz w:val="24"/>
                <w:szCs w:val="24"/>
              </w:rPr>
              <w:t xml:space="preserve"> </w:t>
            </w:r>
            <w:r w:rsidRPr="00133F24">
              <w:rPr>
                <w:rFonts w:ascii="Simplified Arabic" w:hAnsi="Simplified Arabic" w:cs="Simplified Arabic" w:hint="cs"/>
                <w:b/>
                <w:bCs/>
                <w:sz w:val="24"/>
                <w:szCs w:val="24"/>
                <w:rtl/>
              </w:rPr>
              <w:t>نظام</w:t>
            </w:r>
            <w:r w:rsidRPr="00133F24">
              <w:rPr>
                <w:rFonts w:ascii="Simplified Arabic" w:hAnsi="Simplified Arabic" w:cs="Simplified Arabic"/>
                <w:b/>
                <w:bCs/>
                <w:sz w:val="24"/>
                <w:szCs w:val="24"/>
              </w:rPr>
              <w:t xml:space="preserve"> </w:t>
            </w:r>
            <w:r w:rsidRPr="00133F24">
              <w:rPr>
                <w:rFonts w:ascii="Simplified Arabic" w:hAnsi="Simplified Arabic" w:cs="Simplified Arabic" w:hint="cs"/>
                <w:b/>
                <w:bCs/>
                <w:sz w:val="24"/>
                <w:szCs w:val="24"/>
                <w:rtl/>
              </w:rPr>
              <w:t>الإرشاد</w:t>
            </w:r>
            <w:r w:rsidRPr="00133F24">
              <w:rPr>
                <w:rFonts w:ascii="Simplified Arabic" w:hAnsi="Simplified Arabic" w:cs="Simplified Arabic"/>
                <w:b/>
                <w:bCs/>
                <w:sz w:val="24"/>
                <w:szCs w:val="24"/>
              </w:rPr>
              <w:t xml:space="preserve"> </w:t>
            </w:r>
            <w:r w:rsidRPr="00133F24">
              <w:rPr>
                <w:rFonts w:ascii="Simplified Arabic" w:hAnsi="Simplified Arabic" w:cs="Simplified Arabic" w:hint="cs"/>
                <w:b/>
                <w:bCs/>
                <w:sz w:val="24"/>
                <w:szCs w:val="24"/>
                <w:rtl/>
              </w:rPr>
              <w:t>الاكاديمي</w:t>
            </w:r>
            <w:r>
              <w:rPr>
                <w:rFonts w:ascii="Simplified Arabic" w:hAnsi="Simplified Arabic" w:cs="Simplified Arabic" w:hint="cs"/>
                <w:b/>
                <w:bCs/>
                <w:sz w:val="24"/>
                <w:szCs w:val="24"/>
                <w:rtl/>
              </w:rPr>
              <w:t xml:space="preserve"> والدعم الطلابى</w:t>
            </w:r>
          </w:p>
        </w:tc>
        <w:tc>
          <w:tcPr>
            <w:tcW w:w="225"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vMerge/>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c>
          <w:tcPr>
            <w:tcW w:w="590" w:type="pct"/>
            <w:vMerge/>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rPr>
            </w:pPr>
          </w:p>
        </w:tc>
        <w:tc>
          <w:tcPr>
            <w:tcW w:w="1058" w:type="pct"/>
            <w:shd w:val="clear" w:color="auto" w:fill="auto"/>
            <w:vAlign w:val="center"/>
          </w:tcPr>
          <w:p w:rsidR="00B10A6A" w:rsidRPr="00133F24"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دعم الطلاب الوافدين</w:t>
            </w:r>
          </w:p>
        </w:tc>
        <w:tc>
          <w:tcPr>
            <w:tcW w:w="225"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vMerge/>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c>
          <w:tcPr>
            <w:tcW w:w="590" w:type="pct"/>
            <w:vMerge w:val="restar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الانشطة الطلابية والبحثية والمجتمعية والتوجيه المهنى</w:t>
            </w:r>
          </w:p>
          <w:p w:rsidR="00B10A6A" w:rsidRPr="00237236" w:rsidRDefault="00B10A6A" w:rsidP="008D1D3E">
            <w:pPr>
              <w:bidi/>
              <w:jc w:val="center"/>
              <w:rPr>
                <w:rFonts w:ascii="Simplified Arabic" w:hAnsi="Simplified Arabic" w:cs="Simplified Arabic"/>
                <w:b/>
                <w:bCs/>
                <w:sz w:val="24"/>
                <w:szCs w:val="24"/>
                <w:rtl/>
              </w:rPr>
            </w:pPr>
          </w:p>
        </w:tc>
        <w:tc>
          <w:tcPr>
            <w:tcW w:w="1058" w:type="pct"/>
            <w:shd w:val="clear" w:color="auto" w:fill="auto"/>
            <w:vAlign w:val="center"/>
          </w:tcPr>
          <w:p w:rsidR="00B10A6A"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الانشطة الطلابية</w:t>
            </w:r>
          </w:p>
        </w:tc>
        <w:tc>
          <w:tcPr>
            <w:tcW w:w="225"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vMerge/>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c>
          <w:tcPr>
            <w:tcW w:w="590" w:type="pct"/>
            <w:vMerge/>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rPr>
            </w:pPr>
          </w:p>
        </w:tc>
        <w:tc>
          <w:tcPr>
            <w:tcW w:w="1058" w:type="pct"/>
            <w:shd w:val="clear" w:color="auto" w:fill="auto"/>
            <w:vAlign w:val="center"/>
          </w:tcPr>
          <w:p w:rsidR="00B10A6A"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الأنشطة البحثية</w:t>
            </w:r>
          </w:p>
        </w:tc>
        <w:tc>
          <w:tcPr>
            <w:tcW w:w="225"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vMerge/>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c>
          <w:tcPr>
            <w:tcW w:w="590" w:type="pct"/>
            <w:vMerge/>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rPr>
            </w:pPr>
          </w:p>
        </w:tc>
        <w:tc>
          <w:tcPr>
            <w:tcW w:w="1058" w:type="pct"/>
            <w:shd w:val="clear" w:color="auto" w:fill="auto"/>
            <w:vAlign w:val="center"/>
          </w:tcPr>
          <w:p w:rsidR="00B10A6A" w:rsidRPr="00637C8C"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الانشطة المجتمعية</w:t>
            </w:r>
          </w:p>
        </w:tc>
        <w:tc>
          <w:tcPr>
            <w:tcW w:w="225"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vMerge/>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c>
          <w:tcPr>
            <w:tcW w:w="590" w:type="pct"/>
            <w:vMerge/>
            <w:shd w:val="clear" w:color="auto" w:fill="auto"/>
            <w:vAlign w:val="center"/>
          </w:tcPr>
          <w:p w:rsidR="00B10A6A" w:rsidRPr="00637C8C" w:rsidRDefault="00B10A6A" w:rsidP="008D1D3E">
            <w:pPr>
              <w:bidi/>
              <w:jc w:val="center"/>
              <w:rPr>
                <w:rFonts w:ascii="Simplified Arabic" w:hAnsi="Simplified Arabic" w:cs="Simplified Arabic"/>
                <w:b/>
                <w:bCs/>
                <w:sz w:val="24"/>
                <w:szCs w:val="24"/>
                <w:rtl/>
              </w:rPr>
            </w:pPr>
          </w:p>
        </w:tc>
        <w:tc>
          <w:tcPr>
            <w:tcW w:w="1058" w:type="pct"/>
            <w:shd w:val="clear" w:color="auto" w:fill="auto"/>
            <w:vAlign w:val="center"/>
          </w:tcPr>
          <w:p w:rsidR="00B10A6A" w:rsidRPr="00637C8C"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التوجيه المهنى</w:t>
            </w:r>
          </w:p>
        </w:tc>
        <w:tc>
          <w:tcPr>
            <w:tcW w:w="225"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vMerge/>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c>
          <w:tcPr>
            <w:tcW w:w="590" w:type="pct"/>
            <w:vMerge w:val="restart"/>
            <w:shd w:val="clear" w:color="auto" w:fill="auto"/>
            <w:vAlign w:val="center"/>
          </w:tcPr>
          <w:p w:rsidR="00B10A6A" w:rsidRPr="00637C8C"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التواصل مع الخريجين والتنمية المهنية للخريجين</w:t>
            </w:r>
          </w:p>
        </w:tc>
        <w:tc>
          <w:tcPr>
            <w:tcW w:w="1058" w:type="pct"/>
            <w:shd w:val="clear" w:color="auto" w:fill="auto"/>
            <w:vAlign w:val="center"/>
          </w:tcPr>
          <w:p w:rsidR="00B10A6A" w:rsidRPr="00637C8C"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اليات التواصل مع الخريجين</w:t>
            </w:r>
          </w:p>
        </w:tc>
        <w:tc>
          <w:tcPr>
            <w:tcW w:w="225"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vMerge/>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rPr>
          <w:trHeight w:val="1287"/>
        </w:trPr>
        <w:tc>
          <w:tcPr>
            <w:tcW w:w="590" w:type="pct"/>
            <w:vMerge/>
            <w:shd w:val="clear" w:color="auto" w:fill="auto"/>
            <w:vAlign w:val="center"/>
          </w:tcPr>
          <w:p w:rsidR="00B10A6A" w:rsidRPr="00637C8C" w:rsidRDefault="00B10A6A" w:rsidP="008D1D3E">
            <w:pPr>
              <w:bidi/>
              <w:jc w:val="center"/>
              <w:rPr>
                <w:rFonts w:ascii="Simplified Arabic" w:hAnsi="Simplified Arabic" w:cs="Simplified Arabic"/>
                <w:b/>
                <w:bCs/>
                <w:sz w:val="24"/>
                <w:szCs w:val="24"/>
                <w:rtl/>
              </w:rPr>
            </w:pPr>
          </w:p>
        </w:tc>
        <w:tc>
          <w:tcPr>
            <w:tcW w:w="1058" w:type="pct"/>
            <w:shd w:val="clear" w:color="auto" w:fill="auto"/>
            <w:vAlign w:val="center"/>
          </w:tcPr>
          <w:p w:rsidR="00B10A6A" w:rsidRPr="00637C8C"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ممارسات التواصل مع الخريجين</w:t>
            </w:r>
          </w:p>
        </w:tc>
        <w:tc>
          <w:tcPr>
            <w:tcW w:w="225"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vMerge/>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rPr>
          <w:trHeight w:val="1287"/>
        </w:trPr>
        <w:tc>
          <w:tcPr>
            <w:tcW w:w="590" w:type="pct"/>
            <w:vMerge/>
            <w:shd w:val="clear" w:color="auto" w:fill="auto"/>
            <w:vAlign w:val="center"/>
          </w:tcPr>
          <w:p w:rsidR="00B10A6A" w:rsidRPr="00637C8C" w:rsidRDefault="00B10A6A" w:rsidP="008D1D3E">
            <w:pPr>
              <w:bidi/>
              <w:jc w:val="center"/>
              <w:rPr>
                <w:rFonts w:ascii="Simplified Arabic" w:hAnsi="Simplified Arabic" w:cs="Simplified Arabic"/>
                <w:b/>
                <w:bCs/>
                <w:sz w:val="24"/>
                <w:szCs w:val="24"/>
                <w:rtl/>
              </w:rPr>
            </w:pPr>
          </w:p>
        </w:tc>
        <w:tc>
          <w:tcPr>
            <w:tcW w:w="1058" w:type="pct"/>
            <w:shd w:val="clear" w:color="auto" w:fill="auto"/>
            <w:vAlign w:val="center"/>
          </w:tcPr>
          <w:p w:rsidR="00B10A6A"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اليات التنمية المهنية للخريجين</w:t>
            </w:r>
          </w:p>
        </w:tc>
        <w:tc>
          <w:tcPr>
            <w:tcW w:w="225"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rPr>
          <w:trHeight w:val="1287"/>
        </w:trPr>
        <w:tc>
          <w:tcPr>
            <w:tcW w:w="590" w:type="pct"/>
            <w:vMerge/>
            <w:shd w:val="clear" w:color="auto" w:fill="auto"/>
            <w:vAlign w:val="center"/>
          </w:tcPr>
          <w:p w:rsidR="00B10A6A" w:rsidRPr="00637C8C" w:rsidRDefault="00B10A6A" w:rsidP="008D1D3E">
            <w:pPr>
              <w:bidi/>
              <w:jc w:val="center"/>
              <w:rPr>
                <w:rFonts w:ascii="Simplified Arabic" w:hAnsi="Simplified Arabic" w:cs="Simplified Arabic"/>
                <w:b/>
                <w:bCs/>
                <w:sz w:val="24"/>
                <w:szCs w:val="24"/>
                <w:rtl/>
              </w:rPr>
            </w:pPr>
          </w:p>
        </w:tc>
        <w:tc>
          <w:tcPr>
            <w:tcW w:w="1058" w:type="pct"/>
            <w:shd w:val="clear" w:color="auto" w:fill="auto"/>
            <w:vAlign w:val="center"/>
          </w:tcPr>
          <w:p w:rsidR="00B10A6A" w:rsidRDefault="00B10A6A" w:rsidP="008D1D3E">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ممارسات التنمية المهنية للخريجين</w:t>
            </w:r>
          </w:p>
        </w:tc>
        <w:tc>
          <w:tcPr>
            <w:tcW w:w="225"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02"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24"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c>
          <w:tcPr>
            <w:tcW w:w="2701" w:type="pct"/>
            <w:shd w:val="clear" w:color="auto" w:fill="auto"/>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rPr>
          <w:trHeight w:val="2619"/>
        </w:trPr>
        <w:tc>
          <w:tcPr>
            <w:tcW w:w="5000" w:type="pct"/>
            <w:gridSpan w:val="6"/>
            <w:shd w:val="clear" w:color="auto" w:fill="auto"/>
            <w:vAlign w:val="center"/>
          </w:tcPr>
          <w:p w:rsidR="00B10A6A" w:rsidRPr="00237236" w:rsidRDefault="00B10A6A" w:rsidP="008D1D3E">
            <w:pPr>
              <w:bidi/>
              <w:jc w:val="center"/>
              <w:rPr>
                <w:rFonts w:ascii="Simplified Arabic" w:hAnsi="Simplified Arabic" w:cs="Simplified Arabic"/>
                <w:b/>
                <w:bCs/>
                <w:sz w:val="24"/>
                <w:szCs w:val="24"/>
                <w:rtl/>
                <w:lang w:bidi="ar-EG"/>
              </w:rPr>
            </w:pPr>
          </w:p>
        </w:tc>
      </w:tr>
      <w:tr w:rsidR="00B10A6A" w:rsidRPr="00237236" w:rsidTr="008D1D3E">
        <w:trPr>
          <w:trHeight w:val="457"/>
        </w:trPr>
        <w:tc>
          <w:tcPr>
            <w:tcW w:w="1648" w:type="pct"/>
            <w:gridSpan w:val="2"/>
            <w:shd w:val="clear" w:color="auto" w:fill="auto"/>
            <w:vAlign w:val="center"/>
          </w:tcPr>
          <w:p w:rsidR="00B10A6A" w:rsidRPr="00237236"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إجمالي درجات التقييم</w:t>
            </w:r>
          </w:p>
        </w:tc>
        <w:tc>
          <w:tcPr>
            <w:tcW w:w="225"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2"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24"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701"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r>
    </w:tbl>
    <w:p w:rsidR="00B10A6A" w:rsidRDefault="00B10A6A" w:rsidP="00B10A6A">
      <w:pPr>
        <w:ind w:left="27"/>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ab/>
      </w:r>
    </w:p>
    <w:p w:rsidR="00B10A6A" w:rsidRPr="00FC06AB" w:rsidRDefault="00B10A6A" w:rsidP="00B10A6A">
      <w:pPr>
        <w:ind w:left="27"/>
        <w:jc w:val="right"/>
        <w:rPr>
          <w:rFonts w:ascii="Simplified Arabic" w:hAnsi="Simplified Arabic" w:cs="Simplified Arabic"/>
          <w:b/>
          <w:bCs/>
          <w:sz w:val="28"/>
          <w:szCs w:val="28"/>
          <w:rtl/>
          <w:lang w:bidi="ar-EG"/>
        </w:rPr>
      </w:pPr>
      <w:r w:rsidRPr="00FC06AB">
        <w:rPr>
          <w:rFonts w:ascii="Simplified Arabic" w:hAnsi="Simplified Arabic" w:cs="Simplified Arabic" w:hint="cs"/>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B10A6A" w:rsidRPr="00297FE0" w:rsidTr="008D1D3E">
        <w:tc>
          <w:tcPr>
            <w:tcW w:w="4636" w:type="dxa"/>
            <w:shd w:val="clear" w:color="auto" w:fill="F2F2F2"/>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 xml:space="preserve">أبرز نقاط القوة/ التميز </w:t>
            </w:r>
            <w:r w:rsidRPr="00297FE0">
              <w:rPr>
                <w:rFonts w:ascii="Simplified Arabic" w:hAnsi="Simplified Arabic" w:cs="Simplified Arabic"/>
                <w:b/>
                <w:bCs/>
                <w:sz w:val="24"/>
                <w:szCs w:val="24"/>
                <w:rtl/>
                <w:lang w:bidi="ar-EG"/>
              </w:rPr>
              <w:t>–</w:t>
            </w:r>
            <w:r w:rsidRPr="00297FE0">
              <w:rPr>
                <w:rFonts w:ascii="Simplified Arabic" w:hAnsi="Simplified Arabic" w:cs="Simplified Arabic" w:hint="cs"/>
                <w:b/>
                <w:bCs/>
                <w:sz w:val="24"/>
                <w:szCs w:val="24"/>
                <w:rtl/>
                <w:lang w:bidi="ar-EG"/>
              </w:rPr>
              <w:t xml:space="preserve"> (إن وجد)</w:t>
            </w:r>
          </w:p>
        </w:tc>
        <w:tc>
          <w:tcPr>
            <w:tcW w:w="4651" w:type="dxa"/>
            <w:shd w:val="clear" w:color="auto" w:fill="F2F2F2"/>
          </w:tcPr>
          <w:p w:rsidR="00B10A6A"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 xml:space="preserve">أبرز النقاط التي تحتاج إلى تحسين </w:t>
            </w:r>
            <w:r w:rsidRPr="00297FE0">
              <w:rPr>
                <w:rFonts w:ascii="Simplified Arabic" w:hAnsi="Simplified Arabic" w:cs="Simplified Arabic"/>
                <w:b/>
                <w:bCs/>
                <w:sz w:val="24"/>
                <w:szCs w:val="24"/>
                <w:rtl/>
                <w:lang w:bidi="ar-EG"/>
              </w:rPr>
              <w:t>–</w:t>
            </w:r>
            <w:r w:rsidRPr="00297FE0">
              <w:rPr>
                <w:rFonts w:ascii="Simplified Arabic" w:hAnsi="Simplified Arabic" w:cs="Simplified Arabic" w:hint="cs"/>
                <w:b/>
                <w:bCs/>
                <w:sz w:val="24"/>
                <w:szCs w:val="24"/>
                <w:rtl/>
                <w:lang w:bidi="ar-EG"/>
              </w:rPr>
              <w:t xml:space="preserve"> (إن وجد)</w:t>
            </w: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Pr="00297FE0" w:rsidRDefault="00B10A6A" w:rsidP="008D1D3E">
            <w:pPr>
              <w:jc w:val="center"/>
              <w:rPr>
                <w:rFonts w:ascii="Simplified Arabic" w:hAnsi="Simplified Arabic" w:cs="Simplified Arabic"/>
                <w:b/>
                <w:bCs/>
                <w:sz w:val="24"/>
                <w:szCs w:val="24"/>
                <w:rtl/>
                <w:lang w:bidi="ar-EG"/>
              </w:rPr>
            </w:pPr>
          </w:p>
        </w:tc>
      </w:tr>
    </w:tbl>
    <w:p w:rsidR="00B10A6A" w:rsidRPr="008E0A33" w:rsidRDefault="00B10A6A" w:rsidP="00B10A6A">
      <w:pPr>
        <w:ind w:left="27"/>
        <w:jc w:val="right"/>
        <w:rPr>
          <w:rFonts w:ascii="Simplified Arabic" w:hAnsi="Simplified Arabic" w:cs="Simplified Arabic"/>
          <w:b/>
          <w:bCs/>
          <w:sz w:val="28"/>
          <w:szCs w:val="28"/>
          <w:rtl/>
          <w:lang w:bidi="ar-EG"/>
        </w:rPr>
      </w:pPr>
      <w:r w:rsidRPr="008E0A33">
        <w:rPr>
          <w:rFonts w:ascii="Simplified Arabic" w:hAnsi="Simplified Arabic" w:cs="Simplified Arabic"/>
          <w:b/>
          <w:bCs/>
          <w:sz w:val="28"/>
          <w:szCs w:val="28"/>
          <w:rtl/>
          <w:lang w:bidi="ar-EG"/>
        </w:rPr>
        <w:t xml:space="preserve">المعيار </w:t>
      </w:r>
      <w:r>
        <w:rPr>
          <w:rFonts w:ascii="Simplified Arabic" w:hAnsi="Simplified Arabic" w:cs="Simplified Arabic" w:hint="cs"/>
          <w:b/>
          <w:bCs/>
          <w:sz w:val="28"/>
          <w:szCs w:val="28"/>
          <w:rtl/>
          <w:lang w:bidi="ar-EG"/>
        </w:rPr>
        <w:t xml:space="preserve">الخامس : </w:t>
      </w:r>
      <w:r w:rsidRPr="008E0A33">
        <w:rPr>
          <w:rFonts w:ascii="Simplified Arabic" w:hAnsi="Simplified Arabic" w:cs="Simplified Arabic" w:hint="cs"/>
          <w:b/>
          <w:bCs/>
          <w:sz w:val="28"/>
          <w:szCs w:val="28"/>
          <w:rtl/>
          <w:lang w:bidi="ar-EG"/>
        </w:rPr>
        <w:t>أعضاء هيئة التدريس</w:t>
      </w:r>
      <w:r>
        <w:rPr>
          <w:rFonts w:ascii="Simplified Arabic" w:hAnsi="Simplified Arabic" w:cs="Simplified Arabic" w:hint="cs"/>
          <w:b/>
          <w:bCs/>
          <w:sz w:val="28"/>
          <w:szCs w:val="28"/>
          <w:rtl/>
          <w:lang w:bidi="ar-EG"/>
        </w:rPr>
        <w:t xml:space="preserve"> والهيئة المعاونة</w:t>
      </w:r>
    </w:p>
    <w:p w:rsidR="00B10A6A" w:rsidRPr="005F7D88" w:rsidRDefault="00B10A6A" w:rsidP="00B10A6A">
      <w:pPr>
        <w:ind w:left="27"/>
        <w:jc w:val="right"/>
        <w:rPr>
          <w:rFonts w:ascii="Simplified Arabic" w:hAnsi="Simplified Arabic" w:cs="Simplified Arabic"/>
          <w:b/>
          <w:bCs/>
          <w:sz w:val="28"/>
          <w:szCs w:val="28"/>
          <w:rtl/>
          <w:lang w:bidi="ar-EG"/>
        </w:rPr>
      </w:pPr>
      <w:r w:rsidRPr="005F7D88">
        <w:rPr>
          <w:rFonts w:ascii="Simplified Arabic" w:hAnsi="Simplified Arabic" w:cs="Simplified Arabic" w:hint="cs"/>
          <w:b/>
          <w:bCs/>
          <w:sz w:val="28"/>
          <w:szCs w:val="28"/>
          <w:rtl/>
          <w:lang w:bidi="ar-EG"/>
        </w:rPr>
        <w:t>نتائج التقييم:</w:t>
      </w:r>
    </w:p>
    <w:tbl>
      <w:tblP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09"/>
        <w:gridCol w:w="1916"/>
        <w:gridCol w:w="426"/>
        <w:gridCol w:w="387"/>
        <w:gridCol w:w="502"/>
        <w:gridCol w:w="4764"/>
        <w:gridCol w:w="17"/>
      </w:tblGrid>
      <w:tr w:rsidR="00B10A6A" w:rsidRPr="00237236" w:rsidTr="008D1D3E">
        <w:trPr>
          <w:trHeight w:val="184"/>
        </w:trPr>
        <w:tc>
          <w:tcPr>
            <w:tcW w:w="656"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مؤشرات الجودة</w:t>
            </w:r>
          </w:p>
        </w:tc>
        <w:tc>
          <w:tcPr>
            <w:tcW w:w="1039"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الممارسات</w:t>
            </w:r>
          </w:p>
        </w:tc>
        <w:tc>
          <w:tcPr>
            <w:tcW w:w="713" w:type="pct"/>
            <w:gridSpan w:val="3"/>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درجة التقييم</w:t>
            </w:r>
          </w:p>
        </w:tc>
        <w:tc>
          <w:tcPr>
            <w:tcW w:w="2592" w:type="pct"/>
            <w:gridSpan w:val="2"/>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وثائق تم الإطلاع عليها</w:t>
            </w:r>
          </w:p>
        </w:tc>
      </w:tr>
      <w:tr w:rsidR="00B10A6A" w:rsidRPr="00237236" w:rsidTr="008D1D3E">
        <w:trPr>
          <w:trHeight w:val="183"/>
        </w:trPr>
        <w:tc>
          <w:tcPr>
            <w:tcW w:w="656" w:type="pct"/>
            <w:vMerge/>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1039" w:type="pct"/>
            <w:vMerge/>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231"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c>
          <w:tcPr>
            <w:tcW w:w="210"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c>
          <w:tcPr>
            <w:tcW w:w="272"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c>
          <w:tcPr>
            <w:tcW w:w="2592" w:type="pct"/>
            <w:gridSpan w:val="2"/>
            <w:vMerge/>
            <w:shd w:val="clear" w:color="auto" w:fill="F2F2F2"/>
          </w:tcPr>
          <w:p w:rsidR="00B10A6A" w:rsidRPr="00237236" w:rsidRDefault="00B10A6A" w:rsidP="008D1D3E">
            <w:pPr>
              <w:jc w:val="center"/>
              <w:rPr>
                <w:rFonts w:ascii="Simplified Arabic" w:hAnsi="Simplified Arabic" w:cs="Simplified Arabic"/>
                <w:b/>
                <w:bCs/>
                <w:sz w:val="24"/>
                <w:szCs w:val="24"/>
                <w:rtl/>
                <w:lang w:bidi="ar-EG"/>
              </w:rPr>
            </w:pPr>
          </w:p>
        </w:tc>
      </w:tr>
      <w:tr w:rsidR="00B10A6A" w:rsidRPr="005F7D88" w:rsidTr="008D1D3E">
        <w:tc>
          <w:tcPr>
            <w:tcW w:w="656"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lang w:bidi="ar-EG"/>
              </w:rPr>
              <w:t>كفاية</w:t>
            </w:r>
            <w:r w:rsidRPr="005F7D88">
              <w:rPr>
                <w:rFonts w:ascii="Simplified Arabic" w:hAnsi="Simplified Arabic" w:cs="Simplified Arabic"/>
                <w:b/>
                <w:bCs/>
                <w:sz w:val="24"/>
                <w:szCs w:val="24"/>
              </w:rPr>
              <w:t xml:space="preserve"> </w:t>
            </w:r>
            <w:r w:rsidRPr="005F7D88">
              <w:rPr>
                <w:rFonts w:ascii="Simplified Arabic" w:hAnsi="Simplified Arabic" w:cs="Simplified Arabic"/>
                <w:b/>
                <w:bCs/>
                <w:sz w:val="24"/>
                <w:szCs w:val="24"/>
                <w:rtl/>
              </w:rPr>
              <w:t>أعضاء</w:t>
            </w:r>
            <w:r w:rsidRPr="005F7D88">
              <w:rPr>
                <w:rFonts w:ascii="Simplified Arabic" w:hAnsi="Simplified Arabic" w:cs="Simplified Arabic"/>
                <w:b/>
                <w:bCs/>
                <w:sz w:val="24"/>
                <w:szCs w:val="24"/>
              </w:rPr>
              <w:t xml:space="preserve"> </w:t>
            </w:r>
            <w:r w:rsidRPr="005F7D88">
              <w:rPr>
                <w:rFonts w:ascii="Simplified Arabic" w:hAnsi="Simplified Arabic" w:cs="Simplified Arabic"/>
                <w:b/>
                <w:bCs/>
                <w:sz w:val="24"/>
                <w:szCs w:val="24"/>
                <w:rtl/>
              </w:rPr>
              <w:t>هيئة</w:t>
            </w:r>
            <w:r>
              <w:rPr>
                <w:rFonts w:ascii="Simplified Arabic" w:hAnsi="Simplified Arabic" w:cs="Simplified Arabic" w:hint="cs"/>
                <w:b/>
                <w:bCs/>
                <w:sz w:val="24"/>
                <w:szCs w:val="24"/>
                <w:rtl/>
              </w:rPr>
              <w:t xml:space="preserve"> التدريس </w:t>
            </w:r>
          </w:p>
        </w:tc>
        <w:tc>
          <w:tcPr>
            <w:tcW w:w="1039"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اجراءات التحقق من </w:t>
            </w:r>
            <w:r w:rsidRPr="005F7D88">
              <w:rPr>
                <w:rFonts w:ascii="Simplified Arabic" w:hAnsi="Simplified Arabic" w:cs="Simplified Arabic"/>
                <w:b/>
                <w:bCs/>
                <w:sz w:val="24"/>
                <w:szCs w:val="24"/>
                <w:rtl/>
              </w:rPr>
              <w:t>الكفاية</w:t>
            </w:r>
          </w:p>
        </w:tc>
        <w:tc>
          <w:tcPr>
            <w:tcW w:w="231"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10"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72"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lang w:bidi="ar-EG"/>
              </w:rPr>
            </w:pPr>
          </w:p>
        </w:tc>
        <w:tc>
          <w:tcPr>
            <w:tcW w:w="2592" w:type="pct"/>
            <w:gridSpan w:val="2"/>
            <w:vMerge w:val="restar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كفاية أعضاء الهيئة المعاونة</w:t>
            </w:r>
            <w:r w:rsidRPr="005F7D88">
              <w:rPr>
                <w:rFonts w:ascii="Simplified Arabic" w:hAnsi="Simplified Arabic" w:cs="Simplified Arabic"/>
                <w:b/>
                <w:bCs/>
                <w:sz w:val="24"/>
                <w:szCs w:val="24"/>
              </w:rPr>
              <w:t xml:space="preserve"> </w:t>
            </w:r>
          </w:p>
        </w:tc>
        <w:tc>
          <w:tcPr>
            <w:tcW w:w="1039" w:type="pct"/>
            <w:vMerge w:val="restar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اجراءات التحقق من الكفاية</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gridSpan w:val="2"/>
            <w:vMerge/>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rPr>
          <w:gridAfter w:val="1"/>
          <w:wAfter w:w="9" w:type="pct"/>
        </w:trPr>
        <w:tc>
          <w:tcPr>
            <w:tcW w:w="656"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39"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8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rPr>
          <w:gridAfter w:val="1"/>
          <w:wAfter w:w="9" w:type="pct"/>
        </w:trPr>
        <w:tc>
          <w:tcPr>
            <w:tcW w:w="656"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توافق التخصص العلمى لأعضاء هيئة التدريس والهيئة المعاونة</w:t>
            </w: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اجراءات التحقق من التوافق</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8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rPr>
          <w:gridAfter w:val="1"/>
          <w:wAfter w:w="9" w:type="pct"/>
        </w:trPr>
        <w:tc>
          <w:tcPr>
            <w:tcW w:w="656"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الانتقاء والتوظيف</w:t>
            </w: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اختيار أعضاء هيئة التدريس والهيئة المعاونة</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8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rPr>
          <w:gridAfter w:val="1"/>
          <w:wAfter w:w="9" w:type="pct"/>
        </w:trPr>
        <w:tc>
          <w:tcPr>
            <w:tcW w:w="656"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الجذب والحفاظ على الكفاءات</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8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rPr>
          <w:gridAfter w:val="1"/>
          <w:wAfter w:w="9" w:type="pct"/>
        </w:trPr>
        <w:tc>
          <w:tcPr>
            <w:tcW w:w="656"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التنمية المهنية</w:t>
            </w: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تنمية القدرات</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8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rPr>
          <w:gridAfter w:val="1"/>
          <w:wAfter w:w="9" w:type="pct"/>
        </w:trPr>
        <w:tc>
          <w:tcPr>
            <w:tcW w:w="656"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قياس أثر التدريب</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8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rPr>
          <w:gridAfter w:val="1"/>
          <w:wAfter w:w="9" w:type="pct"/>
        </w:trPr>
        <w:tc>
          <w:tcPr>
            <w:tcW w:w="656"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الانشطة البحثية والمجتمعية</w:t>
            </w: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الانشطة البحثية</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8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rPr>
          <w:gridAfter w:val="1"/>
          <w:wAfter w:w="9" w:type="pct"/>
        </w:trPr>
        <w:tc>
          <w:tcPr>
            <w:tcW w:w="656"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الانشطة المجتمعية</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83"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1695" w:type="pct"/>
            <w:gridSpan w:val="2"/>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sidRPr="005F7D88">
              <w:rPr>
                <w:rFonts w:ascii="Simplified Arabic" w:hAnsi="Simplified Arabic" w:cs="Simplified Arabic"/>
                <w:b/>
                <w:bCs/>
                <w:sz w:val="24"/>
                <w:szCs w:val="24"/>
                <w:rtl/>
              </w:rPr>
              <w:t>إجمالي درجات التقييم</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gridSpan w:val="2"/>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bl>
    <w:p w:rsidR="00B10A6A" w:rsidRDefault="00B10A6A" w:rsidP="00B10A6A">
      <w:pPr>
        <w:ind w:left="27"/>
        <w:rPr>
          <w:rFonts w:ascii="Simplified Arabic" w:hAnsi="Simplified Arabic" w:cs="Simplified Arabic"/>
          <w:b/>
          <w:bCs/>
          <w:sz w:val="28"/>
          <w:szCs w:val="28"/>
          <w:rtl/>
          <w:lang w:bidi="ar-EG"/>
        </w:rPr>
      </w:pPr>
    </w:p>
    <w:p w:rsidR="00B10A6A" w:rsidRDefault="00B10A6A" w:rsidP="00B10A6A">
      <w:pPr>
        <w:ind w:left="27"/>
        <w:rPr>
          <w:rFonts w:ascii="Simplified Arabic" w:hAnsi="Simplified Arabic" w:cs="Simplified Arabic"/>
          <w:b/>
          <w:bCs/>
          <w:sz w:val="28"/>
          <w:szCs w:val="28"/>
          <w:rtl/>
          <w:lang w:bidi="ar-EG"/>
        </w:rPr>
      </w:pPr>
    </w:p>
    <w:p w:rsidR="00B10A6A" w:rsidRPr="005F6093" w:rsidRDefault="00B10A6A" w:rsidP="00B10A6A">
      <w:pPr>
        <w:ind w:left="27"/>
        <w:jc w:val="right"/>
        <w:rPr>
          <w:rFonts w:ascii="Simplified Arabic" w:hAnsi="Simplified Arabic" w:cs="Simplified Arabic"/>
          <w:b/>
          <w:bCs/>
          <w:sz w:val="28"/>
          <w:szCs w:val="28"/>
          <w:rtl/>
          <w:lang w:bidi="ar-EG"/>
        </w:rPr>
      </w:pPr>
      <w:r w:rsidRPr="005F6093">
        <w:rPr>
          <w:rFonts w:ascii="Simplified Arabic" w:hAnsi="Simplified Arabic" w:cs="Simplified Arabic" w:hint="cs"/>
          <w:b/>
          <w:bCs/>
          <w:sz w:val="28"/>
          <w:szCs w:val="28"/>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B10A6A" w:rsidRPr="00297FE0" w:rsidTr="008D1D3E">
        <w:trPr>
          <w:jc w:val="center"/>
        </w:trPr>
        <w:tc>
          <w:tcPr>
            <w:tcW w:w="1189"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r>
      <w:tr w:rsidR="00B10A6A" w:rsidRPr="00297FE0" w:rsidTr="008D1D3E">
        <w:trPr>
          <w:jc w:val="center"/>
        </w:trPr>
        <w:tc>
          <w:tcPr>
            <w:tcW w:w="1189"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مستوفي</w:t>
            </w: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إلى حد ما</w:t>
            </w: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غير مستوفي</w:t>
            </w:r>
          </w:p>
        </w:tc>
      </w:tr>
      <w:tr w:rsidR="00B10A6A" w:rsidRPr="00297FE0" w:rsidTr="008D1D3E">
        <w:trPr>
          <w:jc w:val="center"/>
        </w:trPr>
        <w:tc>
          <w:tcPr>
            <w:tcW w:w="1189"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r>
    </w:tbl>
    <w:p w:rsidR="00B10A6A" w:rsidRPr="005F6093" w:rsidRDefault="00B10A6A" w:rsidP="00B10A6A">
      <w:pPr>
        <w:ind w:left="27"/>
        <w:jc w:val="right"/>
        <w:rPr>
          <w:rFonts w:ascii="Simplified Arabic" w:hAnsi="Simplified Arabic" w:cs="Simplified Arabic"/>
          <w:b/>
          <w:bCs/>
          <w:sz w:val="28"/>
          <w:szCs w:val="28"/>
          <w:rtl/>
          <w:lang w:bidi="ar-EG"/>
        </w:rPr>
      </w:pPr>
      <w:r w:rsidRPr="005F6093">
        <w:rPr>
          <w:rFonts w:ascii="Simplified Arabic" w:hAnsi="Simplified Arabic" w:cs="Simplified Arabic" w:hint="cs"/>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B10A6A" w:rsidRPr="005F7D88" w:rsidTr="008D1D3E">
        <w:tc>
          <w:tcPr>
            <w:tcW w:w="5326" w:type="dxa"/>
            <w:shd w:val="clear" w:color="auto" w:fill="F2F2F2"/>
          </w:tcPr>
          <w:p w:rsidR="00B10A6A" w:rsidRPr="005F7D88" w:rsidRDefault="00B10A6A" w:rsidP="008D1D3E">
            <w:pPr>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أبرز نقاط القوة/ التميز – (إن وجد)</w:t>
            </w:r>
          </w:p>
        </w:tc>
        <w:tc>
          <w:tcPr>
            <w:tcW w:w="5329" w:type="dxa"/>
            <w:shd w:val="clear" w:color="auto" w:fill="F2F2F2"/>
          </w:tcPr>
          <w:p w:rsidR="00B10A6A" w:rsidRDefault="00B10A6A" w:rsidP="008D1D3E">
            <w:pPr>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أبرز النقاط التي تحتاج إلى تحسين – (إن وجد)</w:t>
            </w: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Pr="005F7D88" w:rsidRDefault="00B10A6A" w:rsidP="008D1D3E">
            <w:pPr>
              <w:jc w:val="center"/>
              <w:rPr>
                <w:rFonts w:ascii="Simplified Arabic" w:hAnsi="Simplified Arabic" w:cs="Simplified Arabic"/>
                <w:b/>
                <w:bCs/>
                <w:sz w:val="24"/>
                <w:szCs w:val="24"/>
                <w:rtl/>
                <w:lang w:bidi="ar-EG"/>
              </w:rPr>
            </w:pPr>
          </w:p>
        </w:tc>
      </w:tr>
    </w:tbl>
    <w:p w:rsidR="00B10A6A" w:rsidRDefault="00B10A6A" w:rsidP="00B10A6A">
      <w:pPr>
        <w:ind w:left="27"/>
        <w:rPr>
          <w:rFonts w:ascii="Simplified Arabic" w:hAnsi="Simplified Arabic" w:cs="Simplified Arabic"/>
          <w:b/>
          <w:bCs/>
          <w:sz w:val="28"/>
          <w:szCs w:val="28"/>
          <w:rtl/>
          <w:lang w:bidi="ar-EG"/>
        </w:rPr>
      </w:pPr>
    </w:p>
    <w:p w:rsidR="00B10A6A" w:rsidRDefault="00B10A6A" w:rsidP="00B10A6A">
      <w:pPr>
        <w:ind w:left="27"/>
        <w:rPr>
          <w:rFonts w:ascii="Simplified Arabic" w:hAnsi="Simplified Arabic" w:cs="Simplified Arabic"/>
          <w:b/>
          <w:bCs/>
          <w:sz w:val="28"/>
          <w:szCs w:val="28"/>
          <w:rtl/>
          <w:lang w:bidi="ar-EG"/>
        </w:rPr>
      </w:pPr>
    </w:p>
    <w:p w:rsidR="00B10A6A" w:rsidRDefault="00B10A6A" w:rsidP="00B10A6A">
      <w:pPr>
        <w:spacing w:line="240" w:lineRule="auto"/>
        <w:jc w:val="right"/>
        <w:rPr>
          <w:rFonts w:cs="Simplified Arabic"/>
          <w:b/>
          <w:bCs/>
          <w:rtl/>
          <w:lang w:bidi="ar-EG"/>
        </w:rPr>
      </w:pPr>
    </w:p>
    <w:p w:rsidR="00B10A6A" w:rsidRDefault="00B10A6A" w:rsidP="00B10A6A">
      <w:pPr>
        <w:spacing w:line="240" w:lineRule="auto"/>
        <w:jc w:val="right"/>
        <w:rPr>
          <w:rFonts w:cs="Simplified Arabic"/>
          <w:b/>
          <w:bCs/>
          <w:rtl/>
          <w:lang w:bidi="ar-EG"/>
        </w:rPr>
      </w:pPr>
    </w:p>
    <w:p w:rsidR="00B10A6A" w:rsidRPr="00C956E9" w:rsidRDefault="00B10A6A" w:rsidP="00B10A6A">
      <w:pPr>
        <w:ind w:left="27"/>
        <w:jc w:val="right"/>
        <w:rPr>
          <w:rFonts w:ascii="Simplified Arabic" w:hAnsi="Simplified Arabic" w:cs="Simplified Arabic"/>
          <w:b/>
          <w:bCs/>
          <w:sz w:val="32"/>
          <w:szCs w:val="32"/>
          <w:u w:val="single"/>
          <w:rtl/>
          <w:lang w:bidi="ar-EG"/>
        </w:rPr>
      </w:pPr>
      <w:r w:rsidRPr="00C956E9">
        <w:rPr>
          <w:rFonts w:ascii="Simplified Arabic" w:hAnsi="Simplified Arabic" w:cs="Simplified Arabic"/>
          <w:b/>
          <w:bCs/>
          <w:sz w:val="32"/>
          <w:szCs w:val="32"/>
          <w:u w:val="single"/>
          <w:rtl/>
          <w:lang w:bidi="ar-EG"/>
        </w:rPr>
        <w:t xml:space="preserve">المعيار </w:t>
      </w:r>
      <w:r>
        <w:rPr>
          <w:rFonts w:ascii="Simplified Arabic" w:hAnsi="Simplified Arabic" w:cs="Simplified Arabic" w:hint="cs"/>
          <w:b/>
          <w:bCs/>
          <w:sz w:val="32"/>
          <w:szCs w:val="32"/>
          <w:u w:val="single"/>
          <w:rtl/>
          <w:lang w:bidi="ar-EG"/>
        </w:rPr>
        <w:t>السادس</w:t>
      </w:r>
      <w:r w:rsidRPr="00C956E9">
        <w:rPr>
          <w:rFonts w:ascii="Simplified Arabic" w:hAnsi="Simplified Arabic" w:cs="Simplified Arabic"/>
          <w:b/>
          <w:bCs/>
          <w:sz w:val="32"/>
          <w:szCs w:val="32"/>
          <w:u w:val="single"/>
          <w:rtl/>
          <w:lang w:bidi="ar-EG"/>
        </w:rPr>
        <w:t xml:space="preserve">: </w:t>
      </w:r>
      <w:r>
        <w:rPr>
          <w:rFonts w:ascii="Simplified Arabic" w:hAnsi="Simplified Arabic" w:cs="Simplified Arabic" w:hint="cs"/>
          <w:b/>
          <w:bCs/>
          <w:sz w:val="32"/>
          <w:szCs w:val="32"/>
          <w:u w:val="single"/>
          <w:rtl/>
          <w:lang w:bidi="ar-EG"/>
        </w:rPr>
        <w:t xml:space="preserve">الموارد ومصادر التعليم والتسهيلات الداعمة  </w:t>
      </w:r>
      <w:r w:rsidRPr="00C956E9">
        <w:rPr>
          <w:rFonts w:ascii="Simplified Arabic" w:hAnsi="Simplified Arabic" w:cs="Simplified Arabic" w:hint="cs"/>
          <w:b/>
          <w:bCs/>
          <w:sz w:val="32"/>
          <w:szCs w:val="32"/>
          <w:u w:val="single"/>
          <w:rtl/>
          <w:lang w:bidi="ar-EG"/>
        </w:rPr>
        <w:t xml:space="preserve"> </w:t>
      </w:r>
    </w:p>
    <w:p w:rsidR="00B10A6A" w:rsidRPr="005F7D88" w:rsidRDefault="00B10A6A" w:rsidP="00B10A6A">
      <w:pPr>
        <w:ind w:left="27"/>
        <w:jc w:val="right"/>
        <w:rPr>
          <w:rFonts w:ascii="Simplified Arabic" w:hAnsi="Simplified Arabic" w:cs="Simplified Arabic"/>
          <w:b/>
          <w:bCs/>
          <w:sz w:val="28"/>
          <w:szCs w:val="28"/>
          <w:rtl/>
          <w:lang w:bidi="ar-EG"/>
        </w:rPr>
      </w:pPr>
      <w:r w:rsidRPr="00A03608">
        <w:rPr>
          <w:rFonts w:ascii="Simplified Arabic" w:hAnsi="Simplified Arabic" w:cs="Simplified Arabic" w:hint="cs"/>
          <w:b/>
          <w:bCs/>
          <w:sz w:val="32"/>
          <w:szCs w:val="32"/>
          <w:u w:val="single"/>
          <w:rtl/>
          <w:lang w:bidi="ar-EG"/>
        </w:rPr>
        <w:t xml:space="preserve">   نتائج التقييم:</w:t>
      </w:r>
      <w:r w:rsidRPr="001F254B">
        <w:rPr>
          <w:rFonts w:ascii="Simplified Arabic" w:hAnsi="Simplified Arabic" w:cs="Simplified Arabic" w:hint="cs"/>
          <w:b/>
          <w:bCs/>
          <w:sz w:val="28"/>
          <w:szCs w:val="28"/>
          <w:rtl/>
          <w:lang w:bidi="ar-EG"/>
        </w:rPr>
        <w:t xml:space="preserve"> </w:t>
      </w:r>
    </w:p>
    <w:p w:rsidR="00B10A6A" w:rsidRPr="00C956E9" w:rsidRDefault="00B10A6A" w:rsidP="00B10A6A">
      <w:pPr>
        <w:ind w:left="27"/>
        <w:rPr>
          <w:rFonts w:ascii="Simplified Arabic" w:hAnsi="Simplified Arabic" w:cs="Simplified Arabic"/>
          <w:b/>
          <w:bCs/>
          <w:sz w:val="28"/>
          <w:szCs w:val="28"/>
          <w:u w:val="single"/>
          <w:rtl/>
          <w:lang w:bidi="ar-EG"/>
        </w:rPr>
      </w:pPr>
    </w:p>
    <w:tbl>
      <w:tblPr>
        <w:bidiVisual/>
        <w:tblW w:w="4974"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54"/>
        <w:gridCol w:w="1827"/>
        <w:gridCol w:w="351"/>
        <w:gridCol w:w="351"/>
        <w:gridCol w:w="351"/>
        <w:gridCol w:w="4732"/>
      </w:tblGrid>
      <w:tr w:rsidR="00B10A6A" w:rsidRPr="00237236" w:rsidTr="008D1D3E">
        <w:trPr>
          <w:trHeight w:val="184"/>
        </w:trPr>
        <w:tc>
          <w:tcPr>
            <w:tcW w:w="652"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مؤشرات الجودة</w:t>
            </w:r>
          </w:p>
        </w:tc>
        <w:tc>
          <w:tcPr>
            <w:tcW w:w="1034"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الممارسات</w:t>
            </w:r>
          </w:p>
        </w:tc>
        <w:tc>
          <w:tcPr>
            <w:tcW w:w="691" w:type="pct"/>
            <w:gridSpan w:val="3"/>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درجة التقييم</w:t>
            </w:r>
          </w:p>
        </w:tc>
        <w:tc>
          <w:tcPr>
            <w:tcW w:w="2623"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وثائق تم الإطلاع عليها</w:t>
            </w:r>
          </w:p>
        </w:tc>
      </w:tr>
      <w:tr w:rsidR="00B10A6A" w:rsidRPr="00237236" w:rsidTr="008D1D3E">
        <w:trPr>
          <w:trHeight w:val="183"/>
        </w:trPr>
        <w:tc>
          <w:tcPr>
            <w:tcW w:w="652" w:type="pct"/>
            <w:vMerge/>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1034" w:type="pct"/>
            <w:vMerge/>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230"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c>
          <w:tcPr>
            <w:tcW w:w="208"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c>
          <w:tcPr>
            <w:tcW w:w="253"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c>
          <w:tcPr>
            <w:tcW w:w="2623" w:type="pct"/>
            <w:vMerge/>
            <w:shd w:val="clear" w:color="auto" w:fill="F2F2F2"/>
          </w:tcPr>
          <w:p w:rsidR="00B10A6A" w:rsidRPr="00237236" w:rsidRDefault="00B10A6A" w:rsidP="008D1D3E">
            <w:pPr>
              <w:jc w:val="both"/>
              <w:rPr>
                <w:rFonts w:ascii="Simplified Arabic" w:hAnsi="Simplified Arabic" w:cs="Simplified Arabic"/>
                <w:b/>
                <w:bCs/>
                <w:sz w:val="24"/>
                <w:szCs w:val="24"/>
                <w:rtl/>
                <w:lang w:bidi="ar-EG"/>
              </w:rPr>
            </w:pPr>
          </w:p>
        </w:tc>
      </w:tr>
      <w:tr w:rsidR="00B10A6A" w:rsidRPr="00EB7315" w:rsidTr="008D1D3E">
        <w:tc>
          <w:tcPr>
            <w:tcW w:w="652" w:type="pct"/>
            <w:vMerge w:val="restart"/>
            <w:shd w:val="clear" w:color="auto" w:fill="auto"/>
            <w:vAlign w:val="center"/>
          </w:tcPr>
          <w:p w:rsidR="00B10A6A" w:rsidRPr="00237236" w:rsidRDefault="00B10A6A" w:rsidP="008D1D3E">
            <w:pPr>
              <w:jc w:val="center"/>
              <w:rPr>
                <w:rFonts w:ascii="Simplified Arabic" w:hAnsi="Simplified Arabic" w:cs="Simplified Arabic"/>
                <w:b/>
                <w:bCs/>
                <w:sz w:val="24"/>
                <w:szCs w:val="24"/>
                <w:rtl/>
              </w:rPr>
            </w:pPr>
            <w:r w:rsidRPr="00637C8C">
              <w:rPr>
                <w:rFonts w:ascii="Simplified Arabic" w:hAnsi="Simplified Arabic" w:cs="Simplified Arabic" w:hint="cs"/>
                <w:b/>
                <w:bCs/>
                <w:sz w:val="24"/>
                <w:szCs w:val="24"/>
                <w:rtl/>
              </w:rPr>
              <w:t>الموارد المالية</w:t>
            </w:r>
          </w:p>
        </w:tc>
        <w:tc>
          <w:tcPr>
            <w:tcW w:w="1034" w:type="pct"/>
            <w:shd w:val="clear" w:color="auto" w:fill="auto"/>
          </w:tcPr>
          <w:p w:rsidR="00B10A6A" w:rsidRPr="00237236" w:rsidRDefault="00B10A6A" w:rsidP="008D1D3E">
            <w:pPr>
              <w:jc w:val="center"/>
              <w:rPr>
                <w:rFonts w:ascii="Simplified Arabic" w:hAnsi="Simplified Arabic" w:cs="Simplified Arabic"/>
                <w:b/>
                <w:bCs/>
                <w:sz w:val="24"/>
                <w:szCs w:val="24"/>
                <w:rtl/>
              </w:rPr>
            </w:pPr>
            <w:r w:rsidRPr="00637C8C">
              <w:rPr>
                <w:rFonts w:ascii="Simplified Arabic" w:hAnsi="Simplified Arabic" w:cs="Simplified Arabic" w:hint="cs"/>
                <w:b/>
                <w:bCs/>
                <w:sz w:val="24"/>
                <w:szCs w:val="24"/>
                <w:rtl/>
              </w:rPr>
              <w:t>مصادر</w:t>
            </w:r>
            <w:r w:rsidRPr="00637C8C">
              <w:rPr>
                <w:rFonts w:ascii="Simplified Arabic" w:hAnsi="Simplified Arabic" w:cs="Simplified Arabic"/>
                <w:b/>
                <w:bCs/>
                <w:sz w:val="24"/>
                <w:szCs w:val="24"/>
              </w:rPr>
              <w:t xml:space="preserve"> </w:t>
            </w:r>
            <w:r w:rsidRPr="00637C8C">
              <w:rPr>
                <w:rFonts w:ascii="Simplified Arabic" w:hAnsi="Simplified Arabic" w:cs="Simplified Arabic" w:hint="cs"/>
                <w:b/>
                <w:bCs/>
                <w:sz w:val="24"/>
                <w:szCs w:val="24"/>
                <w:rtl/>
              </w:rPr>
              <w:t>وحجم</w:t>
            </w:r>
            <w:r w:rsidRPr="00637C8C">
              <w:rPr>
                <w:rFonts w:ascii="Simplified Arabic" w:hAnsi="Simplified Arabic" w:cs="Simplified Arabic"/>
                <w:b/>
                <w:bCs/>
                <w:sz w:val="24"/>
                <w:szCs w:val="24"/>
              </w:rPr>
              <w:t xml:space="preserve"> </w:t>
            </w:r>
            <w:r w:rsidRPr="00637C8C">
              <w:rPr>
                <w:rFonts w:ascii="Simplified Arabic" w:hAnsi="Simplified Arabic" w:cs="Simplified Arabic" w:hint="cs"/>
                <w:b/>
                <w:bCs/>
                <w:sz w:val="24"/>
                <w:szCs w:val="24"/>
                <w:rtl/>
              </w:rPr>
              <w:t>التمويل</w:t>
            </w: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23" w:type="pct"/>
            <w:vMerge w:val="restart"/>
            <w:shd w:val="clear" w:color="auto" w:fill="auto"/>
          </w:tcPr>
          <w:p w:rsidR="00B10A6A" w:rsidRPr="00EB7315" w:rsidRDefault="00B10A6A" w:rsidP="008D1D3E">
            <w:pPr>
              <w:numPr>
                <w:ilvl w:val="0"/>
                <w:numId w:val="14"/>
              </w:numPr>
              <w:bidi/>
              <w:spacing w:after="0" w:line="240" w:lineRule="auto"/>
              <w:ind w:left="360"/>
              <w:jc w:val="both"/>
              <w:rPr>
                <w:rFonts w:ascii="Simplified Arabic" w:hAnsi="Simplified Arabic" w:cs="Simplified Arabic"/>
                <w:sz w:val="24"/>
                <w:szCs w:val="24"/>
                <w:rtl/>
                <w:lang w:bidi="ar-EG"/>
              </w:rPr>
            </w:pPr>
          </w:p>
        </w:tc>
      </w:tr>
      <w:tr w:rsidR="00B10A6A" w:rsidRPr="00EB7315" w:rsidTr="008D1D3E">
        <w:tc>
          <w:tcPr>
            <w:tcW w:w="652"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37236" w:rsidRDefault="00B10A6A" w:rsidP="008D1D3E">
            <w:pPr>
              <w:jc w:val="center"/>
              <w:rPr>
                <w:rFonts w:ascii="Simplified Arabic" w:hAnsi="Simplified Arabic" w:cs="Simplified Arabic"/>
                <w:b/>
                <w:bCs/>
                <w:sz w:val="24"/>
                <w:szCs w:val="24"/>
                <w:rtl/>
              </w:rPr>
            </w:pPr>
            <w:r w:rsidRPr="00637C8C">
              <w:rPr>
                <w:rFonts w:ascii="Simplified Arabic" w:hAnsi="Simplified Arabic" w:cs="Simplified Arabic" w:hint="cs"/>
                <w:b/>
                <w:bCs/>
                <w:sz w:val="24"/>
                <w:szCs w:val="24"/>
                <w:rtl/>
              </w:rPr>
              <w:t>بنود</w:t>
            </w:r>
            <w:r w:rsidRPr="00637C8C">
              <w:rPr>
                <w:rFonts w:ascii="Simplified Arabic" w:hAnsi="Simplified Arabic" w:cs="Simplified Arabic"/>
                <w:b/>
                <w:bCs/>
                <w:sz w:val="24"/>
                <w:szCs w:val="24"/>
              </w:rPr>
              <w:t xml:space="preserve"> </w:t>
            </w:r>
            <w:r w:rsidRPr="00637C8C">
              <w:rPr>
                <w:rFonts w:ascii="Simplified Arabic" w:hAnsi="Simplified Arabic" w:cs="Simplified Arabic" w:hint="cs"/>
                <w:b/>
                <w:bCs/>
                <w:sz w:val="24"/>
                <w:szCs w:val="24"/>
                <w:rtl/>
              </w:rPr>
              <w:t>الإنفاق</w:t>
            </w:r>
          </w:p>
        </w:tc>
        <w:tc>
          <w:tcPr>
            <w:tcW w:w="230"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37236" w:rsidRDefault="00B10A6A" w:rsidP="008D1D3E">
            <w:pPr>
              <w:rPr>
                <w:rFonts w:ascii="Simplified Arabic" w:hAnsi="Simplified Arabic" w:cs="Simplified Arabic"/>
                <w:b/>
                <w:bCs/>
                <w:sz w:val="24"/>
                <w:szCs w:val="24"/>
                <w:rtl/>
                <w:lang w:bidi="ar-EG"/>
              </w:rPr>
            </w:pPr>
          </w:p>
        </w:tc>
        <w:tc>
          <w:tcPr>
            <w:tcW w:w="2623" w:type="pct"/>
            <w:vMerge/>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val="restart"/>
            <w:shd w:val="clear" w:color="auto" w:fill="auto"/>
            <w:vAlign w:val="center"/>
          </w:tcPr>
          <w:p w:rsidR="00B10A6A" w:rsidRPr="00237236" w:rsidRDefault="00B10A6A" w:rsidP="008D1D3E">
            <w:pPr>
              <w:jc w:val="center"/>
              <w:rPr>
                <w:rFonts w:ascii="Simplified Arabic" w:hAnsi="Simplified Arabic" w:cs="Simplified Arabic"/>
                <w:b/>
                <w:bCs/>
                <w:sz w:val="24"/>
                <w:szCs w:val="24"/>
                <w:rtl/>
              </w:rPr>
            </w:pPr>
            <w:r w:rsidRPr="00637C8C">
              <w:rPr>
                <w:rFonts w:ascii="Simplified Arabic" w:hAnsi="Simplified Arabic" w:cs="Simplified Arabic" w:hint="cs"/>
                <w:b/>
                <w:bCs/>
                <w:sz w:val="24"/>
                <w:szCs w:val="24"/>
                <w:rtl/>
              </w:rPr>
              <w:t>التسهيلات</w:t>
            </w:r>
            <w:r w:rsidRPr="00637C8C">
              <w:rPr>
                <w:rFonts w:ascii="Simplified Arabic" w:hAnsi="Simplified Arabic" w:cs="Simplified Arabic"/>
                <w:b/>
                <w:bCs/>
                <w:sz w:val="24"/>
                <w:szCs w:val="24"/>
              </w:rPr>
              <w:t xml:space="preserve"> </w:t>
            </w:r>
            <w:r w:rsidRPr="00637C8C">
              <w:rPr>
                <w:rFonts w:ascii="Simplified Arabic" w:hAnsi="Simplified Arabic" w:cs="Simplified Arabic" w:hint="cs"/>
                <w:b/>
                <w:bCs/>
                <w:sz w:val="24"/>
                <w:szCs w:val="24"/>
                <w:rtl/>
              </w:rPr>
              <w:t>المادية</w:t>
            </w:r>
            <w:r w:rsidRPr="00637C8C">
              <w:rPr>
                <w:rFonts w:ascii="Simplified Arabic" w:hAnsi="Simplified Arabic" w:cs="Simplified Arabic"/>
                <w:b/>
                <w:bCs/>
                <w:sz w:val="24"/>
                <w:szCs w:val="24"/>
              </w:rPr>
              <w:t xml:space="preserve"> </w:t>
            </w:r>
            <w:r w:rsidRPr="00637C8C">
              <w:rPr>
                <w:rFonts w:ascii="Simplified Arabic" w:hAnsi="Simplified Arabic" w:cs="Simplified Arabic" w:hint="cs"/>
                <w:b/>
                <w:bCs/>
                <w:sz w:val="24"/>
                <w:szCs w:val="24"/>
                <w:rtl/>
              </w:rPr>
              <w:t>الداعمة</w:t>
            </w:r>
          </w:p>
        </w:tc>
        <w:tc>
          <w:tcPr>
            <w:tcW w:w="1034" w:type="pct"/>
            <w:shd w:val="clear" w:color="auto" w:fill="auto"/>
          </w:tcPr>
          <w:p w:rsidR="00B10A6A" w:rsidRPr="002A3BB7" w:rsidRDefault="00B10A6A" w:rsidP="008D1D3E">
            <w:pPr>
              <w:jc w:val="center"/>
              <w:rPr>
                <w:rFonts w:ascii="Simplified Arabic" w:hAnsi="Simplified Arabic" w:cs="Simplified Arabic"/>
                <w:b/>
                <w:bCs/>
                <w:sz w:val="24"/>
                <w:szCs w:val="24"/>
                <w:rtl/>
              </w:rPr>
            </w:pPr>
            <w:r w:rsidRPr="002A3BB7">
              <w:rPr>
                <w:rFonts w:ascii="Simplified Arabic" w:hAnsi="Simplified Arabic" w:cs="Simplified Arabic" w:hint="cs"/>
                <w:b/>
                <w:bCs/>
                <w:sz w:val="24"/>
                <w:szCs w:val="24"/>
                <w:rtl/>
              </w:rPr>
              <w:t>قاعات</w:t>
            </w:r>
            <w:r w:rsidRPr="002A3BB7">
              <w:rPr>
                <w:rFonts w:ascii="Simplified Arabic" w:hAnsi="Simplified Arabic" w:cs="Simplified Arabic"/>
                <w:b/>
                <w:bCs/>
                <w:sz w:val="24"/>
                <w:szCs w:val="24"/>
              </w:rPr>
              <w:t xml:space="preserve"> </w:t>
            </w:r>
            <w:r w:rsidRPr="002A3BB7">
              <w:rPr>
                <w:rFonts w:ascii="Simplified Arabic" w:hAnsi="Simplified Arabic" w:cs="Simplified Arabic" w:hint="cs"/>
                <w:b/>
                <w:bCs/>
                <w:sz w:val="24"/>
                <w:szCs w:val="24"/>
                <w:rtl/>
              </w:rPr>
              <w:t>التدريس</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vMerge/>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jc w:val="center"/>
              <w:rPr>
                <w:rFonts w:ascii="Simplified Arabic" w:hAnsi="Simplified Arabic" w:cs="Simplified Arabic"/>
                <w:b/>
                <w:bCs/>
                <w:sz w:val="24"/>
                <w:szCs w:val="24"/>
                <w:rtl/>
              </w:rPr>
            </w:pPr>
            <w:r w:rsidRPr="002A3BB7">
              <w:rPr>
                <w:rFonts w:ascii="Simplified Arabic" w:hAnsi="Simplified Arabic" w:cs="Simplified Arabic" w:hint="cs"/>
                <w:b/>
                <w:bCs/>
                <w:sz w:val="24"/>
                <w:szCs w:val="24"/>
                <w:rtl/>
              </w:rPr>
              <w:t>المعامل</w:t>
            </w:r>
            <w:r w:rsidRPr="002A3BB7">
              <w:rPr>
                <w:rFonts w:ascii="Simplified Arabic" w:hAnsi="Simplified Arabic" w:cs="Simplified Arabic"/>
                <w:b/>
                <w:bCs/>
                <w:sz w:val="24"/>
                <w:szCs w:val="24"/>
              </w:rPr>
              <w:t xml:space="preserve"> </w:t>
            </w:r>
            <w:r w:rsidRPr="002A3BB7">
              <w:rPr>
                <w:rFonts w:ascii="Simplified Arabic" w:hAnsi="Simplified Arabic" w:cs="Simplified Arabic" w:hint="cs"/>
                <w:b/>
                <w:bCs/>
                <w:sz w:val="24"/>
                <w:szCs w:val="24"/>
                <w:rtl/>
              </w:rPr>
              <w:t>والتسهيلات</w:t>
            </w:r>
            <w:r w:rsidRPr="002A3BB7">
              <w:rPr>
                <w:rFonts w:ascii="Simplified Arabic" w:hAnsi="Simplified Arabic" w:cs="Simplified Arabic"/>
                <w:b/>
                <w:bCs/>
                <w:sz w:val="24"/>
                <w:szCs w:val="24"/>
              </w:rPr>
              <w:t xml:space="preserve"> </w:t>
            </w:r>
            <w:r w:rsidRPr="002A3BB7">
              <w:rPr>
                <w:rFonts w:ascii="Simplified Arabic" w:hAnsi="Simplified Arabic" w:cs="Simplified Arabic" w:hint="cs"/>
                <w:b/>
                <w:bCs/>
                <w:sz w:val="24"/>
                <w:szCs w:val="24"/>
                <w:rtl/>
              </w:rPr>
              <w:t>الفنية</w:t>
            </w:r>
            <w:r w:rsidRPr="002A3BB7">
              <w:rPr>
                <w:rFonts w:ascii="Simplified Arabic" w:hAnsi="Simplified Arabic" w:cs="Simplified Arabic"/>
                <w:b/>
                <w:bCs/>
                <w:sz w:val="24"/>
                <w:szCs w:val="24"/>
              </w:rPr>
              <w:t xml:space="preserve"> </w:t>
            </w:r>
            <w:r w:rsidRPr="002A3BB7">
              <w:rPr>
                <w:rFonts w:ascii="Simplified Arabic" w:hAnsi="Simplified Arabic" w:cs="Simplified Arabic" w:hint="cs"/>
                <w:b/>
                <w:bCs/>
                <w:sz w:val="24"/>
                <w:szCs w:val="24"/>
                <w:rtl/>
              </w:rPr>
              <w:t>الداعمة</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vMerge/>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المكتبة</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vMerge/>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المناخ الصحى</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vMerge/>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vAlign w:val="center"/>
          </w:tcPr>
          <w:p w:rsidR="00B10A6A" w:rsidRPr="00237236"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الكنترولات</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vMerge/>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val="restart"/>
            <w:shd w:val="clear" w:color="auto" w:fill="auto"/>
            <w:vAlign w:val="center"/>
          </w:tcPr>
          <w:p w:rsidR="00B10A6A" w:rsidRPr="00536BB4"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الامن والسلامة</w:t>
            </w:r>
          </w:p>
        </w:tc>
        <w:tc>
          <w:tcPr>
            <w:tcW w:w="1034" w:type="pct"/>
            <w:shd w:val="clear" w:color="auto" w:fill="auto"/>
          </w:tcPr>
          <w:p w:rsidR="00B10A6A" w:rsidRPr="002A3BB7"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كفاية وكفاءة وسائل الامن والسلامة</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vMerge/>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رفع الوعى حول وسائل الامن والسلامة </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vMerge/>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اجراءات التحقق من وسائل الامن والسلامة</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اجراءات الصيانة الدورية</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val="restart"/>
            <w:shd w:val="clear" w:color="auto" w:fill="auto"/>
          </w:tcPr>
          <w:p w:rsidR="00B10A6A" w:rsidRPr="00536BB4"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ملائمة البنية التكنولوجيةوالرقمية</w:t>
            </w:r>
          </w:p>
          <w:p w:rsidR="00B10A6A" w:rsidRPr="00536BB4"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توافر الحاسبات</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توافر خدمات الانترنت ووسائل الاتصال الحديثة</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jc w:val="right"/>
              <w:rPr>
                <w:rFonts w:ascii="Simplified Arabic" w:hAnsi="Simplified Arabic" w:cs="Simplified Arabic"/>
                <w:b/>
                <w:bCs/>
                <w:sz w:val="24"/>
                <w:szCs w:val="24"/>
                <w:rtl/>
              </w:rPr>
            </w:pPr>
            <w:r>
              <w:rPr>
                <w:rFonts w:ascii="Simplified Arabic" w:hAnsi="Simplified Arabic" w:cs="Simplified Arabic" w:hint="cs"/>
                <w:b/>
                <w:bCs/>
                <w:sz w:val="24"/>
                <w:szCs w:val="24"/>
                <w:rtl/>
              </w:rPr>
              <w:t>نظام ادارة قواعد البيانات</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tabs>
                <w:tab w:val="left" w:pos="286"/>
              </w:tabs>
              <w:jc w:val="right"/>
              <w:rPr>
                <w:rFonts w:ascii="Simplified Arabic" w:hAnsi="Simplified Arabic" w:cs="Simplified Arabic"/>
                <w:b/>
                <w:bCs/>
                <w:sz w:val="24"/>
                <w:szCs w:val="24"/>
                <w:rtl/>
              </w:rPr>
            </w:pPr>
            <w:r>
              <w:rPr>
                <w:rFonts w:ascii="Simplified Arabic" w:hAnsi="Simplified Arabic" w:cs="Simplified Arabic"/>
                <w:b/>
                <w:bCs/>
                <w:sz w:val="24"/>
                <w:szCs w:val="24"/>
                <w:rtl/>
              </w:rPr>
              <w:tab/>
            </w:r>
            <w:r>
              <w:rPr>
                <w:rFonts w:ascii="Simplified Arabic" w:hAnsi="Simplified Arabic" w:cs="Simplified Arabic" w:hint="cs"/>
                <w:b/>
                <w:bCs/>
                <w:sz w:val="24"/>
                <w:szCs w:val="24"/>
                <w:rtl/>
              </w:rPr>
              <w:t>توافر قواعد البيانات</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652" w:type="pct"/>
            <w:vMerge/>
            <w:shd w:val="clear" w:color="auto" w:fill="auto"/>
          </w:tcPr>
          <w:p w:rsidR="00B10A6A" w:rsidRPr="00536BB4" w:rsidRDefault="00B10A6A" w:rsidP="008D1D3E">
            <w:pPr>
              <w:jc w:val="center"/>
              <w:rPr>
                <w:rFonts w:ascii="Simplified Arabic" w:hAnsi="Simplified Arabic" w:cs="Simplified Arabic"/>
                <w:b/>
                <w:bCs/>
                <w:sz w:val="24"/>
                <w:szCs w:val="24"/>
                <w:rtl/>
              </w:rPr>
            </w:pPr>
          </w:p>
        </w:tc>
        <w:tc>
          <w:tcPr>
            <w:tcW w:w="1034" w:type="pct"/>
            <w:shd w:val="clear" w:color="auto" w:fill="auto"/>
          </w:tcPr>
          <w:p w:rsidR="00B10A6A" w:rsidRPr="002A3BB7" w:rsidRDefault="00B10A6A" w:rsidP="008D1D3E">
            <w:pPr>
              <w:tabs>
                <w:tab w:val="left" w:pos="256"/>
              </w:tabs>
              <w:jc w:val="right"/>
              <w:rPr>
                <w:rFonts w:ascii="Simplified Arabic" w:hAnsi="Simplified Arabic" w:cs="Simplified Arabic"/>
                <w:b/>
                <w:bCs/>
                <w:sz w:val="24"/>
                <w:szCs w:val="24"/>
                <w:rtl/>
              </w:rPr>
            </w:pPr>
            <w:r>
              <w:rPr>
                <w:rFonts w:ascii="Simplified Arabic" w:hAnsi="Simplified Arabic" w:cs="Simplified Arabic"/>
                <w:b/>
                <w:bCs/>
                <w:sz w:val="24"/>
                <w:szCs w:val="24"/>
                <w:rtl/>
              </w:rPr>
              <w:tab/>
            </w:r>
            <w:r>
              <w:rPr>
                <w:rFonts w:ascii="Simplified Arabic" w:hAnsi="Simplified Arabic" w:cs="Simplified Arabic" w:hint="cs"/>
                <w:b/>
                <w:bCs/>
                <w:sz w:val="24"/>
                <w:szCs w:val="24"/>
                <w:rtl/>
              </w:rPr>
              <w:t>التعامل مع قواعد البيانات</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3" w:type="pct"/>
            <w:shd w:val="clear" w:color="auto" w:fill="auto"/>
          </w:tcPr>
          <w:p w:rsidR="00B10A6A" w:rsidRPr="00EB7315" w:rsidRDefault="00B10A6A" w:rsidP="008D1D3E">
            <w:pPr>
              <w:rPr>
                <w:rFonts w:ascii="Simplified Arabic" w:hAnsi="Simplified Arabic" w:cs="Simplified Arabic"/>
                <w:sz w:val="24"/>
                <w:szCs w:val="24"/>
                <w:rtl/>
                <w:lang w:bidi="ar-EG"/>
              </w:rPr>
            </w:pPr>
          </w:p>
        </w:tc>
      </w:tr>
      <w:tr w:rsidR="00B10A6A" w:rsidRPr="00EB7315" w:rsidTr="008D1D3E">
        <w:tc>
          <w:tcPr>
            <w:tcW w:w="1686" w:type="pct"/>
            <w:gridSpan w:val="2"/>
            <w:shd w:val="clear" w:color="auto" w:fill="auto"/>
            <w:vAlign w:val="center"/>
          </w:tcPr>
          <w:p w:rsidR="00B10A6A" w:rsidRPr="002A3BB7" w:rsidRDefault="00B10A6A" w:rsidP="008D1D3E">
            <w:pPr>
              <w:jc w:val="center"/>
              <w:rPr>
                <w:rFonts w:ascii="Simplified Arabic" w:hAnsi="Simplified Arabic" w:cs="Simplified Arabic"/>
                <w:b/>
                <w:bCs/>
                <w:sz w:val="24"/>
                <w:szCs w:val="24"/>
                <w:rtl/>
              </w:rPr>
            </w:pPr>
            <w:r w:rsidRPr="002A3BB7">
              <w:rPr>
                <w:rFonts w:ascii="Simplified Arabic" w:hAnsi="Simplified Arabic" w:cs="Simplified Arabic" w:hint="cs"/>
                <w:b/>
                <w:bCs/>
                <w:sz w:val="24"/>
                <w:szCs w:val="24"/>
                <w:rtl/>
              </w:rPr>
              <w:t>إجمالي درجات التقييم</w:t>
            </w:r>
          </w:p>
        </w:tc>
        <w:tc>
          <w:tcPr>
            <w:tcW w:w="23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08"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53"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c>
          <w:tcPr>
            <w:tcW w:w="2620" w:type="pct"/>
            <w:shd w:val="clear" w:color="auto" w:fill="auto"/>
          </w:tcPr>
          <w:p w:rsidR="00B10A6A" w:rsidRPr="002A3BB7" w:rsidRDefault="00B10A6A" w:rsidP="008D1D3E">
            <w:pPr>
              <w:rPr>
                <w:rFonts w:ascii="Simplified Arabic" w:hAnsi="Simplified Arabic" w:cs="Simplified Arabic"/>
                <w:b/>
                <w:bCs/>
                <w:sz w:val="24"/>
                <w:szCs w:val="24"/>
                <w:rtl/>
                <w:lang w:bidi="ar-EG"/>
              </w:rPr>
            </w:pPr>
          </w:p>
        </w:tc>
      </w:tr>
    </w:tbl>
    <w:p w:rsidR="00B10A6A" w:rsidRDefault="00B10A6A" w:rsidP="00B10A6A">
      <w:pPr>
        <w:ind w:left="27"/>
        <w:rPr>
          <w:rFonts w:ascii="Simplified Arabic" w:hAnsi="Simplified Arabic" w:cs="Simplified Arabic"/>
          <w:b/>
          <w:bCs/>
          <w:sz w:val="28"/>
          <w:szCs w:val="28"/>
          <w:rtl/>
          <w:lang w:bidi="ar-EG"/>
        </w:rPr>
      </w:pPr>
    </w:p>
    <w:p w:rsidR="00B10A6A" w:rsidRPr="00563265" w:rsidRDefault="00B10A6A" w:rsidP="00B10A6A">
      <w:pPr>
        <w:ind w:left="27"/>
        <w:jc w:val="right"/>
        <w:rPr>
          <w:rFonts w:ascii="Simplified Arabic" w:hAnsi="Simplified Arabic" w:cs="Simplified Arabic"/>
          <w:b/>
          <w:bCs/>
          <w:sz w:val="28"/>
          <w:szCs w:val="28"/>
          <w:rtl/>
          <w:lang w:bidi="ar-EG"/>
        </w:rPr>
      </w:pPr>
      <w:r w:rsidRPr="00563265">
        <w:rPr>
          <w:rFonts w:ascii="Simplified Arabic" w:hAnsi="Simplified Arabic" w:cs="Simplified Arabic" w:hint="cs"/>
          <w:b/>
          <w:bCs/>
          <w:sz w:val="28"/>
          <w:szCs w:val="28"/>
          <w:rtl/>
          <w:lang w:bidi="ar-EG"/>
        </w:rPr>
        <w:t>درجة استيفاء المعيار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306"/>
        <w:gridCol w:w="1205"/>
      </w:tblGrid>
      <w:tr w:rsidR="00B10A6A" w:rsidRPr="00297FE0" w:rsidTr="008D1D3E">
        <w:trPr>
          <w:jc w:val="center"/>
        </w:trPr>
        <w:tc>
          <w:tcPr>
            <w:tcW w:w="1189" w:type="dxa"/>
            <w:shd w:val="clear" w:color="auto" w:fill="auto"/>
            <w:vAlign w:val="center"/>
          </w:tcPr>
          <w:p w:rsidR="00B10A6A" w:rsidRPr="00297FE0" w:rsidRDefault="00B10A6A" w:rsidP="008D1D3E">
            <w:pPr>
              <w:jc w:val="right"/>
              <w:rPr>
                <w:rFonts w:ascii="Simplified Arabic" w:hAnsi="Simplified Arabic" w:cs="Simplified Arabic"/>
                <w:b/>
                <w:bCs/>
                <w:sz w:val="24"/>
                <w:szCs w:val="24"/>
                <w:rtl/>
                <w:lang w:bidi="ar-EG"/>
              </w:rPr>
            </w:pPr>
          </w:p>
        </w:tc>
        <w:tc>
          <w:tcPr>
            <w:tcW w:w="1306" w:type="dxa"/>
            <w:shd w:val="clear" w:color="auto" w:fill="auto"/>
            <w:vAlign w:val="center"/>
          </w:tcPr>
          <w:p w:rsidR="00B10A6A" w:rsidRPr="00297FE0" w:rsidRDefault="00B10A6A" w:rsidP="008D1D3E">
            <w:pPr>
              <w:jc w:val="right"/>
              <w:rPr>
                <w:rFonts w:ascii="Simplified Arabic" w:hAnsi="Simplified Arabic" w:cs="Simplified Arabic"/>
                <w:b/>
                <w:bCs/>
                <w:sz w:val="24"/>
                <w:szCs w:val="24"/>
                <w:rtl/>
                <w:lang w:bidi="ar-EG"/>
              </w:rPr>
            </w:pPr>
          </w:p>
        </w:tc>
        <w:tc>
          <w:tcPr>
            <w:tcW w:w="0" w:type="auto"/>
            <w:shd w:val="clear" w:color="auto" w:fill="auto"/>
            <w:vAlign w:val="center"/>
          </w:tcPr>
          <w:p w:rsidR="00B10A6A" w:rsidRPr="00297FE0" w:rsidRDefault="00B10A6A" w:rsidP="008D1D3E">
            <w:pPr>
              <w:jc w:val="right"/>
              <w:rPr>
                <w:rFonts w:ascii="Simplified Arabic" w:hAnsi="Simplified Arabic" w:cs="Simplified Arabic"/>
                <w:b/>
                <w:bCs/>
                <w:sz w:val="24"/>
                <w:szCs w:val="24"/>
                <w:rtl/>
                <w:lang w:bidi="ar-EG"/>
              </w:rPr>
            </w:pPr>
          </w:p>
        </w:tc>
      </w:tr>
      <w:tr w:rsidR="00B10A6A" w:rsidRPr="00297FE0" w:rsidTr="008D1D3E">
        <w:trPr>
          <w:jc w:val="center"/>
        </w:trPr>
        <w:tc>
          <w:tcPr>
            <w:tcW w:w="1189" w:type="dxa"/>
            <w:shd w:val="clear" w:color="auto" w:fill="auto"/>
            <w:vAlign w:val="center"/>
          </w:tcPr>
          <w:p w:rsidR="00B10A6A" w:rsidRPr="00297FE0" w:rsidRDefault="00B10A6A" w:rsidP="008D1D3E">
            <w:pPr>
              <w:jc w:val="right"/>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مستوفي</w:t>
            </w:r>
          </w:p>
        </w:tc>
        <w:tc>
          <w:tcPr>
            <w:tcW w:w="1306" w:type="dxa"/>
            <w:shd w:val="clear" w:color="auto" w:fill="auto"/>
            <w:vAlign w:val="center"/>
          </w:tcPr>
          <w:p w:rsidR="00B10A6A" w:rsidRPr="00297FE0" w:rsidRDefault="00B10A6A" w:rsidP="008D1D3E">
            <w:pPr>
              <w:jc w:val="right"/>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إلى حد ما</w:t>
            </w:r>
          </w:p>
        </w:tc>
        <w:tc>
          <w:tcPr>
            <w:tcW w:w="0" w:type="auto"/>
            <w:shd w:val="clear" w:color="auto" w:fill="auto"/>
            <w:vAlign w:val="center"/>
          </w:tcPr>
          <w:p w:rsidR="00B10A6A" w:rsidRPr="00297FE0" w:rsidRDefault="00B10A6A" w:rsidP="008D1D3E">
            <w:pPr>
              <w:jc w:val="right"/>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غير مستوفي</w:t>
            </w:r>
          </w:p>
        </w:tc>
      </w:tr>
      <w:tr w:rsidR="00B10A6A" w:rsidRPr="00297FE0" w:rsidTr="008D1D3E">
        <w:trPr>
          <w:jc w:val="center"/>
        </w:trPr>
        <w:tc>
          <w:tcPr>
            <w:tcW w:w="1189" w:type="dxa"/>
            <w:shd w:val="clear" w:color="auto" w:fill="auto"/>
            <w:vAlign w:val="center"/>
          </w:tcPr>
          <w:p w:rsidR="00B10A6A" w:rsidRPr="002A3BB7" w:rsidRDefault="00B10A6A" w:rsidP="008D1D3E">
            <w:pPr>
              <w:jc w:val="right"/>
              <w:rPr>
                <w:rFonts w:ascii="Simplified Arabic" w:hAnsi="Simplified Arabic" w:cs="Simplified Arabic"/>
                <w:b/>
                <w:bCs/>
                <w:sz w:val="24"/>
                <w:szCs w:val="24"/>
                <w:rtl/>
                <w:lang w:bidi="ar-EG"/>
              </w:rPr>
            </w:pPr>
          </w:p>
        </w:tc>
        <w:tc>
          <w:tcPr>
            <w:tcW w:w="1306" w:type="dxa"/>
            <w:shd w:val="clear" w:color="auto" w:fill="auto"/>
            <w:vAlign w:val="center"/>
          </w:tcPr>
          <w:p w:rsidR="00B10A6A" w:rsidRPr="00297FE0" w:rsidRDefault="00B10A6A" w:rsidP="008D1D3E">
            <w:pPr>
              <w:jc w:val="right"/>
              <w:rPr>
                <w:rFonts w:ascii="Simplified Arabic" w:hAnsi="Simplified Arabic" w:cs="Simplified Arabic"/>
                <w:b/>
                <w:bCs/>
                <w:sz w:val="24"/>
                <w:szCs w:val="24"/>
                <w:rtl/>
                <w:lang w:bidi="ar-EG"/>
              </w:rPr>
            </w:pPr>
          </w:p>
        </w:tc>
        <w:tc>
          <w:tcPr>
            <w:tcW w:w="0" w:type="auto"/>
            <w:shd w:val="clear" w:color="auto" w:fill="auto"/>
            <w:vAlign w:val="center"/>
          </w:tcPr>
          <w:p w:rsidR="00B10A6A" w:rsidRPr="00297FE0" w:rsidRDefault="00B10A6A" w:rsidP="008D1D3E">
            <w:pPr>
              <w:jc w:val="right"/>
              <w:rPr>
                <w:rFonts w:ascii="Simplified Arabic" w:hAnsi="Simplified Arabic" w:cs="Simplified Arabic"/>
                <w:b/>
                <w:bCs/>
                <w:sz w:val="24"/>
                <w:szCs w:val="24"/>
                <w:rtl/>
                <w:lang w:bidi="ar-EG"/>
              </w:rPr>
            </w:pPr>
          </w:p>
        </w:tc>
      </w:tr>
    </w:tbl>
    <w:p w:rsidR="00B10A6A" w:rsidRPr="00FC06AB" w:rsidRDefault="00B10A6A" w:rsidP="00B10A6A">
      <w:pPr>
        <w:ind w:left="27"/>
        <w:jc w:val="right"/>
        <w:rPr>
          <w:rFonts w:ascii="Simplified Arabic" w:hAnsi="Simplified Arabic" w:cs="Simplified Arabic"/>
          <w:b/>
          <w:bCs/>
          <w:sz w:val="28"/>
          <w:szCs w:val="28"/>
          <w:rtl/>
          <w:lang w:bidi="ar-EG"/>
        </w:rPr>
      </w:pPr>
      <w:r w:rsidRPr="00FC06AB">
        <w:rPr>
          <w:rFonts w:ascii="Simplified Arabic" w:hAnsi="Simplified Arabic" w:cs="Simplified Arabic" w:hint="cs"/>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B10A6A" w:rsidRPr="00297FE0" w:rsidTr="008D1D3E">
        <w:tc>
          <w:tcPr>
            <w:tcW w:w="5326" w:type="dxa"/>
            <w:shd w:val="clear" w:color="auto" w:fill="F2F2F2"/>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 xml:space="preserve">أبرز نقاط القوة/ التميز </w:t>
            </w:r>
            <w:r w:rsidRPr="00297FE0">
              <w:rPr>
                <w:rFonts w:ascii="Simplified Arabic" w:hAnsi="Simplified Arabic" w:cs="Simplified Arabic"/>
                <w:b/>
                <w:bCs/>
                <w:sz w:val="24"/>
                <w:szCs w:val="24"/>
                <w:rtl/>
                <w:lang w:bidi="ar-EG"/>
              </w:rPr>
              <w:t>–</w:t>
            </w:r>
            <w:r w:rsidRPr="00297FE0">
              <w:rPr>
                <w:rFonts w:ascii="Simplified Arabic" w:hAnsi="Simplified Arabic" w:cs="Simplified Arabic" w:hint="cs"/>
                <w:b/>
                <w:bCs/>
                <w:sz w:val="24"/>
                <w:szCs w:val="24"/>
                <w:rtl/>
                <w:lang w:bidi="ar-EG"/>
              </w:rPr>
              <w:t xml:space="preserve"> (إن وجد)</w:t>
            </w:r>
          </w:p>
        </w:tc>
        <w:tc>
          <w:tcPr>
            <w:tcW w:w="5329" w:type="dxa"/>
            <w:shd w:val="clear" w:color="auto" w:fill="F2F2F2"/>
          </w:tcPr>
          <w:p w:rsidR="00B10A6A"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 xml:space="preserve">أبرز النقاط التي تحتاج إلى تحسين </w:t>
            </w:r>
            <w:r w:rsidRPr="00297FE0">
              <w:rPr>
                <w:rFonts w:ascii="Simplified Arabic" w:hAnsi="Simplified Arabic" w:cs="Simplified Arabic"/>
                <w:b/>
                <w:bCs/>
                <w:sz w:val="24"/>
                <w:szCs w:val="24"/>
                <w:rtl/>
                <w:lang w:bidi="ar-EG"/>
              </w:rPr>
              <w:t>–</w:t>
            </w:r>
            <w:r w:rsidRPr="00297FE0">
              <w:rPr>
                <w:rFonts w:ascii="Simplified Arabic" w:hAnsi="Simplified Arabic" w:cs="Simplified Arabic" w:hint="cs"/>
                <w:b/>
                <w:bCs/>
                <w:sz w:val="24"/>
                <w:szCs w:val="24"/>
                <w:rtl/>
                <w:lang w:bidi="ar-EG"/>
              </w:rPr>
              <w:t xml:space="preserve"> (إن وجد)</w:t>
            </w: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Pr="00297FE0" w:rsidRDefault="00B10A6A" w:rsidP="008D1D3E">
            <w:pPr>
              <w:jc w:val="center"/>
              <w:rPr>
                <w:rFonts w:ascii="Simplified Arabic" w:hAnsi="Simplified Arabic" w:cs="Simplified Arabic"/>
                <w:b/>
                <w:bCs/>
                <w:sz w:val="24"/>
                <w:szCs w:val="24"/>
                <w:rtl/>
                <w:lang w:bidi="ar-EG"/>
              </w:rPr>
            </w:pPr>
          </w:p>
        </w:tc>
      </w:tr>
    </w:tbl>
    <w:p w:rsidR="00B10A6A" w:rsidRDefault="00B10A6A" w:rsidP="00B10A6A">
      <w:pPr>
        <w:spacing w:line="240" w:lineRule="auto"/>
        <w:rPr>
          <w:rFonts w:cs="Simplified Arabic"/>
          <w:b/>
          <w:bCs/>
          <w:rtl/>
          <w:lang w:bidi="ar-EG"/>
        </w:rPr>
      </w:pPr>
    </w:p>
    <w:p w:rsidR="00B10A6A" w:rsidRDefault="00B10A6A" w:rsidP="00B10A6A">
      <w:pPr>
        <w:spacing w:line="240" w:lineRule="auto"/>
        <w:jc w:val="right"/>
        <w:rPr>
          <w:rFonts w:cs="Simplified Arabic"/>
          <w:b/>
          <w:bCs/>
          <w:rtl/>
          <w:lang w:bidi="ar-EG"/>
        </w:rPr>
      </w:pPr>
    </w:p>
    <w:p w:rsidR="00B10A6A" w:rsidRPr="008E0A33" w:rsidRDefault="00B10A6A" w:rsidP="00B10A6A">
      <w:pPr>
        <w:ind w:left="27"/>
        <w:jc w:val="right"/>
        <w:rPr>
          <w:rFonts w:ascii="Simplified Arabic" w:hAnsi="Simplified Arabic" w:cs="Simplified Arabic"/>
          <w:b/>
          <w:bCs/>
          <w:sz w:val="28"/>
          <w:szCs w:val="28"/>
          <w:rtl/>
          <w:lang w:bidi="ar-EG"/>
        </w:rPr>
      </w:pPr>
      <w:r w:rsidRPr="008E0A33">
        <w:rPr>
          <w:rFonts w:ascii="Simplified Arabic" w:hAnsi="Simplified Arabic" w:cs="Simplified Arabic"/>
          <w:b/>
          <w:bCs/>
          <w:sz w:val="28"/>
          <w:szCs w:val="28"/>
          <w:rtl/>
          <w:lang w:bidi="ar-EG"/>
        </w:rPr>
        <w:t xml:space="preserve">المعيار </w:t>
      </w:r>
      <w:r>
        <w:rPr>
          <w:rFonts w:ascii="Simplified Arabic" w:hAnsi="Simplified Arabic" w:cs="Simplified Arabic" w:hint="cs"/>
          <w:b/>
          <w:bCs/>
          <w:sz w:val="28"/>
          <w:szCs w:val="28"/>
          <w:rtl/>
          <w:lang w:bidi="ar-EG"/>
        </w:rPr>
        <w:t>السابع:</w:t>
      </w:r>
      <w:r w:rsidRPr="008E0A33">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ضمان الجودة وتقويم البرنامج</w:t>
      </w:r>
    </w:p>
    <w:p w:rsidR="00B10A6A" w:rsidRPr="005F7D88" w:rsidRDefault="00B10A6A" w:rsidP="00B10A6A">
      <w:pPr>
        <w:ind w:left="27"/>
        <w:jc w:val="right"/>
        <w:rPr>
          <w:rFonts w:ascii="Simplified Arabic" w:hAnsi="Simplified Arabic" w:cs="Simplified Arabic"/>
          <w:b/>
          <w:bCs/>
          <w:sz w:val="28"/>
          <w:szCs w:val="28"/>
          <w:rtl/>
          <w:lang w:bidi="ar-EG"/>
        </w:rPr>
      </w:pPr>
      <w:r w:rsidRPr="005F7D88">
        <w:rPr>
          <w:rFonts w:ascii="Simplified Arabic" w:hAnsi="Simplified Arabic" w:cs="Simplified Arabic" w:hint="cs"/>
          <w:b/>
          <w:bCs/>
          <w:sz w:val="28"/>
          <w:szCs w:val="28"/>
          <w:rtl/>
          <w:lang w:bidi="ar-EG"/>
        </w:rPr>
        <w:t>نتائج التقييم:</w:t>
      </w:r>
    </w:p>
    <w:tbl>
      <w:tblPr>
        <w:bidiVisual/>
        <w:tblW w:w="495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0"/>
        <w:gridCol w:w="1916"/>
        <w:gridCol w:w="426"/>
        <w:gridCol w:w="387"/>
        <w:gridCol w:w="502"/>
        <w:gridCol w:w="4780"/>
      </w:tblGrid>
      <w:tr w:rsidR="00B10A6A" w:rsidRPr="00237236" w:rsidTr="008D1D3E">
        <w:trPr>
          <w:trHeight w:val="184"/>
        </w:trPr>
        <w:tc>
          <w:tcPr>
            <w:tcW w:w="656"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مؤشرات الجودة</w:t>
            </w:r>
          </w:p>
        </w:tc>
        <w:tc>
          <w:tcPr>
            <w:tcW w:w="1039"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الممارسات</w:t>
            </w:r>
          </w:p>
        </w:tc>
        <w:tc>
          <w:tcPr>
            <w:tcW w:w="713" w:type="pct"/>
            <w:gridSpan w:val="3"/>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sidRPr="00237236">
              <w:rPr>
                <w:rFonts w:ascii="Simplified Arabic" w:hAnsi="Simplified Arabic" w:cs="Simplified Arabic"/>
                <w:b/>
                <w:bCs/>
                <w:sz w:val="24"/>
                <w:szCs w:val="24"/>
                <w:rtl/>
                <w:lang w:bidi="ar-EG"/>
              </w:rPr>
              <w:t>درجة التقييم</w:t>
            </w:r>
          </w:p>
        </w:tc>
        <w:tc>
          <w:tcPr>
            <w:tcW w:w="2592" w:type="pct"/>
            <w:vMerge w:val="restar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وثائق تم الإطلاع عليها</w:t>
            </w:r>
          </w:p>
        </w:tc>
      </w:tr>
      <w:tr w:rsidR="00B10A6A" w:rsidRPr="00237236" w:rsidTr="008D1D3E">
        <w:trPr>
          <w:trHeight w:val="183"/>
        </w:trPr>
        <w:tc>
          <w:tcPr>
            <w:tcW w:w="656" w:type="pct"/>
            <w:vMerge/>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1039" w:type="pct"/>
            <w:vMerge/>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p>
        </w:tc>
        <w:tc>
          <w:tcPr>
            <w:tcW w:w="231"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w:t>
            </w:r>
          </w:p>
        </w:tc>
        <w:tc>
          <w:tcPr>
            <w:tcW w:w="210"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2</w:t>
            </w:r>
          </w:p>
        </w:tc>
        <w:tc>
          <w:tcPr>
            <w:tcW w:w="272" w:type="pct"/>
            <w:shd w:val="clear" w:color="auto" w:fill="F2F2F2"/>
            <w:vAlign w:val="center"/>
          </w:tcPr>
          <w:p w:rsidR="00B10A6A" w:rsidRPr="00237236" w:rsidRDefault="00B10A6A" w:rsidP="008D1D3E">
            <w:pPr>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3</w:t>
            </w:r>
          </w:p>
        </w:tc>
        <w:tc>
          <w:tcPr>
            <w:tcW w:w="2592" w:type="pct"/>
            <w:vMerge/>
            <w:shd w:val="clear" w:color="auto" w:fill="F2F2F2"/>
          </w:tcPr>
          <w:p w:rsidR="00B10A6A" w:rsidRPr="00237236" w:rsidRDefault="00B10A6A" w:rsidP="008D1D3E">
            <w:pPr>
              <w:jc w:val="center"/>
              <w:rPr>
                <w:rFonts w:ascii="Simplified Arabic" w:hAnsi="Simplified Arabic" w:cs="Simplified Arabic"/>
                <w:b/>
                <w:bCs/>
                <w:sz w:val="24"/>
                <w:szCs w:val="24"/>
                <w:rtl/>
                <w:lang w:bidi="ar-EG"/>
              </w:rPr>
            </w:pPr>
          </w:p>
        </w:tc>
      </w:tr>
      <w:tr w:rsidR="00B10A6A" w:rsidRPr="005F7D88" w:rsidTr="008D1D3E">
        <w:trPr>
          <w:trHeight w:val="698"/>
        </w:trPr>
        <w:tc>
          <w:tcPr>
            <w:tcW w:w="656"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التغذية الراجعة الداخلية</w:t>
            </w: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اليات قياس الرأى</w:t>
            </w:r>
          </w:p>
        </w:tc>
        <w:tc>
          <w:tcPr>
            <w:tcW w:w="231" w:type="pct"/>
            <w:vMerge w:val="restar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vMerge w:val="restar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vMerge w:val="restar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vMerge w:val="restar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rPr>
          <w:trHeight w:val="697"/>
        </w:trPr>
        <w:tc>
          <w:tcPr>
            <w:tcW w:w="656"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p>
        </w:tc>
        <w:tc>
          <w:tcPr>
            <w:tcW w:w="1039" w:type="pct"/>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نتائج قياس الرأى</w:t>
            </w:r>
          </w:p>
        </w:tc>
        <w:tc>
          <w:tcPr>
            <w:tcW w:w="231" w:type="pct"/>
            <w:vMerge/>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vMerge/>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vMerge/>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vMerge/>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التغذية  الراجعة الخارجية</w:t>
            </w: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اليات قياس الرأى</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39" w:type="pct"/>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نتائج قياس الرأى</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التقارير السنوية للبرنامج</w:t>
            </w: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تقرير البرنامج</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جودة التقرير</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التقارير السنوية للمقررات</w:t>
            </w: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تقارير المقررات</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39" w:type="pc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جودة التقرير</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أثر ومردود نظام المراجعة الداخلية</w:t>
            </w:r>
          </w:p>
        </w:tc>
        <w:tc>
          <w:tcPr>
            <w:tcW w:w="1039"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نظام المراجعة الداخلية</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lang w:bidi="ar-EG"/>
              </w:rPr>
            </w:pPr>
          </w:p>
        </w:tc>
        <w:tc>
          <w:tcPr>
            <w:tcW w:w="1039"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نظام المراجعة الداخلية</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rPr>
          <w:trHeight w:val="1503"/>
        </w:trPr>
        <w:tc>
          <w:tcPr>
            <w:tcW w:w="656"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1039" w:type="pct"/>
            <w:shd w:val="clear" w:color="auto" w:fill="auto"/>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تقرير التقويم الذاتى</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p>
        </w:tc>
        <w:tc>
          <w:tcPr>
            <w:tcW w:w="1039" w:type="pct"/>
            <w:vMerge w:val="restart"/>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الاستفادة من المراجعة الداخلية</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656" w:type="pct"/>
            <w:vMerge/>
            <w:shd w:val="clear" w:color="auto" w:fill="auto"/>
            <w:vAlign w:val="center"/>
          </w:tcPr>
          <w:p w:rsidR="00B10A6A" w:rsidRDefault="00B10A6A" w:rsidP="008D1D3E">
            <w:pPr>
              <w:spacing w:line="240" w:lineRule="auto"/>
              <w:jc w:val="center"/>
              <w:rPr>
                <w:rFonts w:ascii="Simplified Arabic" w:hAnsi="Simplified Arabic" w:cs="Simplified Arabic"/>
                <w:b/>
                <w:bCs/>
                <w:sz w:val="24"/>
                <w:szCs w:val="24"/>
                <w:rtl/>
              </w:rPr>
            </w:pPr>
          </w:p>
        </w:tc>
        <w:tc>
          <w:tcPr>
            <w:tcW w:w="1039" w:type="pct"/>
            <w:vMerge/>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r w:rsidR="00B10A6A" w:rsidRPr="005F7D88" w:rsidTr="008D1D3E">
        <w:tc>
          <w:tcPr>
            <w:tcW w:w="1695" w:type="pct"/>
            <w:gridSpan w:val="2"/>
            <w:shd w:val="clear" w:color="auto" w:fill="auto"/>
            <w:vAlign w:val="center"/>
          </w:tcPr>
          <w:p w:rsidR="00B10A6A" w:rsidRPr="005F7D88" w:rsidRDefault="00B10A6A" w:rsidP="008D1D3E">
            <w:pPr>
              <w:spacing w:line="240" w:lineRule="auto"/>
              <w:jc w:val="center"/>
              <w:rPr>
                <w:rFonts w:ascii="Simplified Arabic" w:hAnsi="Simplified Arabic" w:cs="Simplified Arabic"/>
                <w:b/>
                <w:bCs/>
                <w:sz w:val="24"/>
                <w:szCs w:val="24"/>
                <w:rtl/>
              </w:rPr>
            </w:pPr>
            <w:r w:rsidRPr="005F7D88">
              <w:rPr>
                <w:rFonts w:ascii="Simplified Arabic" w:hAnsi="Simplified Arabic" w:cs="Simplified Arabic"/>
                <w:b/>
                <w:bCs/>
                <w:sz w:val="24"/>
                <w:szCs w:val="24"/>
                <w:rtl/>
              </w:rPr>
              <w:t>إجمالي درجات التقييم</w:t>
            </w:r>
          </w:p>
        </w:tc>
        <w:tc>
          <w:tcPr>
            <w:tcW w:w="231"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10"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7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c>
          <w:tcPr>
            <w:tcW w:w="2592" w:type="pct"/>
            <w:shd w:val="clear" w:color="auto" w:fill="auto"/>
          </w:tcPr>
          <w:p w:rsidR="00B10A6A" w:rsidRPr="005F7D88" w:rsidRDefault="00B10A6A" w:rsidP="008D1D3E">
            <w:pPr>
              <w:spacing w:line="240" w:lineRule="auto"/>
              <w:rPr>
                <w:rFonts w:ascii="Simplified Arabic" w:hAnsi="Simplified Arabic" w:cs="Simplified Arabic"/>
                <w:b/>
                <w:bCs/>
                <w:sz w:val="24"/>
                <w:szCs w:val="24"/>
                <w:rtl/>
                <w:lang w:bidi="ar-EG"/>
              </w:rPr>
            </w:pPr>
          </w:p>
        </w:tc>
      </w:tr>
    </w:tbl>
    <w:p w:rsidR="00B10A6A" w:rsidRDefault="00B10A6A" w:rsidP="00B10A6A">
      <w:pPr>
        <w:ind w:left="27"/>
        <w:rPr>
          <w:rFonts w:ascii="Simplified Arabic" w:hAnsi="Simplified Arabic" w:cs="Simplified Arabic"/>
          <w:b/>
          <w:bCs/>
          <w:sz w:val="28"/>
          <w:szCs w:val="28"/>
          <w:rtl/>
          <w:lang w:bidi="ar-EG"/>
        </w:rPr>
      </w:pPr>
    </w:p>
    <w:p w:rsidR="00B10A6A" w:rsidRDefault="00B10A6A" w:rsidP="00B10A6A">
      <w:pPr>
        <w:ind w:left="27"/>
        <w:rPr>
          <w:rFonts w:ascii="Simplified Arabic" w:hAnsi="Simplified Arabic" w:cs="Simplified Arabic"/>
          <w:b/>
          <w:bCs/>
          <w:sz w:val="28"/>
          <w:szCs w:val="28"/>
          <w:rtl/>
          <w:lang w:bidi="ar-EG"/>
        </w:rPr>
      </w:pPr>
    </w:p>
    <w:p w:rsidR="00B10A6A" w:rsidRPr="005F6093" w:rsidRDefault="00B10A6A" w:rsidP="00B10A6A">
      <w:pPr>
        <w:ind w:left="27"/>
        <w:rPr>
          <w:rFonts w:ascii="Simplified Arabic" w:hAnsi="Simplified Arabic" w:cs="Simplified Arabic"/>
          <w:b/>
          <w:bCs/>
          <w:sz w:val="28"/>
          <w:szCs w:val="28"/>
          <w:rtl/>
          <w:lang w:bidi="ar-EG"/>
        </w:rPr>
      </w:pPr>
      <w:r w:rsidRPr="005F6093">
        <w:rPr>
          <w:rFonts w:ascii="Simplified Arabic" w:hAnsi="Simplified Arabic" w:cs="Simplified Arabic" w:hint="cs"/>
          <w:b/>
          <w:bCs/>
          <w:sz w:val="28"/>
          <w:szCs w:val="28"/>
          <w:rtl/>
          <w:lang w:bidi="ar-EG"/>
        </w:rPr>
        <w:t>درجة استيفاء المعيار</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9"/>
        <w:gridCol w:w="1306"/>
        <w:gridCol w:w="1205"/>
      </w:tblGrid>
      <w:tr w:rsidR="00B10A6A" w:rsidRPr="00297FE0" w:rsidTr="008D1D3E">
        <w:trPr>
          <w:jc w:val="center"/>
        </w:trPr>
        <w:tc>
          <w:tcPr>
            <w:tcW w:w="1189"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r>
      <w:tr w:rsidR="00B10A6A" w:rsidRPr="00297FE0" w:rsidTr="008D1D3E">
        <w:trPr>
          <w:jc w:val="center"/>
        </w:trPr>
        <w:tc>
          <w:tcPr>
            <w:tcW w:w="1189"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مستوفي</w:t>
            </w: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إلى حد ما</w:t>
            </w: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r w:rsidRPr="00297FE0">
              <w:rPr>
                <w:rFonts w:ascii="Simplified Arabic" w:hAnsi="Simplified Arabic" w:cs="Simplified Arabic" w:hint="cs"/>
                <w:b/>
                <w:bCs/>
                <w:sz w:val="24"/>
                <w:szCs w:val="24"/>
                <w:rtl/>
                <w:lang w:bidi="ar-EG"/>
              </w:rPr>
              <w:t>غير مستوفي</w:t>
            </w:r>
          </w:p>
        </w:tc>
      </w:tr>
      <w:tr w:rsidR="00B10A6A" w:rsidRPr="00297FE0" w:rsidTr="008D1D3E">
        <w:trPr>
          <w:jc w:val="center"/>
        </w:trPr>
        <w:tc>
          <w:tcPr>
            <w:tcW w:w="1189"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1306" w:type="dxa"/>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c>
          <w:tcPr>
            <w:tcW w:w="0" w:type="auto"/>
            <w:shd w:val="clear" w:color="auto" w:fill="auto"/>
            <w:vAlign w:val="center"/>
          </w:tcPr>
          <w:p w:rsidR="00B10A6A" w:rsidRPr="00297FE0" w:rsidRDefault="00B10A6A" w:rsidP="008D1D3E">
            <w:pPr>
              <w:jc w:val="center"/>
              <w:rPr>
                <w:rFonts w:ascii="Simplified Arabic" w:hAnsi="Simplified Arabic" w:cs="Simplified Arabic"/>
                <w:b/>
                <w:bCs/>
                <w:sz w:val="24"/>
                <w:szCs w:val="24"/>
                <w:rtl/>
                <w:lang w:bidi="ar-EG"/>
              </w:rPr>
            </w:pPr>
          </w:p>
        </w:tc>
      </w:tr>
    </w:tbl>
    <w:p w:rsidR="00B10A6A" w:rsidRPr="005F6093" w:rsidRDefault="00B10A6A" w:rsidP="00B10A6A">
      <w:pPr>
        <w:ind w:left="27"/>
        <w:rPr>
          <w:rFonts w:ascii="Simplified Arabic" w:hAnsi="Simplified Arabic" w:cs="Simplified Arabic"/>
          <w:b/>
          <w:bCs/>
          <w:sz w:val="28"/>
          <w:szCs w:val="28"/>
          <w:rtl/>
          <w:lang w:bidi="ar-EG"/>
        </w:rPr>
      </w:pPr>
      <w:r w:rsidRPr="005F6093">
        <w:rPr>
          <w:rFonts w:ascii="Simplified Arabic" w:hAnsi="Simplified Arabic" w:cs="Simplified Arabic" w:hint="cs"/>
          <w:b/>
          <w:bCs/>
          <w:sz w:val="28"/>
          <w:szCs w:val="28"/>
          <w:rtl/>
          <w:lang w:bidi="ar-EG"/>
        </w:rPr>
        <w:t>نقاط القوة والضعف</w:t>
      </w:r>
    </w:p>
    <w:tbl>
      <w:tblPr>
        <w:bidiVisual/>
        <w:tblW w:w="0" w:type="auto"/>
        <w:tblInd w:w="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36"/>
        <w:gridCol w:w="4651"/>
      </w:tblGrid>
      <w:tr w:rsidR="00B10A6A" w:rsidRPr="005F7D88" w:rsidTr="008D1D3E">
        <w:tc>
          <w:tcPr>
            <w:tcW w:w="5326" w:type="dxa"/>
            <w:shd w:val="clear" w:color="auto" w:fill="F2F2F2"/>
          </w:tcPr>
          <w:p w:rsidR="00B10A6A" w:rsidRPr="005F7D88" w:rsidRDefault="00B10A6A" w:rsidP="008D1D3E">
            <w:pPr>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أبرز نقاط القوة/ التميز – (إن وجد)</w:t>
            </w:r>
          </w:p>
        </w:tc>
        <w:tc>
          <w:tcPr>
            <w:tcW w:w="5329" w:type="dxa"/>
            <w:shd w:val="clear" w:color="auto" w:fill="F2F2F2"/>
          </w:tcPr>
          <w:p w:rsidR="00B10A6A" w:rsidRDefault="00B10A6A" w:rsidP="008D1D3E">
            <w:pPr>
              <w:jc w:val="center"/>
              <w:rPr>
                <w:rFonts w:ascii="Simplified Arabic" w:hAnsi="Simplified Arabic" w:cs="Simplified Arabic"/>
                <w:b/>
                <w:bCs/>
                <w:sz w:val="24"/>
                <w:szCs w:val="24"/>
                <w:rtl/>
                <w:lang w:bidi="ar-EG"/>
              </w:rPr>
            </w:pPr>
            <w:r w:rsidRPr="005F7D88">
              <w:rPr>
                <w:rFonts w:ascii="Simplified Arabic" w:hAnsi="Simplified Arabic" w:cs="Simplified Arabic"/>
                <w:b/>
                <w:bCs/>
                <w:sz w:val="24"/>
                <w:szCs w:val="24"/>
                <w:rtl/>
                <w:lang w:bidi="ar-EG"/>
              </w:rPr>
              <w:t>أبرز النقاط التي تحتاج إلى تحسين – (إن وجد)</w:t>
            </w: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Default="00B10A6A" w:rsidP="008D1D3E">
            <w:pPr>
              <w:jc w:val="center"/>
              <w:rPr>
                <w:rFonts w:ascii="Simplified Arabic" w:hAnsi="Simplified Arabic" w:cs="Simplified Arabic"/>
                <w:b/>
                <w:bCs/>
                <w:sz w:val="24"/>
                <w:szCs w:val="24"/>
                <w:rtl/>
                <w:lang w:bidi="ar-EG"/>
              </w:rPr>
            </w:pPr>
          </w:p>
          <w:p w:rsidR="00B10A6A" w:rsidRPr="005F7D88" w:rsidRDefault="00B10A6A" w:rsidP="008D1D3E">
            <w:pPr>
              <w:jc w:val="center"/>
              <w:rPr>
                <w:rFonts w:ascii="Simplified Arabic" w:hAnsi="Simplified Arabic" w:cs="Simplified Arabic"/>
                <w:b/>
                <w:bCs/>
                <w:sz w:val="24"/>
                <w:szCs w:val="24"/>
                <w:rtl/>
                <w:lang w:bidi="ar-EG"/>
              </w:rPr>
            </w:pPr>
          </w:p>
        </w:tc>
      </w:tr>
    </w:tbl>
    <w:p w:rsidR="00B10A6A" w:rsidRDefault="00B10A6A" w:rsidP="00B10A6A">
      <w:pPr>
        <w:ind w:left="27"/>
        <w:rPr>
          <w:rFonts w:ascii="Simplified Arabic" w:hAnsi="Simplified Arabic" w:cs="Simplified Arabic"/>
          <w:b/>
          <w:bCs/>
          <w:sz w:val="28"/>
          <w:szCs w:val="28"/>
          <w:rtl/>
          <w:lang w:bidi="ar-EG"/>
        </w:rPr>
      </w:pPr>
    </w:p>
    <w:p w:rsidR="00B10A6A" w:rsidRDefault="00B10A6A" w:rsidP="00B10A6A">
      <w:pPr>
        <w:ind w:left="27"/>
        <w:rPr>
          <w:rFonts w:ascii="Simplified Arabic" w:hAnsi="Simplified Arabic" w:cs="Simplified Arabic"/>
          <w:b/>
          <w:bCs/>
          <w:sz w:val="28"/>
          <w:szCs w:val="28"/>
          <w:rtl/>
          <w:lang w:bidi="ar-EG"/>
        </w:rPr>
      </w:pPr>
    </w:p>
    <w:p w:rsidR="00B10A6A" w:rsidRDefault="00B10A6A" w:rsidP="00B10A6A">
      <w:pPr>
        <w:spacing w:line="240" w:lineRule="auto"/>
        <w:rPr>
          <w:rFonts w:cs="Simplified Arabic"/>
          <w:b/>
          <w:bCs/>
          <w:rtl/>
          <w:lang w:bidi="ar-EG"/>
        </w:rPr>
      </w:pPr>
    </w:p>
    <w:p w:rsidR="00B10A6A" w:rsidRDefault="00B10A6A" w:rsidP="00B10A6A">
      <w:pPr>
        <w:spacing w:line="240" w:lineRule="auto"/>
        <w:rPr>
          <w:rFonts w:cs="Simplified Arabic"/>
          <w:b/>
          <w:bCs/>
          <w:rtl/>
          <w:lang w:bidi="ar-EG"/>
        </w:rPr>
      </w:pPr>
    </w:p>
    <w:p w:rsidR="00B10A6A" w:rsidRDefault="00B10A6A" w:rsidP="00B10A6A">
      <w:pPr>
        <w:ind w:left="27"/>
        <w:rPr>
          <w:rFonts w:ascii="Simplified Arabic" w:hAnsi="Simplified Arabic" w:cs="Simplified Arabic"/>
          <w:b/>
          <w:bCs/>
          <w:sz w:val="28"/>
          <w:szCs w:val="28"/>
          <w:rtl/>
          <w:lang w:bidi="ar-EG"/>
        </w:rPr>
      </w:pPr>
    </w:p>
    <w:p w:rsidR="00B10A6A" w:rsidRDefault="00B10A6A" w:rsidP="00B10A6A">
      <w:pPr>
        <w:ind w:left="27"/>
        <w:rPr>
          <w:rFonts w:ascii="Simplified Arabic" w:hAnsi="Simplified Arabic" w:cs="Simplified Arabic"/>
          <w:b/>
          <w:bCs/>
          <w:sz w:val="28"/>
          <w:szCs w:val="28"/>
          <w:rtl/>
          <w:lang w:bidi="ar-EG"/>
        </w:rPr>
      </w:pPr>
    </w:p>
    <w:p w:rsidR="00B10A6A" w:rsidRDefault="00B10A6A" w:rsidP="00B10A6A">
      <w:pPr>
        <w:rPr>
          <w:lang w:bidi="ar-EG"/>
        </w:rPr>
      </w:pPr>
    </w:p>
    <w:p w:rsidR="00B10A6A" w:rsidRDefault="00B10A6A" w:rsidP="00B10A6A">
      <w:pPr>
        <w:rPr>
          <w:rFonts w:ascii="Simplified Arabic" w:hAnsi="Simplified Arabic" w:cs="Simplified Arabic"/>
          <w:sz w:val="28"/>
          <w:szCs w:val="28"/>
          <w:rtl/>
        </w:rPr>
      </w:pPr>
    </w:p>
    <w:p w:rsidR="00B10A6A" w:rsidRDefault="00B10A6A" w:rsidP="00B10A6A">
      <w:pPr>
        <w:rPr>
          <w:rFonts w:ascii="Simplified Arabic" w:hAnsi="Simplified Arabic" w:cs="Simplified Arabic"/>
          <w:sz w:val="28"/>
          <w:szCs w:val="28"/>
          <w:rtl/>
        </w:rPr>
      </w:pPr>
    </w:p>
    <w:p w:rsidR="00B10A6A" w:rsidRDefault="00B10A6A" w:rsidP="00B10A6A">
      <w:pPr>
        <w:rPr>
          <w:rFonts w:ascii="Simplified Arabic" w:hAnsi="Simplified Arabic" w:cs="Simplified Arabic"/>
          <w:sz w:val="28"/>
          <w:szCs w:val="28"/>
          <w:rtl/>
        </w:rPr>
      </w:pPr>
    </w:p>
    <w:p w:rsidR="00B10A6A" w:rsidRDefault="00B10A6A" w:rsidP="00B10A6A"/>
    <w:p w:rsidR="00B10A6A" w:rsidRDefault="00B10A6A" w:rsidP="00B10A6A">
      <w:pPr>
        <w:rPr>
          <w:rFonts w:ascii="Simplified Arabic" w:hAnsi="Simplified Arabic" w:cs="Simplified Arabic"/>
          <w:sz w:val="28"/>
          <w:szCs w:val="28"/>
          <w:rtl/>
        </w:rPr>
      </w:pPr>
    </w:p>
    <w:p w:rsidR="00B10A6A" w:rsidRDefault="00B10A6A" w:rsidP="00B10A6A">
      <w:pPr>
        <w:rPr>
          <w:rFonts w:ascii="Simplified Arabic" w:hAnsi="Simplified Arabic" w:cs="Simplified Arabic"/>
          <w:sz w:val="28"/>
          <w:szCs w:val="28"/>
          <w:rtl/>
        </w:rPr>
      </w:pPr>
    </w:p>
    <w:p w:rsidR="00B10A6A" w:rsidRDefault="00B10A6A" w:rsidP="00B10A6A">
      <w:pPr>
        <w:rPr>
          <w:rFonts w:ascii="Simplified Arabic" w:hAnsi="Simplified Arabic" w:cs="Simplified Arabic"/>
          <w:sz w:val="28"/>
          <w:szCs w:val="28"/>
          <w:rtl/>
        </w:rPr>
      </w:pPr>
    </w:p>
    <w:p w:rsidR="00B10A6A" w:rsidRDefault="00B10A6A" w:rsidP="00B10A6A">
      <w:pPr>
        <w:rPr>
          <w:rFonts w:ascii="Simplified Arabic" w:hAnsi="Simplified Arabic" w:cs="Simplified Arabic"/>
          <w:sz w:val="28"/>
          <w:szCs w:val="28"/>
          <w:rtl/>
        </w:rPr>
      </w:pPr>
    </w:p>
    <w:p w:rsidR="00B10A6A" w:rsidRDefault="00B10A6A" w:rsidP="00B10A6A">
      <w:pPr>
        <w:rPr>
          <w:rFonts w:ascii="Simplified Arabic" w:hAnsi="Simplified Arabic" w:cs="Simplified Arabic"/>
          <w:sz w:val="28"/>
          <w:szCs w:val="28"/>
          <w:rtl/>
        </w:rPr>
      </w:pPr>
    </w:p>
    <w:p w:rsidR="00B10A6A" w:rsidRDefault="00B10A6A" w:rsidP="00B10A6A">
      <w:pPr>
        <w:rPr>
          <w:rFonts w:ascii="Simplified Arabic" w:hAnsi="Simplified Arabic" w:cs="Simplified Arabic"/>
          <w:sz w:val="28"/>
          <w:szCs w:val="28"/>
          <w:rtl/>
        </w:rPr>
      </w:pPr>
    </w:p>
    <w:p w:rsidR="00B10A6A" w:rsidRDefault="00B10A6A" w:rsidP="00B10A6A">
      <w:pPr>
        <w:bidi/>
        <w:spacing w:after="0" w:line="240" w:lineRule="atLeast"/>
        <w:jc w:val="center"/>
        <w:rPr>
          <w:rFonts w:ascii="Calibri" w:hAnsi="Calibri" w:cs="Arial"/>
          <w:rtl/>
          <w:lang w:bidi="ar-EG"/>
        </w:rPr>
      </w:pPr>
    </w:p>
    <w:p w:rsidR="00B10A6A" w:rsidRDefault="00B10A6A" w:rsidP="00B10A6A">
      <w:pPr>
        <w:bidi/>
        <w:spacing w:after="0" w:line="240" w:lineRule="atLeast"/>
        <w:jc w:val="center"/>
        <w:rPr>
          <w:rtl/>
          <w:lang w:bidi="ar-EG"/>
        </w:rPr>
      </w:pPr>
    </w:p>
    <w:p w:rsidR="00B10A6A" w:rsidRDefault="00B10A6A" w:rsidP="00B10A6A">
      <w:pPr>
        <w:spacing w:after="0" w:line="240" w:lineRule="atLeast"/>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يعتمد ،،،</w:t>
      </w:r>
    </w:p>
    <w:tbl>
      <w:tblPr>
        <w:bidiVisual/>
        <w:tblW w:w="6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150"/>
      </w:tblGrid>
      <w:tr w:rsidR="00B10A6A" w:rsidTr="00B10A6A">
        <w:trPr>
          <w:trHeight w:val="360"/>
        </w:trPr>
        <w:tc>
          <w:tcPr>
            <w:tcW w:w="329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10A6A" w:rsidRDefault="00B10A6A" w:rsidP="008D1D3E">
            <w:pPr>
              <w:pStyle w:val="ListParagraph"/>
              <w:spacing w:after="0" w:line="360" w:lineRule="exact"/>
              <w:ind w:left="0"/>
              <w:jc w:val="center"/>
              <w:rPr>
                <w:rFonts w:ascii="Simplified Arabic" w:hAnsi="Simplified Arabic" w:cs="Simplified Arabic"/>
                <w:b/>
                <w:bCs/>
                <w:color w:val="000000"/>
                <w:sz w:val="28"/>
                <w:szCs w:val="28"/>
                <w:rtl/>
                <w:lang w:bidi="ar-EG"/>
              </w:rPr>
            </w:pPr>
            <w:r>
              <w:rPr>
                <w:rFonts w:ascii="Simplified Arabic" w:hAnsi="Simplified Arabic" w:cs="Simplified Arabic"/>
                <w:b/>
                <w:bCs/>
                <w:color w:val="000000"/>
                <w:sz w:val="28"/>
                <w:szCs w:val="28"/>
                <w:rtl/>
                <w:lang w:bidi="ar-EG"/>
              </w:rPr>
              <w:t>مدير وحدة الجودة</w:t>
            </w:r>
          </w:p>
        </w:tc>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10A6A" w:rsidRDefault="00B10A6A" w:rsidP="008D1D3E">
            <w:pPr>
              <w:pStyle w:val="ListParagraph"/>
              <w:spacing w:after="0" w:line="360" w:lineRule="exact"/>
              <w:ind w:left="0"/>
              <w:jc w:val="center"/>
              <w:rPr>
                <w:rFonts w:ascii="Simplified Arabic" w:hAnsi="Simplified Arabic" w:cs="Simplified Arabic"/>
                <w:b/>
                <w:bCs/>
                <w:color w:val="000000"/>
                <w:sz w:val="28"/>
                <w:szCs w:val="28"/>
                <w:rtl/>
                <w:lang w:bidi="ar-EG"/>
              </w:rPr>
            </w:pPr>
            <w:bookmarkStart w:id="1" w:name="_GoBack"/>
            <w:bookmarkEnd w:id="1"/>
            <w:r>
              <w:rPr>
                <w:rFonts w:ascii="Simplified Arabic" w:hAnsi="Simplified Arabic" w:cs="Simplified Arabic"/>
                <w:b/>
                <w:bCs/>
                <w:color w:val="000000"/>
                <w:sz w:val="28"/>
                <w:szCs w:val="28"/>
                <w:rtl/>
                <w:lang w:bidi="ar-EG"/>
              </w:rPr>
              <w:t>عميد الكلية</w:t>
            </w:r>
          </w:p>
        </w:tc>
      </w:tr>
      <w:tr w:rsidR="00B10A6A" w:rsidTr="00B10A6A">
        <w:trPr>
          <w:trHeight w:val="485"/>
        </w:trPr>
        <w:tc>
          <w:tcPr>
            <w:tcW w:w="3294" w:type="dxa"/>
            <w:tcBorders>
              <w:top w:val="single" w:sz="4" w:space="0" w:color="auto"/>
              <w:left w:val="single" w:sz="4" w:space="0" w:color="auto"/>
              <w:bottom w:val="single" w:sz="4" w:space="0" w:color="auto"/>
              <w:right w:val="single" w:sz="4" w:space="0" w:color="auto"/>
            </w:tcBorders>
            <w:vAlign w:val="center"/>
          </w:tcPr>
          <w:p w:rsidR="00B10A6A" w:rsidRDefault="00B10A6A" w:rsidP="008D1D3E">
            <w:pPr>
              <w:pStyle w:val="ListParagraph"/>
              <w:spacing w:after="0" w:line="240" w:lineRule="exact"/>
              <w:ind w:left="0"/>
              <w:jc w:val="center"/>
              <w:rPr>
                <w:rFonts w:ascii="Simplified Arabic" w:hAnsi="Simplified Arabic" w:cs="Simplified Arabic"/>
                <w:b/>
                <w:bCs/>
                <w:color w:val="000000"/>
                <w:sz w:val="28"/>
                <w:szCs w:val="28"/>
                <w:rtl/>
                <w:lang w:bidi="ar-EG"/>
              </w:rPr>
            </w:pPr>
          </w:p>
        </w:tc>
        <w:tc>
          <w:tcPr>
            <w:tcW w:w="3150" w:type="dxa"/>
            <w:tcBorders>
              <w:top w:val="single" w:sz="4" w:space="0" w:color="auto"/>
              <w:left w:val="single" w:sz="4" w:space="0" w:color="auto"/>
              <w:bottom w:val="single" w:sz="4" w:space="0" w:color="auto"/>
              <w:right w:val="single" w:sz="4" w:space="0" w:color="auto"/>
            </w:tcBorders>
            <w:vAlign w:val="center"/>
          </w:tcPr>
          <w:p w:rsidR="00B10A6A" w:rsidRDefault="00B10A6A" w:rsidP="008D1D3E">
            <w:pPr>
              <w:pStyle w:val="ListParagraph"/>
              <w:spacing w:after="0" w:line="240" w:lineRule="exact"/>
              <w:ind w:left="0"/>
              <w:jc w:val="center"/>
              <w:rPr>
                <w:rFonts w:ascii="Simplified Arabic" w:hAnsi="Simplified Arabic" w:cs="Simplified Arabic"/>
                <w:b/>
                <w:bCs/>
                <w:color w:val="000000"/>
                <w:sz w:val="28"/>
                <w:szCs w:val="28"/>
                <w:rtl/>
                <w:lang w:bidi="ar-EG"/>
              </w:rPr>
            </w:pPr>
          </w:p>
        </w:tc>
      </w:tr>
      <w:tr w:rsidR="00B10A6A" w:rsidTr="00B10A6A">
        <w:trPr>
          <w:trHeight w:val="379"/>
        </w:trPr>
        <w:tc>
          <w:tcPr>
            <w:tcW w:w="3294" w:type="dxa"/>
            <w:tcBorders>
              <w:top w:val="single" w:sz="4" w:space="0" w:color="auto"/>
              <w:left w:val="single" w:sz="4" w:space="0" w:color="auto"/>
              <w:bottom w:val="single" w:sz="4" w:space="0" w:color="auto"/>
              <w:right w:val="single" w:sz="4" w:space="0" w:color="auto"/>
            </w:tcBorders>
            <w:vAlign w:val="center"/>
          </w:tcPr>
          <w:p w:rsidR="00B10A6A" w:rsidRDefault="00B10A6A" w:rsidP="008D1D3E">
            <w:pPr>
              <w:pStyle w:val="ListParagraph"/>
              <w:spacing w:after="0" w:line="400" w:lineRule="exact"/>
              <w:ind w:left="0"/>
              <w:jc w:val="center"/>
              <w:rPr>
                <w:rFonts w:ascii="Simplified Arabic" w:hAnsi="Simplified Arabic" w:cs="Simplified Arabic"/>
                <w:b/>
                <w:bCs/>
                <w:color w:val="000000"/>
                <w:sz w:val="28"/>
                <w:szCs w:val="28"/>
                <w:rtl/>
                <w:lang w:bidi="ar-EG"/>
              </w:rPr>
            </w:pPr>
          </w:p>
        </w:tc>
        <w:tc>
          <w:tcPr>
            <w:tcW w:w="3150" w:type="dxa"/>
            <w:tcBorders>
              <w:top w:val="single" w:sz="4" w:space="0" w:color="auto"/>
              <w:left w:val="single" w:sz="4" w:space="0" w:color="auto"/>
              <w:bottom w:val="single" w:sz="4" w:space="0" w:color="auto"/>
              <w:right w:val="single" w:sz="4" w:space="0" w:color="auto"/>
            </w:tcBorders>
            <w:vAlign w:val="center"/>
          </w:tcPr>
          <w:p w:rsidR="00B10A6A" w:rsidRDefault="00B10A6A" w:rsidP="008D1D3E">
            <w:pPr>
              <w:pStyle w:val="ListParagraph"/>
              <w:spacing w:after="0" w:line="400" w:lineRule="exact"/>
              <w:ind w:left="0"/>
              <w:jc w:val="center"/>
              <w:rPr>
                <w:rFonts w:ascii="Simplified Arabic" w:hAnsi="Simplified Arabic" w:cs="Simplified Arabic"/>
                <w:b/>
                <w:bCs/>
                <w:color w:val="000000"/>
                <w:sz w:val="28"/>
                <w:szCs w:val="28"/>
                <w:rtl/>
                <w:lang w:bidi="ar-EG"/>
              </w:rPr>
            </w:pPr>
          </w:p>
        </w:tc>
      </w:tr>
    </w:tbl>
    <w:p w:rsidR="00B10A6A" w:rsidRDefault="00B10A6A" w:rsidP="00B10A6A">
      <w:pPr>
        <w:pStyle w:val="ListParagraph"/>
        <w:spacing w:after="0" w:line="240" w:lineRule="atLeast"/>
        <w:jc w:val="both"/>
        <w:rPr>
          <w:rFonts w:ascii="Simplified Arabic" w:hAnsi="Simplified Arabic" w:cs="Simplified Arabic"/>
          <w:b/>
          <w:bCs/>
          <w:color w:val="000000"/>
          <w:sz w:val="28"/>
          <w:szCs w:val="28"/>
          <w:rtl/>
          <w:lang w:val="x-none" w:eastAsia="x-none" w:bidi="ar-EG"/>
        </w:rPr>
      </w:pPr>
    </w:p>
    <w:p w:rsidR="00B10A6A" w:rsidRPr="005E72AD" w:rsidRDefault="00B10A6A" w:rsidP="00B10A6A">
      <w:pPr>
        <w:ind w:left="720" w:hanging="720"/>
        <w:jc w:val="right"/>
        <w:rPr>
          <w:rFonts w:ascii="Simplified Arabic" w:hAnsi="Simplified Arabic" w:cs="Simplified Arabic"/>
          <w:sz w:val="36"/>
          <w:szCs w:val="36"/>
          <w:rtl/>
          <w:lang w:bidi="ar-EG"/>
        </w:rPr>
      </w:pPr>
    </w:p>
    <w:p w:rsidR="00B10A6A" w:rsidRDefault="00B10A6A" w:rsidP="00B10A6A">
      <w:pPr>
        <w:spacing w:after="0" w:line="240" w:lineRule="atLeast"/>
        <w:rPr>
          <w:rFonts w:ascii="Arial" w:hAnsi="Arial"/>
          <w:b/>
          <w:bCs/>
          <w:sz w:val="32"/>
          <w:szCs w:val="32"/>
          <w:rtl/>
          <w:lang w:bidi="ar-EG"/>
        </w:rPr>
      </w:pPr>
    </w:p>
    <w:p w:rsidR="00B10A6A" w:rsidRDefault="00B10A6A" w:rsidP="00B10A6A">
      <w:pPr>
        <w:spacing w:after="0" w:line="240" w:lineRule="atLeast"/>
        <w:rPr>
          <w:rFonts w:ascii="Arial" w:hAnsi="Arial"/>
          <w:b/>
          <w:bCs/>
          <w:sz w:val="32"/>
          <w:szCs w:val="32"/>
          <w:rtl/>
          <w:lang w:bidi="ar-EG"/>
        </w:rPr>
      </w:pPr>
    </w:p>
    <w:p w:rsidR="00B10A6A" w:rsidRDefault="00B10A6A" w:rsidP="00B10A6A">
      <w:pPr>
        <w:spacing w:after="0" w:line="240" w:lineRule="atLeast"/>
        <w:rPr>
          <w:rFonts w:ascii="Arial" w:hAnsi="Arial"/>
          <w:b/>
          <w:bCs/>
          <w:sz w:val="32"/>
          <w:szCs w:val="32"/>
          <w:rtl/>
          <w:lang w:bidi="ar-EG"/>
        </w:rPr>
      </w:pPr>
      <w:r>
        <w:rPr>
          <w:rFonts w:ascii="Arial" w:hAnsi="Arial" w:hint="cs"/>
          <w:b/>
          <w:bCs/>
          <w:sz w:val="32"/>
          <w:szCs w:val="32"/>
          <w:rtl/>
          <w:lang w:bidi="ar-EG"/>
        </w:rPr>
        <w:t>الإعتمادات: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70"/>
        <w:gridCol w:w="3282"/>
        <w:gridCol w:w="2761"/>
      </w:tblGrid>
      <w:tr w:rsidR="00B10A6A" w:rsidRPr="00E5167D" w:rsidTr="008D1D3E">
        <w:tc>
          <w:tcPr>
            <w:tcW w:w="3277" w:type="dxa"/>
            <w:shd w:val="clear" w:color="auto" w:fill="auto"/>
          </w:tcPr>
          <w:p w:rsidR="00B10A6A" w:rsidRPr="00E5167D" w:rsidRDefault="00B10A6A" w:rsidP="008D1D3E">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B10A6A" w:rsidRPr="00E5167D" w:rsidRDefault="00B10A6A" w:rsidP="008D1D3E">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B10A6A" w:rsidRPr="00E5167D" w:rsidRDefault="00B10A6A" w:rsidP="008D1D3E">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B10A6A" w:rsidRPr="00E5167D" w:rsidTr="008D1D3E">
        <w:tc>
          <w:tcPr>
            <w:tcW w:w="3277" w:type="dxa"/>
            <w:shd w:val="clear" w:color="auto" w:fill="auto"/>
            <w:vAlign w:val="center"/>
          </w:tcPr>
          <w:p w:rsidR="00B10A6A" w:rsidRPr="00E5167D" w:rsidRDefault="00B10A6A" w:rsidP="008D1D3E">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B10A6A" w:rsidRPr="00E5167D" w:rsidRDefault="00B10A6A" w:rsidP="008D1D3E">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B10A6A" w:rsidRPr="00E5167D" w:rsidRDefault="00B10A6A" w:rsidP="008D1D3E">
            <w:pPr>
              <w:pStyle w:val="ListParagraph"/>
              <w:spacing w:after="0" w:line="280" w:lineRule="exact"/>
              <w:ind w:left="0"/>
              <w:contextualSpacing w:val="0"/>
              <w:jc w:val="center"/>
              <w:rPr>
                <w:b/>
                <w:bCs/>
                <w:color w:val="000000"/>
                <w:sz w:val="28"/>
                <w:szCs w:val="28"/>
                <w:rtl/>
                <w:lang w:bidi="ar-EG"/>
              </w:rPr>
            </w:pPr>
          </w:p>
        </w:tc>
      </w:tr>
      <w:tr w:rsidR="00B10A6A" w:rsidRPr="00E5167D" w:rsidTr="008D1D3E">
        <w:trPr>
          <w:trHeight w:val="70"/>
        </w:trPr>
        <w:tc>
          <w:tcPr>
            <w:tcW w:w="3277" w:type="dxa"/>
            <w:shd w:val="clear" w:color="auto" w:fill="auto"/>
            <w:vAlign w:val="center"/>
          </w:tcPr>
          <w:p w:rsidR="00B10A6A" w:rsidRPr="00E5167D" w:rsidRDefault="00B10A6A" w:rsidP="00B10A6A">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نهلة عبدالمعطى</w:t>
            </w:r>
          </w:p>
        </w:tc>
        <w:tc>
          <w:tcPr>
            <w:tcW w:w="3827" w:type="dxa"/>
            <w:shd w:val="clear" w:color="auto" w:fill="auto"/>
            <w:vAlign w:val="center"/>
          </w:tcPr>
          <w:p w:rsidR="00B10A6A" w:rsidRPr="00E5167D" w:rsidRDefault="00B10A6A" w:rsidP="008D1D3E">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B10A6A" w:rsidRPr="00E5167D" w:rsidRDefault="00B10A6A" w:rsidP="008D1D3E">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تهانى سليمان</w:t>
            </w:r>
          </w:p>
        </w:tc>
      </w:tr>
    </w:tbl>
    <w:p w:rsidR="00B10A6A" w:rsidRDefault="00B10A6A" w:rsidP="00B10A6A">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B10A6A" w:rsidRDefault="00B10A6A" w:rsidP="00B10A6A">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B10A6A" w:rsidRPr="00713768" w:rsidTr="008D1D3E">
        <w:tc>
          <w:tcPr>
            <w:tcW w:w="3261" w:type="dxa"/>
            <w:shd w:val="clear" w:color="auto" w:fill="auto"/>
          </w:tcPr>
          <w:p w:rsidR="00B10A6A" w:rsidRPr="00713768" w:rsidRDefault="00B10A6A" w:rsidP="008D1D3E">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B10A6A" w:rsidRPr="00713768" w:rsidTr="008D1D3E">
        <w:tc>
          <w:tcPr>
            <w:tcW w:w="3261" w:type="dxa"/>
            <w:shd w:val="clear" w:color="auto" w:fill="auto"/>
          </w:tcPr>
          <w:p w:rsidR="00B10A6A" w:rsidRPr="00713768" w:rsidRDefault="00B10A6A" w:rsidP="008D1D3E">
            <w:pPr>
              <w:pStyle w:val="ListParagraph"/>
              <w:spacing w:after="0" w:line="260" w:lineRule="exact"/>
              <w:ind w:left="0"/>
              <w:contextualSpacing w:val="0"/>
              <w:jc w:val="center"/>
              <w:rPr>
                <w:b/>
                <w:bCs/>
                <w:color w:val="000000"/>
                <w:sz w:val="28"/>
                <w:szCs w:val="28"/>
                <w:rtl/>
                <w:lang w:bidi="ar-EG"/>
              </w:rPr>
            </w:pPr>
          </w:p>
        </w:tc>
      </w:tr>
      <w:tr w:rsidR="00B10A6A" w:rsidRPr="00713768" w:rsidTr="008D1D3E">
        <w:tc>
          <w:tcPr>
            <w:tcW w:w="3261" w:type="dxa"/>
            <w:shd w:val="clear" w:color="auto" w:fill="auto"/>
          </w:tcPr>
          <w:p w:rsidR="00B10A6A" w:rsidRPr="00713768" w:rsidRDefault="00B10A6A" w:rsidP="008D1D3E">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حمدى المحروقى</w:t>
            </w:r>
          </w:p>
        </w:tc>
      </w:tr>
    </w:tbl>
    <w:p w:rsidR="00B10A6A" w:rsidRDefault="00B10A6A" w:rsidP="00B10A6A">
      <w:pPr>
        <w:rPr>
          <w:rtl/>
          <w:lang w:bidi="ar-EG"/>
        </w:rPr>
      </w:pPr>
    </w:p>
    <w:p w:rsidR="00B10A6A" w:rsidRPr="008E3073" w:rsidRDefault="00B10A6A" w:rsidP="00B10A6A">
      <w:pPr>
        <w:rPr>
          <w:rtl/>
          <w:lang w:bidi="ar-EG"/>
        </w:rPr>
      </w:pPr>
    </w:p>
    <w:p w:rsidR="00B10A6A" w:rsidRDefault="00B10A6A" w:rsidP="00B10A6A">
      <w:pPr>
        <w:rPr>
          <w:lang w:bidi="ar-EG"/>
        </w:rPr>
      </w:pPr>
    </w:p>
    <w:p w:rsidR="00B10A6A" w:rsidRPr="00AA77ED" w:rsidRDefault="00B10A6A" w:rsidP="00B10A6A">
      <w:pPr>
        <w:rPr>
          <w:rtl/>
        </w:rPr>
      </w:pPr>
    </w:p>
    <w:p w:rsidR="00B10A6A" w:rsidRPr="00571E95" w:rsidRDefault="00B10A6A" w:rsidP="00B10A6A">
      <w:pPr>
        <w:rPr>
          <w:rFonts w:ascii="Calibri" w:hAnsi="Calibri" w:cs="Calibri"/>
          <w:b/>
          <w:bCs/>
          <w:sz w:val="72"/>
          <w:szCs w:val="72"/>
          <w:lang w:bidi="ar-EG"/>
        </w:rPr>
      </w:pPr>
    </w:p>
    <w:p w:rsidR="00713130" w:rsidRPr="00B10A6A" w:rsidRDefault="00713130" w:rsidP="00B10A6A"/>
    <w:sectPr w:rsidR="00713130" w:rsidRPr="00B10A6A" w:rsidSect="00CE39C4">
      <w:headerReference w:type="default" r:id="rId7"/>
      <w:footerReference w:type="default" r:id="rId8"/>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C8" w:rsidRDefault="002E0AC8" w:rsidP="00571E95">
      <w:pPr>
        <w:spacing w:after="0" w:line="240" w:lineRule="auto"/>
      </w:pPr>
      <w:r>
        <w:separator/>
      </w:r>
    </w:p>
  </w:endnote>
  <w:endnote w:type="continuationSeparator" w:id="0">
    <w:p w:rsidR="002E0AC8" w:rsidRDefault="002E0AC8" w:rsidP="005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emibold">
    <w:panose1 w:val="020B0702040204020203"/>
    <w:charset w:val="00"/>
    <w:family w:val="swiss"/>
    <w:pitch w:val="variable"/>
    <w:sig w:usb0="E4002EFF" w:usb1="C000E47F" w:usb2="00000009" w:usb3="00000000" w:csb0="000001FF" w:csb1="00000000"/>
  </w:font>
  <w:font w:name="Al-Mothnna">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3795"/>
      <w:docPartObj>
        <w:docPartGallery w:val="Page Numbers (Bottom of Page)"/>
        <w:docPartUnique/>
      </w:docPartObj>
    </w:sdtPr>
    <w:sdtEndPr>
      <w:rPr>
        <w:noProof/>
      </w:rPr>
    </w:sdtEndPr>
    <w:sdtContent>
      <w:p w:rsidR="00BC5C01" w:rsidRDefault="00BC5C01">
        <w:pPr>
          <w:pStyle w:val="Footer"/>
          <w:jc w:val="center"/>
        </w:pPr>
        <w:r>
          <w:fldChar w:fldCharType="begin"/>
        </w:r>
        <w:r>
          <w:instrText xml:space="preserve"> PAGE   \* MERGEFORMAT </w:instrText>
        </w:r>
        <w:r>
          <w:fldChar w:fldCharType="separate"/>
        </w:r>
        <w:r w:rsidR="002E0AC8">
          <w:rPr>
            <w:noProof/>
          </w:rPr>
          <w:t>1</w:t>
        </w:r>
        <w:r>
          <w:rPr>
            <w:noProof/>
          </w:rPr>
          <w:fldChar w:fldCharType="end"/>
        </w:r>
      </w:p>
    </w:sdtContent>
  </w:sdt>
  <w:p w:rsidR="00BC5C01" w:rsidRDefault="00BC5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C8" w:rsidRDefault="002E0AC8" w:rsidP="00571E95">
      <w:pPr>
        <w:spacing w:after="0" w:line="240" w:lineRule="auto"/>
      </w:pPr>
      <w:r>
        <w:separator/>
      </w:r>
    </w:p>
  </w:footnote>
  <w:footnote w:type="continuationSeparator" w:id="0">
    <w:p w:rsidR="002E0AC8" w:rsidRDefault="002E0AC8" w:rsidP="0057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1" w:rsidRDefault="00BC5C01" w:rsidP="00E86C42">
    <w:pPr>
      <w:pStyle w:val="Header"/>
      <w:tabs>
        <w:tab w:val="left" w:pos="7155"/>
        <w:tab w:val="right" w:pos="8580"/>
      </w:tabs>
    </w:pPr>
    <w:r w:rsidRPr="008729C0">
      <w:rPr>
        <w:noProof/>
      </w:rPr>
      <w:drawing>
        <wp:anchor distT="0" distB="0" distL="114300" distR="114300" simplePos="0" relativeHeight="251659264" behindDoc="0" locked="0" layoutInCell="1" allowOverlap="1" wp14:anchorId="12693703" wp14:editId="69701CB1">
          <wp:simplePos x="0" y="0"/>
          <wp:positionH relativeFrom="column">
            <wp:posOffset>5553075</wp:posOffset>
          </wp:positionH>
          <wp:positionV relativeFrom="paragraph">
            <wp:posOffset>9525</wp:posOffset>
          </wp:positionV>
          <wp:extent cx="903605" cy="8191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زقازي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819150"/>
                  </a:xfrm>
                  <a:prstGeom prst="rect">
                    <a:avLst/>
                  </a:prstGeom>
                </pic:spPr>
              </pic:pic>
            </a:graphicData>
          </a:graphic>
        </wp:anchor>
      </w:drawing>
    </w:r>
    <w:r w:rsidRPr="008729C0">
      <w:rPr>
        <w:noProof/>
      </w:rPr>
      <w:drawing>
        <wp:anchor distT="0" distB="0" distL="114300" distR="114300" simplePos="0" relativeHeight="251663360" behindDoc="0" locked="0" layoutInCell="1" allowOverlap="1" wp14:anchorId="778F7DA2" wp14:editId="56D3B23A">
          <wp:simplePos x="0" y="0"/>
          <wp:positionH relativeFrom="column">
            <wp:posOffset>-342900</wp:posOffset>
          </wp:positionH>
          <wp:positionV relativeFrom="paragraph">
            <wp:posOffset>38100</wp:posOffset>
          </wp:positionV>
          <wp:extent cx="1009650" cy="981075"/>
          <wp:effectExtent l="0" t="0" r="0" b="0"/>
          <wp:wrapSquare wrapText="bothSides"/>
          <wp:docPr id="5" name="Picture 5" descr="Description: C:\Users\Toshiba\Desktop\IMG-20171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Desktop\IMG-20171207-WA0017.jpg"/>
                  <pic:cNvPicPr>
                    <a:picLocks noChangeAspect="1" noChangeArrowheads="1"/>
                  </pic:cNvPicPr>
                </pic:nvPicPr>
                <pic:blipFill>
                  <a:blip r:embed="rId2">
                    <a:extLst>
                      <a:ext uri="{28A0092B-C50C-407E-A947-70E740481C1C}">
                        <a14:useLocalDpi xmlns:a14="http://schemas.microsoft.com/office/drawing/2010/main" val="0"/>
                      </a:ext>
                    </a:extLst>
                  </a:blip>
                  <a:srcRect l="57272" t="72360" r="23907" b="-4308"/>
                  <a:stretch>
                    <a:fillRect/>
                  </a:stretch>
                </pic:blipFill>
                <pic:spPr bwMode="auto">
                  <a:xfrm>
                    <a:off x="0" y="0"/>
                    <a:ext cx="1009650" cy="981075"/>
                  </a:xfrm>
                  <a:prstGeom prst="rect">
                    <a:avLst/>
                  </a:prstGeom>
                  <a:noFill/>
                  <a:ln>
                    <a:noFill/>
                  </a:ln>
                </pic:spPr>
              </pic:pic>
            </a:graphicData>
          </a:graphic>
        </wp:anchor>
      </w:drawing>
    </w:r>
    <w:r>
      <w:rPr>
        <w:rtl/>
      </w:rPr>
      <w:tab/>
    </w:r>
    <w:r>
      <w:rPr>
        <w:rtl/>
      </w:rPr>
      <w:tab/>
    </w:r>
    <w:r>
      <w:rPr>
        <w:rFonts w:hint="cs"/>
        <w:rtl/>
      </w:rPr>
      <w:t xml:space="preserve">                  </w:t>
    </w:r>
    <w:r>
      <w:rPr>
        <w:rtl/>
      </w:rPr>
      <w:tab/>
    </w:r>
    <w:r>
      <w:rPr>
        <w:rFonts w:hint="cs"/>
        <w:rtl/>
      </w:rPr>
      <w:t xml:space="preserve">      </w:t>
    </w:r>
  </w:p>
  <w:p w:rsidR="00BC5C01" w:rsidRDefault="00BC5C01" w:rsidP="00571E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5EE"/>
    <w:multiLevelType w:val="hybridMultilevel"/>
    <w:tmpl w:val="E8EA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C53D4F"/>
    <w:multiLevelType w:val="hybridMultilevel"/>
    <w:tmpl w:val="884C3796"/>
    <w:lvl w:ilvl="0" w:tplc="1102D2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87683C"/>
    <w:multiLevelType w:val="hybridMultilevel"/>
    <w:tmpl w:val="3AFE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A27CA"/>
    <w:multiLevelType w:val="hybridMultilevel"/>
    <w:tmpl w:val="FACE570C"/>
    <w:lvl w:ilvl="0" w:tplc="E976E98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3680E"/>
    <w:multiLevelType w:val="hybridMultilevel"/>
    <w:tmpl w:val="47D2D294"/>
    <w:lvl w:ilvl="0" w:tplc="719AC198">
      <w:start w:val="1"/>
      <w:numFmt w:val="bullet"/>
      <w:lvlText w:val=""/>
      <w:lvlJc w:val="left"/>
      <w:pPr>
        <w:ind w:left="1353"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92379"/>
    <w:multiLevelType w:val="hybridMultilevel"/>
    <w:tmpl w:val="C15A5632"/>
    <w:lvl w:ilvl="0" w:tplc="D380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07CC3"/>
    <w:multiLevelType w:val="hybridMultilevel"/>
    <w:tmpl w:val="1E66A30E"/>
    <w:lvl w:ilvl="0" w:tplc="9EA6CF8E">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B363B"/>
    <w:multiLevelType w:val="hybridMultilevel"/>
    <w:tmpl w:val="8AC668C6"/>
    <w:lvl w:ilvl="0" w:tplc="0409000F">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6614A"/>
    <w:multiLevelType w:val="hybridMultilevel"/>
    <w:tmpl w:val="9E50075E"/>
    <w:lvl w:ilvl="0" w:tplc="C2803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F7569"/>
    <w:multiLevelType w:val="hybridMultilevel"/>
    <w:tmpl w:val="C9F2C0D0"/>
    <w:lvl w:ilvl="0" w:tplc="EDBCEAEA">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47B9E"/>
    <w:multiLevelType w:val="hybridMultilevel"/>
    <w:tmpl w:val="7C38DE6A"/>
    <w:lvl w:ilvl="0" w:tplc="18CA6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81D18"/>
    <w:multiLevelType w:val="hybridMultilevel"/>
    <w:tmpl w:val="AFB440CA"/>
    <w:lvl w:ilvl="0" w:tplc="09FA2450">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41CA5"/>
    <w:multiLevelType w:val="hybridMultilevel"/>
    <w:tmpl w:val="2CAC2336"/>
    <w:lvl w:ilvl="0" w:tplc="9EA6CF8E">
      <w:start w:val="2"/>
      <w:numFmt w:val="bullet"/>
      <w:lvlText w:val="-"/>
      <w:lvlJc w:val="left"/>
      <w:pPr>
        <w:ind w:left="927" w:hanging="360"/>
      </w:pPr>
      <w:rPr>
        <w:rFonts w:ascii="Simplified Arabic" w:eastAsia="Times New Roman" w:hAnsi="Simplified Arabic" w:cs="Simplified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B0B25D5"/>
    <w:multiLevelType w:val="hybridMultilevel"/>
    <w:tmpl w:val="C1603704"/>
    <w:lvl w:ilvl="0" w:tplc="92D8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F5325"/>
    <w:multiLevelType w:val="hybridMultilevel"/>
    <w:tmpl w:val="B866C1CA"/>
    <w:lvl w:ilvl="0" w:tplc="B3266A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9"/>
  </w:num>
  <w:num w:numId="5">
    <w:abstractNumId w:val="8"/>
  </w:num>
  <w:num w:numId="6">
    <w:abstractNumId w:val="11"/>
  </w:num>
  <w:num w:numId="7">
    <w:abstractNumId w:val="15"/>
  </w:num>
  <w:num w:numId="8">
    <w:abstractNumId w:val="7"/>
  </w:num>
  <w:num w:numId="9">
    <w:abstractNumId w:val="12"/>
  </w:num>
  <w:num w:numId="10">
    <w:abstractNumId w:val="16"/>
  </w:num>
  <w:num w:numId="11">
    <w:abstractNumId w:val="0"/>
  </w:num>
  <w:num w:numId="12">
    <w:abstractNumId w:val="13"/>
  </w:num>
  <w:num w:numId="13">
    <w:abstractNumId w:val="14"/>
  </w:num>
  <w:num w:numId="14">
    <w:abstractNumId w:val="6"/>
  </w:num>
  <w:num w:numId="15">
    <w:abstractNumId w:val="4"/>
  </w:num>
  <w:num w:numId="16">
    <w:abstractNumId w:val="2"/>
  </w:num>
  <w:num w:numId="17">
    <w:abstractNumId w:val="13"/>
  </w:num>
  <w:num w:numId="18">
    <w:abstractNumId w:val="1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95"/>
    <w:rsid w:val="000B56F8"/>
    <w:rsid w:val="00153270"/>
    <w:rsid w:val="002341ED"/>
    <w:rsid w:val="002E0AC8"/>
    <w:rsid w:val="002E4B16"/>
    <w:rsid w:val="00347F53"/>
    <w:rsid w:val="00387DE9"/>
    <w:rsid w:val="003A3CF0"/>
    <w:rsid w:val="003C1F56"/>
    <w:rsid w:val="003F276D"/>
    <w:rsid w:val="00512534"/>
    <w:rsid w:val="00536D4B"/>
    <w:rsid w:val="00571E95"/>
    <w:rsid w:val="005C0731"/>
    <w:rsid w:val="00612385"/>
    <w:rsid w:val="00713130"/>
    <w:rsid w:val="00784B07"/>
    <w:rsid w:val="007E1985"/>
    <w:rsid w:val="008256C1"/>
    <w:rsid w:val="009252B0"/>
    <w:rsid w:val="009E4876"/>
    <w:rsid w:val="00A13F7C"/>
    <w:rsid w:val="00A50D4D"/>
    <w:rsid w:val="00B10A6A"/>
    <w:rsid w:val="00B47F32"/>
    <w:rsid w:val="00BC5C01"/>
    <w:rsid w:val="00BE5C0E"/>
    <w:rsid w:val="00CD6951"/>
    <w:rsid w:val="00CE2973"/>
    <w:rsid w:val="00CE39C4"/>
    <w:rsid w:val="00DF4ECB"/>
    <w:rsid w:val="00E47F48"/>
    <w:rsid w:val="00E86C42"/>
    <w:rsid w:val="00ED67F4"/>
    <w:rsid w:val="00F41FB9"/>
    <w:rsid w:val="00F568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2E6CE"/>
  <w15:chartTrackingRefBased/>
  <w15:docId w15:val="{79C0075F-86DF-4CE9-AC9C-1098C489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9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locked/>
    <w:rsid w:val="00CD6951"/>
    <w:rPr>
      <w:rFonts w:ascii="Calibri" w:eastAsia="Calibri" w:hAnsi="Calibri" w:cs="Arial"/>
    </w:rPr>
  </w:style>
  <w:style w:type="paragraph" w:customStyle="1" w:styleId="msonormal0">
    <w:name w:val="msonormal"/>
    <w:basedOn w:val="Normal"/>
    <w:rsid w:val="00CE29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Dr_Tahany</cp:lastModifiedBy>
  <cp:revision>19</cp:revision>
  <dcterms:created xsi:type="dcterms:W3CDTF">2023-11-03T16:45:00Z</dcterms:created>
  <dcterms:modified xsi:type="dcterms:W3CDTF">2024-08-02T13:31:00Z</dcterms:modified>
</cp:coreProperties>
</file>