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0A07" w:rsidRDefault="00AA0A07" w:rsidP="004E5CBC">
      <w:pPr>
        <w:shd w:val="clear" w:color="auto" w:fill="FFFFFF"/>
        <w:spacing w:after="0" w:line="360" w:lineRule="auto"/>
        <w:rPr>
          <w:rFonts w:ascii="inherit" w:eastAsia="Times New Roman" w:hAnsi="inherit" w:cs="Segoe UI" w:hint="cs"/>
          <w:color w:val="050505"/>
          <w:sz w:val="23"/>
          <w:szCs w:val="23"/>
          <w:rtl/>
          <w:lang w:bidi="ar-EG"/>
        </w:rPr>
      </w:pPr>
    </w:p>
    <w:p w:rsidR="004E5CBC" w:rsidRDefault="004E5CBC" w:rsidP="004E5CBC">
      <w:pPr>
        <w:shd w:val="clear" w:color="auto" w:fill="FFFFFF"/>
        <w:spacing w:after="0" w:line="360" w:lineRule="auto"/>
        <w:rPr>
          <w:rFonts w:ascii="inherit" w:eastAsia="Times New Roman" w:hAnsi="inherit" w:cs="Segoe UI" w:hint="cs"/>
          <w:color w:val="050505"/>
          <w:sz w:val="23"/>
          <w:szCs w:val="23"/>
          <w:rtl/>
          <w:lang w:bidi="ar-EG"/>
        </w:rPr>
      </w:pPr>
      <w:r w:rsidRPr="004E5CBC">
        <w:rPr>
          <w:rFonts w:ascii="inherit" w:eastAsia="Times New Roman" w:hAnsi="inherit" w:cs="Segoe UI" w:hint="cs"/>
          <w:color w:val="050505"/>
          <w:sz w:val="23"/>
          <w:szCs w:val="23"/>
          <w:rtl/>
          <w:lang w:bidi="ar-EG"/>
        </w:rPr>
        <w:t>كلية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التمريض</w:t>
      </w:r>
      <w:r>
        <w:rPr>
          <w:rFonts w:ascii="inherit" w:eastAsia="Times New Roman" w:hAnsi="inherit" w:cs="Segoe UI" w:hint="cs"/>
          <w:color w:val="050505"/>
          <w:sz w:val="23"/>
          <w:szCs w:val="23"/>
          <w:rtl/>
          <w:lang w:bidi="ar-EG"/>
        </w:rPr>
        <w:t xml:space="preserve">                            </w:t>
      </w:r>
      <w:r w:rsidRPr="004E5CBC">
        <w:rPr>
          <w:rFonts w:ascii="inherit" w:eastAsia="Times New Roman" w:hAnsi="inherit" w:cs="Segoe UI" w:hint="cs"/>
          <w:color w:val="050505"/>
          <w:sz w:val="23"/>
          <w:szCs w:val="23"/>
          <w:rtl/>
          <w:lang w:bidi="ar-EG"/>
        </w:rPr>
        <w:t>وحدة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الصحة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الانجابية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وتنظيم</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الاسرة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جامعة</w:t>
      </w:r>
      <w:r w:rsidRPr="004E5CBC">
        <w:rPr>
          <w:rFonts w:ascii="inherit" w:eastAsia="Times New Roman" w:hAnsi="inherit" w:cs="Segoe UI"/>
          <w:color w:val="050505"/>
          <w:sz w:val="23"/>
          <w:szCs w:val="23"/>
          <w:rtl/>
          <w:lang w:bidi="ar-EG"/>
        </w:rPr>
        <w:t xml:space="preserve"> </w:t>
      </w:r>
      <w:r w:rsidRPr="004E5CBC">
        <w:rPr>
          <w:rFonts w:ascii="inherit" w:eastAsia="Times New Roman" w:hAnsi="inherit" w:cs="Segoe UI" w:hint="cs"/>
          <w:color w:val="050505"/>
          <w:sz w:val="23"/>
          <w:szCs w:val="23"/>
          <w:rtl/>
          <w:lang w:bidi="ar-EG"/>
        </w:rPr>
        <w:t>الزقازيق</w:t>
      </w:r>
      <w:r w:rsidRPr="004E5CBC">
        <w:rPr>
          <w:rFonts w:ascii="inherit" w:eastAsia="Times New Roman" w:hAnsi="inherit" w:cs="Segoe UI"/>
          <w:color w:val="050505"/>
          <w:sz w:val="23"/>
          <w:szCs w:val="23"/>
          <w:rtl/>
          <w:lang w:bidi="ar-EG"/>
        </w:rPr>
        <w:t xml:space="preserve">                                          </w:t>
      </w:r>
    </w:p>
    <w:p w:rsidR="004E5CBC" w:rsidRDefault="004E5CBC" w:rsidP="004E5CBC">
      <w:pPr>
        <w:shd w:val="clear" w:color="auto" w:fill="FFFFFF"/>
        <w:spacing w:after="0" w:line="360" w:lineRule="auto"/>
        <w:jc w:val="center"/>
        <w:rPr>
          <w:rFonts w:ascii="inherit" w:eastAsia="Times New Roman" w:hAnsi="inherit" w:cs="Segoe UI" w:hint="cs"/>
          <w:color w:val="050505"/>
          <w:sz w:val="23"/>
          <w:szCs w:val="23"/>
          <w:rtl/>
          <w:lang w:bidi="ar-EG"/>
        </w:rPr>
      </w:pPr>
    </w:p>
    <w:p w:rsidR="004E5CBC" w:rsidRPr="004E5CBC" w:rsidRDefault="004E5CBC" w:rsidP="004E5CBC">
      <w:pPr>
        <w:shd w:val="clear" w:color="auto" w:fill="FFFFFF"/>
        <w:spacing w:after="0" w:line="360" w:lineRule="auto"/>
        <w:jc w:val="center"/>
        <w:rPr>
          <w:rFonts w:ascii="inherit" w:eastAsia="Times New Roman" w:hAnsi="inherit" w:cs="Segoe UI" w:hint="cs"/>
          <w:color w:val="050505"/>
          <w:sz w:val="19"/>
          <w:szCs w:val="20"/>
          <w:u w:val="single"/>
          <w:rtl/>
          <w:lang w:bidi="ar-EG"/>
        </w:rPr>
      </w:pPr>
      <w:r w:rsidRPr="004E5CBC">
        <w:rPr>
          <w:rFonts w:ascii="Calibri" w:eastAsia="Calibri" w:hAnsi="Calibri" w:cs="Arial" w:hint="cs"/>
          <w:b/>
          <w:bCs/>
          <w:kern w:val="2"/>
          <w:sz w:val="36"/>
          <w:szCs w:val="36"/>
          <w:u w:val="single"/>
          <w:rtl/>
          <w14:ligatures w14:val="standardContextual"/>
        </w:rPr>
        <w:t xml:space="preserve">تقرير </w:t>
      </w:r>
      <w:r w:rsidRPr="004E5CBC">
        <w:rPr>
          <w:rFonts w:ascii="Calibri" w:eastAsia="Calibri" w:hAnsi="Calibri" w:cs="Arial" w:hint="cs"/>
          <w:b/>
          <w:bCs/>
          <w:kern w:val="2"/>
          <w:sz w:val="36"/>
          <w:szCs w:val="36"/>
          <w:u w:val="single"/>
          <w:rtl/>
          <w14:ligatures w14:val="standardContextual"/>
        </w:rPr>
        <w:t>عن شهر سبتمبر2024</w:t>
      </w:r>
    </w:p>
    <w:p w:rsidR="004E5CBC" w:rsidRPr="004E5CBC" w:rsidRDefault="004E5CBC" w:rsidP="00D5581B">
      <w:pPr>
        <w:shd w:val="clear" w:color="auto" w:fill="FFFFFF"/>
        <w:spacing w:after="0" w:line="360" w:lineRule="auto"/>
        <w:jc w:val="both"/>
        <w:rPr>
          <w:rFonts w:asciiTheme="majorBidi" w:eastAsia="Times New Roman" w:hAnsiTheme="majorBidi" w:cstheme="majorBidi"/>
          <w:color w:val="050505"/>
          <w:sz w:val="28"/>
          <w:szCs w:val="28"/>
        </w:rPr>
      </w:pPr>
      <w:r>
        <w:rPr>
          <w:rFonts w:ascii="inherit" w:eastAsia="Times New Roman" w:hAnsi="inherit" w:cs="Segoe UI" w:hint="cs"/>
          <w:color w:val="050505"/>
          <w:sz w:val="23"/>
          <w:szCs w:val="23"/>
          <w:rtl/>
          <w:lang w:bidi="ar-EG"/>
        </w:rPr>
        <w:t>تحت رعاية</w:t>
      </w:r>
      <w:r w:rsidR="00D5581B">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معالي الأستاذة الدكتورة نادية محمد طه-عميد الكلية</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والأستاذة الدكتورة اماني جاد</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وكيل الكلية لشئون خدمة المجتمع وتنمية البيئة</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والأستاذة الدكتورة حنان عمارة</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رئيس قسم تمريض النساء والتوليد</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والأستاذة الدكتورة نورا غنيم</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مدير وحدة الصحة الإنجابية وتنظيم الأسرة</w:t>
      </w:r>
      <w:r w:rsidR="00D5581B">
        <w:rPr>
          <w:rFonts w:asciiTheme="majorBidi" w:eastAsia="Times New Roman" w:hAnsiTheme="majorBidi" w:cstheme="majorBidi" w:hint="cs"/>
          <w:color w:val="050505"/>
          <w:sz w:val="28"/>
          <w:szCs w:val="28"/>
          <w:rtl/>
        </w:rPr>
        <w:t>.</w:t>
      </w:r>
      <w:bookmarkStart w:id="0" w:name="_GoBack"/>
      <w:bookmarkEnd w:id="0"/>
      <w:r w:rsidRPr="004E5CBC">
        <w:rPr>
          <w:rFonts w:asciiTheme="majorBidi" w:eastAsia="Times New Roman" w:hAnsiTheme="majorBidi" w:cstheme="majorBidi"/>
          <w:color w:val="050505"/>
          <w:sz w:val="28"/>
          <w:szCs w:val="28"/>
          <w:rtl/>
        </w:rPr>
        <w:t>تم عقد ندوة تثقيفية لفتيات دار الايتام بهرية رزنة</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بالتعاون مع الأستاذة سالي مديرة الدار</w:t>
      </w:r>
    </w:p>
    <w:p w:rsidR="004E5CBC" w:rsidRPr="004E5CBC" w:rsidRDefault="004E5CBC" w:rsidP="004E5CBC">
      <w:pPr>
        <w:shd w:val="clear" w:color="auto" w:fill="FFFFFF"/>
        <w:spacing w:after="0" w:line="360" w:lineRule="auto"/>
        <w:jc w:val="center"/>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تحت عنوان</w:t>
      </w:r>
    </w:p>
    <w:p w:rsidR="004E5CBC" w:rsidRPr="004E5CBC" w:rsidRDefault="004E5CBC" w:rsidP="004E5CBC">
      <w:pPr>
        <w:shd w:val="clear" w:color="auto" w:fill="FFFFFF"/>
        <w:spacing w:after="0" w:line="360" w:lineRule="auto"/>
        <w:jc w:val="center"/>
        <w:rPr>
          <w:rFonts w:asciiTheme="majorBidi" w:eastAsia="Times New Roman" w:hAnsiTheme="majorBidi" w:cstheme="majorBidi"/>
          <w:b/>
          <w:bCs/>
          <w:color w:val="050505"/>
          <w:sz w:val="32"/>
          <w:szCs w:val="32"/>
        </w:rPr>
      </w:pPr>
      <w:r w:rsidRPr="004E5CBC">
        <w:rPr>
          <w:rFonts w:asciiTheme="majorBidi" w:eastAsia="Times New Roman" w:hAnsiTheme="majorBidi" w:cstheme="majorBidi"/>
          <w:b/>
          <w:bCs/>
          <w:color w:val="050505"/>
          <w:sz w:val="32"/>
          <w:szCs w:val="32"/>
          <w:rtl/>
        </w:rPr>
        <w:t>العناية الشخصية أثناء الدورة الشهرية</w:t>
      </w:r>
    </w:p>
    <w:p w:rsidR="004E5CBC" w:rsidRDefault="004E5CBC" w:rsidP="004E5CBC">
      <w:pPr>
        <w:shd w:val="clear" w:color="auto" w:fill="FFFFFF"/>
        <w:spacing w:after="0" w:line="360" w:lineRule="auto"/>
        <w:jc w:val="both"/>
        <w:rPr>
          <w:rFonts w:asciiTheme="majorBidi" w:eastAsia="Times New Roman" w:hAnsiTheme="majorBidi" w:cstheme="majorBidi" w:hint="cs"/>
          <w:color w:val="050505"/>
          <w:sz w:val="28"/>
          <w:szCs w:val="28"/>
          <w:rtl/>
        </w:rPr>
      </w:pPr>
      <w:r w:rsidRPr="004E5CBC">
        <w:rPr>
          <w:rFonts w:asciiTheme="majorBidi" w:eastAsia="Times New Roman" w:hAnsiTheme="majorBidi" w:cstheme="majorBidi"/>
          <w:color w:val="050505"/>
          <w:sz w:val="28"/>
          <w:szCs w:val="28"/>
          <w:rtl/>
        </w:rPr>
        <w:t>حاضرت في تلك الندوة</w:t>
      </w:r>
      <w:r w:rsidRPr="004E5CBC">
        <w:rPr>
          <w:rFonts w:asciiTheme="majorBidi" w:eastAsia="Times New Roman" w:hAnsiTheme="majorBidi" w:cstheme="majorBidi"/>
          <w:color w:val="050505"/>
          <w:sz w:val="28"/>
          <w:szCs w:val="28"/>
        </w:rPr>
        <w:t>:</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ا.د /فاتن ابراهيم السبيعي</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أستاذ مساعد تمريض النساء والتوليد</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يوم الثلاثاء الموافق ١٧ سبتمبر ٢٠٢٤</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فى تمام الساعة الحادية عشر صباحا بمقر الدار</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حيث قام فريق الاستبيانات تحت إشراف</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د /اسماء محمد عبد المعطي</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بإعداد استبيانات التقييم القبلي والبعدي وكشف الحضور كما قامت بتغطية الفاعلية د/حسناء الامام</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وقامت ا. د/ فاتن السبيعي بتوزيع البروشورات التي اعدتها خصيصا للندوة على الفتيات في حضور مشرفات</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الدار، وبدأت المحاضرة في إطار سلسلة من المناقشة المفتوحة وطرح الاسئلة</w:t>
      </w:r>
      <w:r>
        <w:rPr>
          <w:rFonts w:asciiTheme="majorBidi" w:eastAsia="Times New Roman" w:hAnsiTheme="majorBidi" w:cstheme="majorBidi" w:hint="cs"/>
          <w:color w:val="050505"/>
          <w:sz w:val="28"/>
          <w:szCs w:val="28"/>
          <w:rtl/>
        </w:rPr>
        <w:t xml:space="preserve"> </w:t>
      </w:r>
    </w:p>
    <w:p w:rsidR="004E5CBC" w:rsidRPr="004E5CBC" w:rsidRDefault="004E5CBC" w:rsidP="004E5CBC">
      <w:pPr>
        <w:shd w:val="clear" w:color="auto" w:fill="FFFFFF"/>
        <w:spacing w:after="0" w:line="360" w:lineRule="auto"/>
        <w:jc w:val="both"/>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ومن أهم العناصر التي تم القاء الضوء عليها</w:t>
      </w:r>
      <w:r w:rsidRPr="004E5CBC">
        <w:rPr>
          <w:rFonts w:asciiTheme="majorBidi" w:eastAsia="Times New Roman" w:hAnsiTheme="majorBidi" w:cstheme="majorBidi"/>
          <w:color w:val="050505"/>
          <w:sz w:val="28"/>
          <w:szCs w:val="28"/>
        </w:rPr>
        <w:t>:</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تكوين الجهاز التناسلي الداخلي والخارجي للأنثي</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كيفية العناية الشخصية أثناء الدورة الشهرية بطريقة صحيحة</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قائمة الاطعمة والمشروبات المسموحة و الممنوعة التي يجب توخي الحذر عند تناولها أثناء فترة الحيض</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ما هي الإرشادات التي يجب اتباعها أثناء فترة الحيض</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كيفية استخدام الفوط الصحية والتخلص منها بطريقة آمنة</w:t>
      </w:r>
    </w:p>
    <w:p w:rsidR="004E5CBC" w:rsidRPr="004E5CBC" w:rsidRDefault="004E5CBC" w:rsidP="004E5CBC">
      <w:pPr>
        <w:pStyle w:val="ListParagraph"/>
        <w:numPr>
          <w:ilvl w:val="0"/>
          <w:numId w:val="1"/>
        </w:numPr>
        <w:shd w:val="clear" w:color="auto" w:fill="FFFFFF"/>
        <w:spacing w:after="0" w:line="360" w:lineRule="auto"/>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الممارسات الرياضية اليومية الصحيحة أثناء فترة الحيض</w:t>
      </w:r>
    </w:p>
    <w:p w:rsidR="004E5CBC" w:rsidRDefault="004E5CBC" w:rsidP="004E5CBC">
      <w:pPr>
        <w:shd w:val="clear" w:color="auto" w:fill="FFFFFF"/>
        <w:spacing w:after="0" w:line="360" w:lineRule="auto"/>
        <w:jc w:val="both"/>
        <w:rPr>
          <w:rFonts w:asciiTheme="majorBidi" w:eastAsia="Times New Roman" w:hAnsiTheme="majorBidi" w:cstheme="majorBidi" w:hint="cs"/>
          <w:color w:val="050505"/>
          <w:sz w:val="28"/>
          <w:szCs w:val="28"/>
          <w:rtl/>
        </w:rPr>
      </w:pPr>
      <w:r w:rsidRPr="004E5CBC">
        <w:rPr>
          <w:rFonts w:asciiTheme="majorBidi" w:eastAsia="Times New Roman" w:hAnsiTheme="majorBidi" w:cstheme="majorBidi"/>
          <w:color w:val="050505"/>
          <w:sz w:val="28"/>
          <w:szCs w:val="28"/>
          <w:rtl/>
        </w:rPr>
        <w:t>وبعد انتهاء الندوة قامت مديرة الدار بعمل جولة حرة للوفد المرافق من الكلية بداخل طوابق المبنى وغرف الفتيات الخاصة بالنوم وحجرات مخصصة للمذاكرة وأخرى للترفيه بالإضافة إلى المطعم والمطبخ الخاص بطهي وجبات الفتيات وورشة الأعمال الفنية والحرفية الخاصة بالفتيات</w:t>
      </w:r>
    </w:p>
    <w:p w:rsidR="00AA0A07" w:rsidRDefault="00AA0A07" w:rsidP="004E5CBC">
      <w:pPr>
        <w:shd w:val="clear" w:color="auto" w:fill="FFFFFF"/>
        <w:spacing w:after="0" w:line="360" w:lineRule="auto"/>
        <w:jc w:val="both"/>
        <w:rPr>
          <w:rFonts w:asciiTheme="majorBidi" w:eastAsia="Times New Roman" w:hAnsiTheme="majorBidi" w:cstheme="majorBidi" w:hint="cs"/>
          <w:color w:val="050505"/>
          <w:sz w:val="28"/>
          <w:szCs w:val="28"/>
          <w:rtl/>
        </w:rPr>
      </w:pPr>
    </w:p>
    <w:p w:rsidR="00AA0A07" w:rsidRPr="004E5CBC" w:rsidRDefault="00AA0A07" w:rsidP="004E5CBC">
      <w:pPr>
        <w:shd w:val="clear" w:color="auto" w:fill="FFFFFF"/>
        <w:spacing w:after="0" w:line="360" w:lineRule="auto"/>
        <w:jc w:val="both"/>
        <w:rPr>
          <w:rFonts w:asciiTheme="majorBidi" w:eastAsia="Times New Roman" w:hAnsiTheme="majorBidi" w:cstheme="majorBidi"/>
          <w:color w:val="050505"/>
          <w:sz w:val="28"/>
          <w:szCs w:val="28"/>
        </w:rPr>
      </w:pPr>
    </w:p>
    <w:p w:rsidR="004E5CBC" w:rsidRPr="004E5CBC" w:rsidRDefault="004E5CBC" w:rsidP="004E5CBC">
      <w:pPr>
        <w:shd w:val="clear" w:color="auto" w:fill="FFFFFF"/>
        <w:spacing w:after="0" w:line="360" w:lineRule="auto"/>
        <w:jc w:val="both"/>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وأشادت ا. د/ أماني جاد وكيل الكلية لشئون خدمة المجتمع وتنمية البيئة بنظافة المكان وجودة التهوية ونظافة دورات المياه والقائمين على خدمة الدار</w:t>
      </w:r>
      <w:r>
        <w:rPr>
          <w:rFonts w:asciiTheme="majorBidi" w:eastAsia="Times New Roman" w:hAnsiTheme="majorBidi" w:cstheme="majorBidi" w:hint="cs"/>
          <w:color w:val="050505"/>
          <w:sz w:val="28"/>
          <w:szCs w:val="28"/>
          <w:rtl/>
        </w:rPr>
        <w:t xml:space="preserve"> </w:t>
      </w:r>
      <w:r w:rsidRPr="004E5CBC">
        <w:rPr>
          <w:rFonts w:asciiTheme="majorBidi" w:eastAsia="Times New Roman" w:hAnsiTheme="majorBidi" w:cstheme="majorBidi"/>
          <w:color w:val="050505"/>
          <w:sz w:val="28"/>
          <w:szCs w:val="28"/>
          <w:rtl/>
        </w:rPr>
        <w:t>والخطة الممنهجة التي تتبعها الدار في رعاية الفتيات بصورة مشرفة، وحرصت معالي الوكيلة والوفد المرافق على تقديم بعض المساهمات المادية والعينية بإسم كلية التمريض جامعة الزقازيق (قطاع شئون البيئة) كنقطة انطلاق لتشجيع كافة الجهات على دعم مؤسسات الرعاية قدر المستطاع وتوفير سبل الراحة والأمان لتلك الفئات</w:t>
      </w:r>
    </w:p>
    <w:p w:rsidR="004E5CBC" w:rsidRPr="004E5CBC" w:rsidRDefault="004E5CBC" w:rsidP="004E5CBC">
      <w:pPr>
        <w:shd w:val="clear" w:color="auto" w:fill="FFFFFF"/>
        <w:spacing w:after="0" w:line="360" w:lineRule="auto"/>
        <w:jc w:val="both"/>
        <w:rPr>
          <w:rFonts w:asciiTheme="majorBidi" w:eastAsia="Times New Roman" w:hAnsiTheme="majorBidi" w:cstheme="majorBidi"/>
          <w:color w:val="050505"/>
          <w:sz w:val="28"/>
          <w:szCs w:val="28"/>
        </w:rPr>
      </w:pPr>
      <w:r w:rsidRPr="004E5CBC">
        <w:rPr>
          <w:rFonts w:asciiTheme="majorBidi" w:eastAsia="Times New Roman" w:hAnsiTheme="majorBidi" w:cstheme="majorBidi"/>
          <w:color w:val="050505"/>
          <w:sz w:val="28"/>
          <w:szCs w:val="28"/>
          <w:rtl/>
        </w:rPr>
        <w:t>وفي نهاية اليوم تم توزيع الحلوى والاطعمة والهدايا والفوط الصحية على الفتيات لتحفيزهن على العناية الشخصية أثناء الدورة الشهرية بطريقة فعالة وآمنة، وكذلك بعض الأدوات الدراسية المكتبية تزامنا مع بداية العام الدراسي الجديد</w:t>
      </w:r>
    </w:p>
    <w:p w:rsidR="004E5CBC" w:rsidRDefault="004E5CBC"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r w:rsidRPr="004E5CBC">
        <w:rPr>
          <w:rFonts w:asciiTheme="majorBidi" w:eastAsia="Times New Roman" w:hAnsiTheme="majorBidi" w:cstheme="majorBidi"/>
          <w:color w:val="050505"/>
          <w:sz w:val="28"/>
          <w:szCs w:val="28"/>
          <w:rtl/>
        </w:rPr>
        <w:t>نتمنى أن نكون قد حققنا أقصى فائدة ممكنة لفتيات الدار وعلى وعد بتكرار الزيارة في القريب العاجل</w:t>
      </w:r>
      <w:r w:rsidRPr="004E5CBC">
        <w:rPr>
          <w:rFonts w:asciiTheme="majorBidi" w:eastAsia="Times New Roman" w:hAnsiTheme="majorBidi" w:cstheme="majorBidi"/>
          <w:noProof/>
          <w:color w:val="050505"/>
          <w:sz w:val="28"/>
          <w:szCs w:val="28"/>
        </w:rPr>
        <w:drawing>
          <wp:inline distT="0" distB="0" distL="0" distR="0" wp14:anchorId="46617ABD" wp14:editId="24AE792E">
            <wp:extent cx="152400" cy="152400"/>
            <wp:effectExtent l="0" t="0" r="0" b="0"/>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4E5CBC">
        <w:rPr>
          <w:rFonts w:asciiTheme="majorBidi" w:eastAsia="Times New Roman" w:hAnsiTheme="majorBidi" w:cstheme="majorBidi"/>
          <w:noProof/>
          <w:color w:val="050505"/>
          <w:sz w:val="28"/>
          <w:szCs w:val="28"/>
        </w:rPr>
        <w:drawing>
          <wp:inline distT="0" distB="0" distL="0" distR="0" wp14:anchorId="546BAF5A" wp14:editId="42330123">
            <wp:extent cx="152400" cy="152400"/>
            <wp:effectExtent l="0" t="0" r="0" b="0"/>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p>
    <w:p w:rsidR="00D5581B" w:rsidRDefault="00D5581B"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p>
    <w:p w:rsidR="00D5581B" w:rsidRPr="00D5581B" w:rsidRDefault="00D5581B" w:rsidP="00D5581B">
      <w:pPr>
        <w:shd w:val="clear" w:color="auto" w:fill="FFFFFF"/>
        <w:spacing w:after="0" w:line="360" w:lineRule="auto"/>
        <w:ind w:left="-1050" w:right="-1134"/>
        <w:jc w:val="both"/>
        <w:rPr>
          <w:rFonts w:asciiTheme="majorBidi" w:eastAsia="Times New Roman" w:hAnsiTheme="majorBidi" w:cstheme="majorBidi"/>
          <w:b/>
          <w:bCs/>
          <w:color w:val="050505"/>
          <w:sz w:val="28"/>
          <w:szCs w:val="28"/>
          <w:rtl/>
        </w:rPr>
      </w:pPr>
      <w:r>
        <w:rPr>
          <w:rFonts w:asciiTheme="majorBidi" w:eastAsia="Times New Roman" w:hAnsiTheme="majorBidi" w:cstheme="majorBidi" w:hint="cs"/>
          <w:b/>
          <w:bCs/>
          <w:color w:val="050505"/>
          <w:sz w:val="28"/>
          <w:szCs w:val="28"/>
          <w:rtl/>
        </w:rPr>
        <w:t xml:space="preserve">  </w:t>
      </w:r>
      <w:r w:rsidRPr="00D5581B">
        <w:rPr>
          <w:rFonts w:asciiTheme="majorBidi" w:eastAsia="Times New Roman" w:hAnsiTheme="majorBidi" w:cstheme="majorBidi" w:hint="cs"/>
          <w:b/>
          <w:bCs/>
          <w:color w:val="050505"/>
          <w:sz w:val="28"/>
          <w:szCs w:val="28"/>
          <w:rtl/>
        </w:rPr>
        <w:t xml:space="preserve">مدير الوحدة   </w:t>
      </w:r>
      <w:r>
        <w:rPr>
          <w:rFonts w:asciiTheme="majorBidi" w:eastAsia="Times New Roman" w:hAnsiTheme="majorBidi" w:cstheme="majorBidi" w:hint="cs"/>
          <w:b/>
          <w:bCs/>
          <w:color w:val="050505"/>
          <w:sz w:val="28"/>
          <w:szCs w:val="28"/>
          <w:rtl/>
        </w:rPr>
        <w:t xml:space="preserve">    </w:t>
      </w:r>
      <w:r w:rsidRPr="00D5581B">
        <w:rPr>
          <w:rFonts w:asciiTheme="majorBidi" w:eastAsia="Times New Roman" w:hAnsiTheme="majorBidi" w:cstheme="majorBidi" w:hint="cs"/>
          <w:b/>
          <w:bCs/>
          <w:color w:val="050505"/>
          <w:sz w:val="28"/>
          <w:szCs w:val="28"/>
          <w:rtl/>
        </w:rPr>
        <w:t xml:space="preserve">    نائب رئيس مجلس الادارة           وكيل الكلية لشئون البيئة                      عميد الكلية</w:t>
      </w:r>
    </w:p>
    <w:p w:rsidR="00D5581B" w:rsidRPr="00D5581B" w:rsidRDefault="00D5581B" w:rsidP="00D5581B">
      <w:pPr>
        <w:shd w:val="clear" w:color="auto" w:fill="FFFFFF"/>
        <w:spacing w:after="0" w:line="360" w:lineRule="auto"/>
        <w:ind w:left="-1050" w:right="-993"/>
        <w:jc w:val="both"/>
        <w:rPr>
          <w:rFonts w:asciiTheme="majorBidi" w:eastAsia="Times New Roman" w:hAnsiTheme="majorBidi" w:cstheme="majorBidi"/>
          <w:color w:val="050505"/>
          <w:sz w:val="28"/>
          <w:szCs w:val="28"/>
          <w:rtl/>
        </w:rPr>
      </w:pPr>
      <w:r>
        <w:rPr>
          <w:rFonts w:asciiTheme="majorBidi" w:eastAsia="Times New Roman" w:hAnsiTheme="majorBidi" w:cstheme="majorBidi" w:hint="cs"/>
          <w:color w:val="050505"/>
          <w:sz w:val="28"/>
          <w:szCs w:val="28"/>
          <w:rtl/>
        </w:rPr>
        <w:t>ا.م.</w:t>
      </w:r>
      <w:r w:rsidRPr="00D5581B">
        <w:rPr>
          <w:rFonts w:asciiTheme="majorBidi" w:eastAsia="Times New Roman" w:hAnsiTheme="majorBidi" w:cstheme="majorBidi" w:hint="cs"/>
          <w:color w:val="050505"/>
          <w:sz w:val="28"/>
          <w:szCs w:val="28"/>
          <w:rtl/>
        </w:rPr>
        <w:t xml:space="preserve">د/ نورا غنيم         </w:t>
      </w:r>
      <w:r>
        <w:rPr>
          <w:rFonts w:asciiTheme="majorBidi" w:eastAsia="Times New Roman" w:hAnsiTheme="majorBidi" w:cstheme="majorBidi" w:hint="cs"/>
          <w:color w:val="050505"/>
          <w:sz w:val="28"/>
          <w:szCs w:val="28"/>
          <w:rtl/>
        </w:rPr>
        <w:t xml:space="preserve">   </w:t>
      </w:r>
      <w:r w:rsidRPr="00D5581B">
        <w:rPr>
          <w:rFonts w:asciiTheme="majorBidi" w:eastAsia="Times New Roman" w:hAnsiTheme="majorBidi" w:cstheme="majorBidi" w:hint="cs"/>
          <w:color w:val="050505"/>
          <w:sz w:val="28"/>
          <w:szCs w:val="28"/>
          <w:rtl/>
        </w:rPr>
        <w:t xml:space="preserve"> ا.د / حنان عمارة               </w:t>
      </w:r>
      <w:r>
        <w:rPr>
          <w:rFonts w:asciiTheme="majorBidi" w:eastAsia="Times New Roman" w:hAnsiTheme="majorBidi" w:cstheme="majorBidi" w:hint="cs"/>
          <w:color w:val="050505"/>
          <w:sz w:val="28"/>
          <w:szCs w:val="28"/>
          <w:rtl/>
        </w:rPr>
        <w:t xml:space="preserve">   </w:t>
      </w:r>
      <w:r w:rsidRPr="00D5581B">
        <w:rPr>
          <w:rFonts w:asciiTheme="majorBidi" w:eastAsia="Times New Roman" w:hAnsiTheme="majorBidi" w:cstheme="majorBidi" w:hint="cs"/>
          <w:color w:val="050505"/>
          <w:sz w:val="28"/>
          <w:szCs w:val="28"/>
          <w:rtl/>
        </w:rPr>
        <w:t xml:space="preserve">  ا.د/ امانى حامد جاد         </w:t>
      </w:r>
      <w:r>
        <w:rPr>
          <w:rFonts w:asciiTheme="majorBidi" w:eastAsia="Times New Roman" w:hAnsiTheme="majorBidi" w:cstheme="majorBidi" w:hint="cs"/>
          <w:color w:val="050505"/>
          <w:sz w:val="28"/>
          <w:szCs w:val="28"/>
          <w:rtl/>
        </w:rPr>
        <w:t xml:space="preserve">       </w:t>
      </w:r>
      <w:r w:rsidRPr="00D5581B">
        <w:rPr>
          <w:rFonts w:asciiTheme="majorBidi" w:eastAsia="Times New Roman" w:hAnsiTheme="majorBidi" w:cstheme="majorBidi" w:hint="cs"/>
          <w:color w:val="050505"/>
          <w:sz w:val="28"/>
          <w:szCs w:val="28"/>
          <w:rtl/>
        </w:rPr>
        <w:t xml:space="preserve">    ا.د/ نادية محمد طه  </w:t>
      </w:r>
    </w:p>
    <w:p w:rsidR="00D5581B" w:rsidRDefault="00D5581B" w:rsidP="00D5581B">
      <w:pPr>
        <w:shd w:val="clear" w:color="auto" w:fill="FFFFFF"/>
        <w:spacing w:after="0" w:line="360" w:lineRule="auto"/>
        <w:ind w:left="-1050"/>
        <w:jc w:val="both"/>
        <w:rPr>
          <w:rFonts w:asciiTheme="majorBidi" w:eastAsia="Times New Roman" w:hAnsiTheme="majorBidi" w:cstheme="majorBidi" w:hint="cs"/>
          <w:color w:val="050505"/>
          <w:sz w:val="28"/>
          <w:szCs w:val="28"/>
          <w:rtl/>
        </w:rPr>
      </w:pPr>
    </w:p>
    <w:p w:rsidR="00D5581B" w:rsidRDefault="00D5581B"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p>
    <w:p w:rsidR="00D5581B" w:rsidRDefault="00D5581B"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p>
    <w:p w:rsidR="00AA0A07" w:rsidRDefault="00D5581B"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r>
        <w:rPr>
          <w:rFonts w:asciiTheme="majorBidi" w:eastAsia="Times New Roman" w:hAnsiTheme="majorBidi" w:cstheme="majorBidi"/>
          <w:noProof/>
          <w:color w:val="050505"/>
          <w:sz w:val="28"/>
          <w:szCs w:val="28"/>
        </w:rPr>
        <w:lastRenderedPageBreak/>
        <w:drawing>
          <wp:inline distT="0" distB="0" distL="0" distR="0" wp14:anchorId="2588888F">
            <wp:extent cx="5267325" cy="2962910"/>
            <wp:effectExtent l="0" t="0" r="9525"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962910"/>
                    </a:xfrm>
                    <a:prstGeom prst="rect">
                      <a:avLst/>
                    </a:prstGeom>
                    <a:noFill/>
                  </pic:spPr>
                </pic:pic>
              </a:graphicData>
            </a:graphic>
          </wp:inline>
        </w:drawing>
      </w:r>
    </w:p>
    <w:p w:rsidR="00D5581B" w:rsidRPr="004E5CBC" w:rsidRDefault="00D5581B" w:rsidP="004E5CBC">
      <w:pPr>
        <w:shd w:val="clear" w:color="auto" w:fill="FFFFFF"/>
        <w:spacing w:after="0" w:line="360" w:lineRule="auto"/>
        <w:jc w:val="both"/>
        <w:rPr>
          <w:rFonts w:asciiTheme="majorBidi" w:eastAsia="Times New Roman" w:hAnsiTheme="majorBidi" w:cstheme="majorBidi" w:hint="cs"/>
          <w:color w:val="050505"/>
          <w:sz w:val="28"/>
          <w:szCs w:val="28"/>
          <w:rtl/>
          <w:lang w:bidi="ar-EG"/>
        </w:rPr>
      </w:pPr>
      <w:r>
        <w:rPr>
          <w:rFonts w:asciiTheme="majorBidi" w:eastAsia="Times New Roman" w:hAnsiTheme="majorBidi" w:cstheme="majorBidi"/>
          <w:noProof/>
          <w:color w:val="050505"/>
          <w:sz w:val="28"/>
          <w:szCs w:val="28"/>
        </w:rPr>
        <w:drawing>
          <wp:inline distT="0" distB="0" distL="0" distR="0" wp14:anchorId="18A82CE5">
            <wp:extent cx="5267325" cy="2962910"/>
            <wp:effectExtent l="0" t="0" r="9525" b="889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7325" cy="2962910"/>
                    </a:xfrm>
                    <a:prstGeom prst="rect">
                      <a:avLst/>
                    </a:prstGeom>
                    <a:noFill/>
                  </pic:spPr>
                </pic:pic>
              </a:graphicData>
            </a:graphic>
          </wp:inline>
        </w:drawing>
      </w:r>
    </w:p>
    <w:p w:rsidR="00184FC7" w:rsidRDefault="00184FC7" w:rsidP="004E5CBC">
      <w:pPr>
        <w:spacing w:line="360" w:lineRule="auto"/>
        <w:jc w:val="center"/>
        <w:rPr>
          <w:rFonts w:hint="cs"/>
          <w:rtl/>
        </w:rPr>
      </w:pPr>
    </w:p>
    <w:p w:rsidR="00AA0A07" w:rsidRPr="004E5CBC" w:rsidRDefault="00AA0A07" w:rsidP="00D5581B">
      <w:pPr>
        <w:spacing w:line="360" w:lineRule="auto"/>
        <w:jc w:val="center"/>
      </w:pPr>
      <w:r>
        <w:rPr>
          <w:noProof/>
        </w:rPr>
        <w:lastRenderedPageBreak/>
        <w:drawing>
          <wp:inline distT="0" distB="0" distL="0" distR="0">
            <wp:extent cx="4972050" cy="5086350"/>
            <wp:effectExtent l="0" t="0" r="0" b="0"/>
            <wp:docPr id="16" name="Picture 16" descr="E:\البوابة الالكترونية\شغل  فصل اول 24-25\دار الايتام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البوابة الالكترونية\شغل  فصل اول 24-25\دار الايتام 10.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72050" cy="5086350"/>
                    </a:xfrm>
                    <a:prstGeom prst="rect">
                      <a:avLst/>
                    </a:prstGeom>
                    <a:noFill/>
                    <a:ln>
                      <a:noFill/>
                    </a:ln>
                  </pic:spPr>
                </pic:pic>
              </a:graphicData>
            </a:graphic>
          </wp:inline>
        </w:drawing>
      </w:r>
      <w:r w:rsidR="00D5581B">
        <w:rPr>
          <w:noProof/>
        </w:rPr>
        <w:drawing>
          <wp:inline distT="0" distB="0" distL="0" distR="0" wp14:anchorId="2C1A2A64">
            <wp:extent cx="2743200" cy="3371215"/>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43200" cy="3371215"/>
                    </a:xfrm>
                    <a:prstGeom prst="rect">
                      <a:avLst/>
                    </a:prstGeom>
                    <a:noFill/>
                  </pic:spPr>
                </pic:pic>
              </a:graphicData>
            </a:graphic>
          </wp:inline>
        </w:drawing>
      </w:r>
      <w:r>
        <w:rPr>
          <w:noProof/>
        </w:rPr>
        <w:drawing>
          <wp:inline distT="0" distB="0" distL="0" distR="0" wp14:anchorId="1385D793" wp14:editId="10ABEB76">
            <wp:extent cx="2209800" cy="3362325"/>
            <wp:effectExtent l="0" t="0" r="0" b="9525"/>
            <wp:docPr id="24" name="Picture 24" descr="E:\البوابة الالكترونية\شغل  فصل اول 24-25\دار الايتام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البوابة الالكترونية\شغل  فصل اول 24-25\دار الايتام 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9800" cy="3362325"/>
                    </a:xfrm>
                    <a:prstGeom prst="rect">
                      <a:avLst/>
                    </a:prstGeom>
                    <a:noFill/>
                    <a:ln>
                      <a:noFill/>
                    </a:ln>
                  </pic:spPr>
                </pic:pic>
              </a:graphicData>
            </a:graphic>
          </wp:inline>
        </w:drawing>
      </w:r>
      <w:r>
        <w:rPr>
          <w:noProof/>
        </w:rPr>
        <w:lastRenderedPageBreak/>
        <w:drawing>
          <wp:inline distT="0" distB="0" distL="0" distR="0" wp14:anchorId="50BCB80B" wp14:editId="72ED6B63">
            <wp:extent cx="5391150" cy="7334250"/>
            <wp:effectExtent l="0" t="0" r="0" b="0"/>
            <wp:docPr id="17" name="Picture 17" descr="E:\البوابة الالكترونية\شغل  فصل اول 24-25\دار الايتام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البوابة الالكترونية\شغل  فصل اول 24-25\دار الايتام 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7334250"/>
                    </a:xfrm>
                    <a:prstGeom prst="rect">
                      <a:avLst/>
                    </a:prstGeom>
                    <a:noFill/>
                    <a:ln>
                      <a:noFill/>
                    </a:ln>
                  </pic:spPr>
                </pic:pic>
              </a:graphicData>
            </a:graphic>
          </wp:inline>
        </w:drawing>
      </w:r>
      <w:r>
        <w:rPr>
          <w:noProof/>
        </w:rPr>
        <w:lastRenderedPageBreak/>
        <w:drawing>
          <wp:inline distT="0" distB="0" distL="0" distR="0" wp14:anchorId="193DBCAA" wp14:editId="707B776F">
            <wp:extent cx="5267325" cy="3733800"/>
            <wp:effectExtent l="0" t="0" r="9525" b="0"/>
            <wp:docPr id="19" name="Picture 19" descr="E:\البوابة الالكترونية\شغل  فصل اول 24-25\دار الايتام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البوابة الالكترونية\شغل  فصل اول 24-25\دار الايتام 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67325" cy="3733800"/>
                    </a:xfrm>
                    <a:prstGeom prst="rect">
                      <a:avLst/>
                    </a:prstGeom>
                    <a:noFill/>
                    <a:ln>
                      <a:noFill/>
                    </a:ln>
                  </pic:spPr>
                </pic:pic>
              </a:graphicData>
            </a:graphic>
          </wp:inline>
        </w:drawing>
      </w:r>
      <w:r>
        <w:rPr>
          <w:noProof/>
        </w:rPr>
        <w:drawing>
          <wp:inline distT="0" distB="0" distL="0" distR="0" wp14:anchorId="6C9FB4A5" wp14:editId="45E20F9C">
            <wp:extent cx="5267325" cy="3952875"/>
            <wp:effectExtent l="0" t="0" r="9525" b="9525"/>
            <wp:docPr id="21" name="Picture 21" descr="E:\البوابة الالكترونية\شغل  فصل اول 24-25\دار الايتام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البوابة الالكترونية\شغل  فصل اول 24-25\دار الايتام 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r>
        <w:rPr>
          <w:noProof/>
        </w:rPr>
        <w:lastRenderedPageBreak/>
        <w:drawing>
          <wp:inline distT="0" distB="0" distL="0" distR="0" wp14:anchorId="0C7D9C48" wp14:editId="49E12A02">
            <wp:extent cx="3781425" cy="5105400"/>
            <wp:effectExtent l="0" t="0" r="9525" b="0"/>
            <wp:docPr id="22" name="Picture 22" descr="E:\البوابة الالكترونية\شغل  فصل اول 24-25\دار الايتام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البوابة الالكترونية\شغل  فصل اول 24-25\دار الايتام 7.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81425" cy="5105400"/>
                    </a:xfrm>
                    <a:prstGeom prst="rect">
                      <a:avLst/>
                    </a:prstGeom>
                    <a:noFill/>
                    <a:ln>
                      <a:noFill/>
                    </a:ln>
                  </pic:spPr>
                </pic:pic>
              </a:graphicData>
            </a:graphic>
          </wp:inline>
        </w:drawing>
      </w:r>
      <w:r w:rsidR="00D5581B">
        <w:rPr>
          <w:noProof/>
        </w:rPr>
        <w:lastRenderedPageBreak/>
        <w:drawing>
          <wp:inline distT="0" distB="0" distL="0" distR="0">
            <wp:extent cx="5267325" cy="7019925"/>
            <wp:effectExtent l="0" t="0" r="9525" b="9525"/>
            <wp:docPr id="26" name="Picture 26" descr="E:\البوابة الالكترونية\شغل  فصل اول 24-25\دار الايتا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البوابة الالكترونية\شغل  فصل اول 24-25\دار الايتام.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67325" cy="7019925"/>
                    </a:xfrm>
                    <a:prstGeom prst="rect">
                      <a:avLst/>
                    </a:prstGeom>
                    <a:noFill/>
                    <a:ln>
                      <a:noFill/>
                    </a:ln>
                  </pic:spPr>
                </pic:pic>
              </a:graphicData>
            </a:graphic>
          </wp:inline>
        </w:drawing>
      </w:r>
    </w:p>
    <w:sectPr w:rsidR="00AA0A07" w:rsidRPr="004E5CBC" w:rsidSect="00AA0A07">
      <w:headerReference w:type="default" r:id="rId20"/>
      <w:pgSz w:w="11906" w:h="16838"/>
      <w:pgMar w:top="-1985" w:right="1800" w:bottom="1440" w:left="1800" w:header="708" w:footer="708" w:gutter="0"/>
      <w:pgBorders w:offsetFrom="page">
        <w:top w:val="single" w:sz="18" w:space="24" w:color="auto"/>
        <w:left w:val="single" w:sz="18" w:space="24" w:color="auto"/>
        <w:bottom w:val="single" w:sz="18" w:space="24" w:color="auto"/>
        <w:right w:val="single" w:sz="18" w:space="24" w:color="auto"/>
      </w:pgBorders>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4BBD" w:rsidRDefault="00484BBD" w:rsidP="004E5CBC">
      <w:pPr>
        <w:spacing w:after="0" w:line="240" w:lineRule="auto"/>
      </w:pPr>
      <w:r>
        <w:separator/>
      </w:r>
    </w:p>
  </w:endnote>
  <w:endnote w:type="continuationSeparator" w:id="0">
    <w:p w:rsidR="00484BBD" w:rsidRDefault="00484BBD" w:rsidP="004E5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4BBD" w:rsidRDefault="00484BBD" w:rsidP="004E5CBC">
      <w:pPr>
        <w:spacing w:after="0" w:line="240" w:lineRule="auto"/>
      </w:pPr>
      <w:r>
        <w:separator/>
      </w:r>
    </w:p>
  </w:footnote>
  <w:footnote w:type="continuationSeparator" w:id="0">
    <w:p w:rsidR="00484BBD" w:rsidRDefault="00484BBD" w:rsidP="004E5C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E5CBC" w:rsidRDefault="00AA0A07" w:rsidP="004E5CBC">
    <w:pPr>
      <w:pStyle w:val="Header"/>
      <w:tabs>
        <w:tab w:val="clear" w:pos="4153"/>
        <w:tab w:val="center" w:pos="3628"/>
      </w:tabs>
      <w:rPr>
        <w:lang w:bidi="ar-EG"/>
      </w:rPr>
    </w:pPr>
    <w:r w:rsidRPr="004E5CBC">
      <w:rPr>
        <w:rFonts w:ascii="Calibri" w:eastAsia="Calibri" w:hAnsi="Calibri" w:cs="Arial"/>
        <w:noProof/>
        <w:kern w:val="2"/>
        <w14:ligatures w14:val="standardContextual"/>
      </w:rPr>
      <w:drawing>
        <wp:anchor distT="0" distB="0" distL="114300" distR="114300" simplePos="0" relativeHeight="251663360" behindDoc="1" locked="0" layoutInCell="1" allowOverlap="1" wp14:anchorId="6A90781A" wp14:editId="435C655F">
          <wp:simplePos x="0" y="0"/>
          <wp:positionH relativeFrom="column">
            <wp:posOffset>4552950</wp:posOffset>
          </wp:positionH>
          <wp:positionV relativeFrom="paragraph">
            <wp:posOffset>-144780</wp:posOffset>
          </wp:positionV>
          <wp:extent cx="1057275" cy="600075"/>
          <wp:effectExtent l="0" t="0" r="9525" b="9525"/>
          <wp:wrapTight wrapText="bothSides">
            <wp:wrapPolygon edited="0">
              <wp:start x="0" y="0"/>
              <wp:lineTo x="0" y="21257"/>
              <wp:lineTo x="21405" y="21257"/>
              <wp:lineTo x="21405" y="0"/>
              <wp:lineTo x="0" y="0"/>
            </wp:wrapPolygon>
          </wp:wrapTight>
          <wp:docPr id="5" name="Picture 5"/>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057275" cy="600075"/>
                  </a:xfrm>
                  <a:prstGeom prst="rect">
                    <a:avLst/>
                  </a:prstGeom>
                </pic:spPr>
              </pic:pic>
            </a:graphicData>
          </a:graphic>
          <wp14:sizeRelH relativeFrom="page">
            <wp14:pctWidth>0</wp14:pctWidth>
          </wp14:sizeRelH>
          <wp14:sizeRelV relativeFrom="page">
            <wp14:pctHeight>0</wp14:pctHeight>
          </wp14:sizeRelV>
        </wp:anchor>
      </w:drawing>
    </w:r>
    <w:r w:rsidR="004E5CBC" w:rsidRPr="004E5CBC">
      <w:rPr>
        <w:rFonts w:ascii="Times New Roman" w:eastAsia="Times New Roman" w:hAnsi="Times New Roman" w:cs="Times New Roman"/>
        <w:noProof/>
        <w:color w:val="050505"/>
        <w:sz w:val="28"/>
        <w:szCs w:val="28"/>
        <w14:ligatures w14:val="standardContextual"/>
      </w:rPr>
      <w:drawing>
        <wp:anchor distT="0" distB="0" distL="114300" distR="114300" simplePos="0" relativeHeight="251659264" behindDoc="1" locked="0" layoutInCell="1" allowOverlap="1" wp14:anchorId="4AA9C4E1" wp14:editId="6DF2BDA2">
          <wp:simplePos x="0" y="0"/>
          <wp:positionH relativeFrom="column">
            <wp:posOffset>2209800</wp:posOffset>
          </wp:positionH>
          <wp:positionV relativeFrom="paragraph">
            <wp:posOffset>-87630</wp:posOffset>
          </wp:positionV>
          <wp:extent cx="914400" cy="647700"/>
          <wp:effectExtent l="0" t="0" r="0" b="0"/>
          <wp:wrapTight wrapText="bothSides">
            <wp:wrapPolygon edited="0">
              <wp:start x="0" y="0"/>
              <wp:lineTo x="0" y="20965"/>
              <wp:lineTo x="21150" y="20965"/>
              <wp:lineTo x="21150" y="0"/>
              <wp:lineTo x="0"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986174" name="Picture 468986174"/>
                  <pic:cNvPicPr/>
                </pic:nvPicPr>
                <pic:blipFill>
                  <a:blip r:embed="rId2">
                    <a:extLst>
                      <a:ext uri="{28A0092B-C50C-407E-A947-70E740481C1C}">
                        <a14:useLocalDpi xmlns:a14="http://schemas.microsoft.com/office/drawing/2010/main" val="0"/>
                      </a:ext>
                    </a:extLst>
                  </a:blip>
                  <a:stretch>
                    <a:fillRect/>
                  </a:stretch>
                </pic:blipFill>
                <pic:spPr>
                  <a:xfrm>
                    <a:off x="0" y="0"/>
                    <a:ext cx="914400" cy="647700"/>
                  </a:xfrm>
                  <a:prstGeom prst="rect">
                    <a:avLst/>
                  </a:prstGeom>
                </pic:spPr>
              </pic:pic>
            </a:graphicData>
          </a:graphic>
          <wp14:sizeRelH relativeFrom="page">
            <wp14:pctWidth>0</wp14:pctWidth>
          </wp14:sizeRelH>
          <wp14:sizeRelV relativeFrom="page">
            <wp14:pctHeight>0</wp14:pctHeight>
          </wp14:sizeRelV>
        </wp:anchor>
      </w:drawing>
    </w:r>
    <w:r w:rsidR="004E5CBC" w:rsidRPr="004E5CBC">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14:anchorId="1461DE26" wp14:editId="099419AC">
          <wp:simplePos x="0" y="0"/>
          <wp:positionH relativeFrom="column">
            <wp:posOffset>-161925</wp:posOffset>
          </wp:positionH>
          <wp:positionV relativeFrom="paragraph">
            <wp:posOffset>-144780</wp:posOffset>
          </wp:positionV>
          <wp:extent cx="1076325" cy="657225"/>
          <wp:effectExtent l="0" t="0" r="952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srcRect/>
                  <a:stretch>
                    <a:fillRect/>
                  </a:stretch>
                </pic:blipFill>
                <pic:spPr bwMode="auto">
                  <a:xfrm>
                    <a:off x="0" y="0"/>
                    <a:ext cx="1076325" cy="6572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4E5CBC">
      <w:tab/>
    </w:r>
    <w:r w:rsidR="004E5CBC">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026E8"/>
    <w:multiLevelType w:val="hybridMultilevel"/>
    <w:tmpl w:val="A98040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EA5236"/>
    <w:multiLevelType w:val="hybridMultilevel"/>
    <w:tmpl w:val="A44CA69E"/>
    <w:lvl w:ilvl="0" w:tplc="96ACE20C">
      <w:numFmt w:val="bullet"/>
      <w:lvlText w:val=""/>
      <w:lvlJc w:val="left"/>
      <w:pPr>
        <w:ind w:left="720" w:hanging="360"/>
      </w:pPr>
      <w:rPr>
        <w:rFonts w:ascii="Symbol" w:eastAsia="Times New Roman" w:hAnsi="Symbol"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6DAD"/>
    <w:rsid w:val="00184FC7"/>
    <w:rsid w:val="00484BBD"/>
    <w:rsid w:val="004E5CBC"/>
    <w:rsid w:val="00A07595"/>
    <w:rsid w:val="00AA0A07"/>
    <w:rsid w:val="00D5581B"/>
    <w:rsid w:val="00EA6DA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CBC"/>
    <w:rPr>
      <w:rFonts w:ascii="Tahoma" w:hAnsi="Tahoma" w:cs="Tahoma"/>
      <w:sz w:val="16"/>
      <w:szCs w:val="16"/>
    </w:rPr>
  </w:style>
  <w:style w:type="paragraph" w:styleId="ListParagraph">
    <w:name w:val="List Paragraph"/>
    <w:basedOn w:val="Normal"/>
    <w:uiPriority w:val="34"/>
    <w:qFormat/>
    <w:rsid w:val="004E5CBC"/>
    <w:pPr>
      <w:ind w:left="720"/>
      <w:contextualSpacing/>
    </w:pPr>
  </w:style>
  <w:style w:type="paragraph" w:styleId="Header">
    <w:name w:val="header"/>
    <w:basedOn w:val="Normal"/>
    <w:link w:val="HeaderChar"/>
    <w:uiPriority w:val="99"/>
    <w:unhideWhenUsed/>
    <w:rsid w:val="004E5C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5CBC"/>
  </w:style>
  <w:style w:type="paragraph" w:styleId="Footer">
    <w:name w:val="footer"/>
    <w:basedOn w:val="Normal"/>
    <w:link w:val="FooterChar"/>
    <w:uiPriority w:val="99"/>
    <w:unhideWhenUsed/>
    <w:rsid w:val="004E5C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5C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E5CB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5CBC"/>
    <w:rPr>
      <w:rFonts w:ascii="Tahoma" w:hAnsi="Tahoma" w:cs="Tahoma"/>
      <w:sz w:val="16"/>
      <w:szCs w:val="16"/>
    </w:rPr>
  </w:style>
  <w:style w:type="paragraph" w:styleId="ListParagraph">
    <w:name w:val="List Paragraph"/>
    <w:basedOn w:val="Normal"/>
    <w:uiPriority w:val="34"/>
    <w:qFormat/>
    <w:rsid w:val="004E5CBC"/>
    <w:pPr>
      <w:ind w:left="720"/>
      <w:contextualSpacing/>
    </w:pPr>
  </w:style>
  <w:style w:type="paragraph" w:styleId="Header">
    <w:name w:val="header"/>
    <w:basedOn w:val="Normal"/>
    <w:link w:val="HeaderChar"/>
    <w:uiPriority w:val="99"/>
    <w:unhideWhenUsed/>
    <w:rsid w:val="004E5C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4E5CBC"/>
  </w:style>
  <w:style w:type="paragraph" w:styleId="Footer">
    <w:name w:val="footer"/>
    <w:basedOn w:val="Normal"/>
    <w:link w:val="FooterChar"/>
    <w:uiPriority w:val="99"/>
    <w:unhideWhenUsed/>
    <w:rsid w:val="004E5C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4E5C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7658677">
      <w:bodyDiv w:val="1"/>
      <w:marLeft w:val="0"/>
      <w:marRight w:val="0"/>
      <w:marTop w:val="0"/>
      <w:marBottom w:val="0"/>
      <w:divBdr>
        <w:top w:val="none" w:sz="0" w:space="0" w:color="auto"/>
        <w:left w:val="none" w:sz="0" w:space="0" w:color="auto"/>
        <w:bottom w:val="none" w:sz="0" w:space="0" w:color="auto"/>
        <w:right w:val="none" w:sz="0" w:space="0" w:color="auto"/>
      </w:divBdr>
      <w:divsChild>
        <w:div w:id="499543958">
          <w:marLeft w:val="0"/>
          <w:marRight w:val="0"/>
          <w:marTop w:val="0"/>
          <w:marBottom w:val="0"/>
          <w:divBdr>
            <w:top w:val="none" w:sz="0" w:space="0" w:color="auto"/>
            <w:left w:val="none" w:sz="0" w:space="0" w:color="auto"/>
            <w:bottom w:val="none" w:sz="0" w:space="0" w:color="auto"/>
            <w:right w:val="none" w:sz="0" w:space="0" w:color="auto"/>
          </w:divBdr>
          <w:divsChild>
            <w:div w:id="1485119002">
              <w:marLeft w:val="0"/>
              <w:marRight w:val="0"/>
              <w:marTop w:val="0"/>
              <w:marBottom w:val="0"/>
              <w:divBdr>
                <w:top w:val="none" w:sz="0" w:space="0" w:color="auto"/>
                <w:left w:val="none" w:sz="0" w:space="0" w:color="auto"/>
                <w:bottom w:val="none" w:sz="0" w:space="0" w:color="auto"/>
                <w:right w:val="none" w:sz="0" w:space="0" w:color="auto"/>
              </w:divBdr>
            </w:div>
            <w:div w:id="1238323126">
              <w:marLeft w:val="0"/>
              <w:marRight w:val="0"/>
              <w:marTop w:val="0"/>
              <w:marBottom w:val="0"/>
              <w:divBdr>
                <w:top w:val="none" w:sz="0" w:space="0" w:color="auto"/>
                <w:left w:val="none" w:sz="0" w:space="0" w:color="auto"/>
                <w:bottom w:val="none" w:sz="0" w:space="0" w:color="auto"/>
                <w:right w:val="none" w:sz="0" w:space="0" w:color="auto"/>
              </w:divBdr>
            </w:div>
            <w:div w:id="442656857">
              <w:marLeft w:val="0"/>
              <w:marRight w:val="0"/>
              <w:marTop w:val="0"/>
              <w:marBottom w:val="0"/>
              <w:divBdr>
                <w:top w:val="none" w:sz="0" w:space="0" w:color="auto"/>
                <w:left w:val="none" w:sz="0" w:space="0" w:color="auto"/>
                <w:bottom w:val="none" w:sz="0" w:space="0" w:color="auto"/>
                <w:right w:val="none" w:sz="0" w:space="0" w:color="auto"/>
              </w:divBdr>
            </w:div>
            <w:div w:id="1019619856">
              <w:marLeft w:val="0"/>
              <w:marRight w:val="0"/>
              <w:marTop w:val="0"/>
              <w:marBottom w:val="0"/>
              <w:divBdr>
                <w:top w:val="none" w:sz="0" w:space="0" w:color="auto"/>
                <w:left w:val="none" w:sz="0" w:space="0" w:color="auto"/>
                <w:bottom w:val="none" w:sz="0" w:space="0" w:color="auto"/>
                <w:right w:val="none" w:sz="0" w:space="0" w:color="auto"/>
              </w:divBdr>
            </w:div>
            <w:div w:id="903223957">
              <w:marLeft w:val="0"/>
              <w:marRight w:val="0"/>
              <w:marTop w:val="0"/>
              <w:marBottom w:val="0"/>
              <w:divBdr>
                <w:top w:val="none" w:sz="0" w:space="0" w:color="auto"/>
                <w:left w:val="none" w:sz="0" w:space="0" w:color="auto"/>
                <w:bottom w:val="none" w:sz="0" w:space="0" w:color="auto"/>
                <w:right w:val="none" w:sz="0" w:space="0" w:color="auto"/>
              </w:divBdr>
            </w:div>
            <w:div w:id="1496608288">
              <w:marLeft w:val="0"/>
              <w:marRight w:val="0"/>
              <w:marTop w:val="0"/>
              <w:marBottom w:val="0"/>
              <w:divBdr>
                <w:top w:val="none" w:sz="0" w:space="0" w:color="auto"/>
                <w:left w:val="none" w:sz="0" w:space="0" w:color="auto"/>
                <w:bottom w:val="none" w:sz="0" w:space="0" w:color="auto"/>
                <w:right w:val="none" w:sz="0" w:space="0" w:color="auto"/>
              </w:divBdr>
            </w:div>
            <w:div w:id="1903905267">
              <w:marLeft w:val="0"/>
              <w:marRight w:val="0"/>
              <w:marTop w:val="0"/>
              <w:marBottom w:val="0"/>
              <w:divBdr>
                <w:top w:val="none" w:sz="0" w:space="0" w:color="auto"/>
                <w:left w:val="none" w:sz="0" w:space="0" w:color="auto"/>
                <w:bottom w:val="none" w:sz="0" w:space="0" w:color="auto"/>
                <w:right w:val="none" w:sz="0" w:space="0" w:color="auto"/>
              </w:divBdr>
            </w:div>
            <w:div w:id="274872821">
              <w:marLeft w:val="0"/>
              <w:marRight w:val="0"/>
              <w:marTop w:val="0"/>
              <w:marBottom w:val="0"/>
              <w:divBdr>
                <w:top w:val="none" w:sz="0" w:space="0" w:color="auto"/>
                <w:left w:val="none" w:sz="0" w:space="0" w:color="auto"/>
                <w:bottom w:val="none" w:sz="0" w:space="0" w:color="auto"/>
                <w:right w:val="none" w:sz="0" w:space="0" w:color="auto"/>
              </w:divBdr>
            </w:div>
            <w:div w:id="383261205">
              <w:marLeft w:val="0"/>
              <w:marRight w:val="0"/>
              <w:marTop w:val="0"/>
              <w:marBottom w:val="0"/>
              <w:divBdr>
                <w:top w:val="none" w:sz="0" w:space="0" w:color="auto"/>
                <w:left w:val="none" w:sz="0" w:space="0" w:color="auto"/>
                <w:bottom w:val="none" w:sz="0" w:space="0" w:color="auto"/>
                <w:right w:val="none" w:sz="0" w:space="0" w:color="auto"/>
              </w:divBdr>
            </w:div>
            <w:div w:id="743918951">
              <w:marLeft w:val="0"/>
              <w:marRight w:val="0"/>
              <w:marTop w:val="0"/>
              <w:marBottom w:val="0"/>
              <w:divBdr>
                <w:top w:val="none" w:sz="0" w:space="0" w:color="auto"/>
                <w:left w:val="none" w:sz="0" w:space="0" w:color="auto"/>
                <w:bottom w:val="none" w:sz="0" w:space="0" w:color="auto"/>
                <w:right w:val="none" w:sz="0" w:space="0" w:color="auto"/>
              </w:divBdr>
            </w:div>
            <w:div w:id="2134901111">
              <w:marLeft w:val="0"/>
              <w:marRight w:val="0"/>
              <w:marTop w:val="0"/>
              <w:marBottom w:val="0"/>
              <w:divBdr>
                <w:top w:val="none" w:sz="0" w:space="0" w:color="auto"/>
                <w:left w:val="none" w:sz="0" w:space="0" w:color="auto"/>
                <w:bottom w:val="none" w:sz="0" w:space="0" w:color="auto"/>
                <w:right w:val="none" w:sz="0" w:space="0" w:color="auto"/>
              </w:divBdr>
            </w:div>
            <w:div w:id="943149304">
              <w:marLeft w:val="0"/>
              <w:marRight w:val="0"/>
              <w:marTop w:val="0"/>
              <w:marBottom w:val="0"/>
              <w:divBdr>
                <w:top w:val="none" w:sz="0" w:space="0" w:color="auto"/>
                <w:left w:val="none" w:sz="0" w:space="0" w:color="auto"/>
                <w:bottom w:val="none" w:sz="0" w:space="0" w:color="auto"/>
                <w:right w:val="none" w:sz="0" w:space="0" w:color="auto"/>
              </w:divBdr>
            </w:div>
            <w:div w:id="1408305603">
              <w:marLeft w:val="0"/>
              <w:marRight w:val="0"/>
              <w:marTop w:val="0"/>
              <w:marBottom w:val="0"/>
              <w:divBdr>
                <w:top w:val="none" w:sz="0" w:space="0" w:color="auto"/>
                <w:left w:val="none" w:sz="0" w:space="0" w:color="auto"/>
                <w:bottom w:val="none" w:sz="0" w:space="0" w:color="auto"/>
                <w:right w:val="none" w:sz="0" w:space="0" w:color="auto"/>
              </w:divBdr>
            </w:div>
            <w:div w:id="62140709">
              <w:marLeft w:val="0"/>
              <w:marRight w:val="0"/>
              <w:marTop w:val="0"/>
              <w:marBottom w:val="0"/>
              <w:divBdr>
                <w:top w:val="none" w:sz="0" w:space="0" w:color="auto"/>
                <w:left w:val="none" w:sz="0" w:space="0" w:color="auto"/>
                <w:bottom w:val="none" w:sz="0" w:space="0" w:color="auto"/>
                <w:right w:val="none" w:sz="0" w:space="0" w:color="auto"/>
              </w:divBdr>
            </w:div>
            <w:div w:id="1956791192">
              <w:marLeft w:val="0"/>
              <w:marRight w:val="0"/>
              <w:marTop w:val="0"/>
              <w:marBottom w:val="0"/>
              <w:divBdr>
                <w:top w:val="none" w:sz="0" w:space="0" w:color="auto"/>
                <w:left w:val="none" w:sz="0" w:space="0" w:color="auto"/>
                <w:bottom w:val="none" w:sz="0" w:space="0" w:color="auto"/>
                <w:right w:val="none" w:sz="0" w:space="0" w:color="auto"/>
              </w:divBdr>
            </w:div>
            <w:div w:id="1264338482">
              <w:marLeft w:val="0"/>
              <w:marRight w:val="0"/>
              <w:marTop w:val="0"/>
              <w:marBottom w:val="0"/>
              <w:divBdr>
                <w:top w:val="none" w:sz="0" w:space="0" w:color="auto"/>
                <w:left w:val="none" w:sz="0" w:space="0" w:color="auto"/>
                <w:bottom w:val="none" w:sz="0" w:space="0" w:color="auto"/>
                <w:right w:val="none" w:sz="0" w:space="0" w:color="auto"/>
              </w:divBdr>
            </w:div>
            <w:div w:id="260262940">
              <w:marLeft w:val="0"/>
              <w:marRight w:val="0"/>
              <w:marTop w:val="0"/>
              <w:marBottom w:val="0"/>
              <w:divBdr>
                <w:top w:val="none" w:sz="0" w:space="0" w:color="auto"/>
                <w:left w:val="none" w:sz="0" w:space="0" w:color="auto"/>
                <w:bottom w:val="none" w:sz="0" w:space="0" w:color="auto"/>
                <w:right w:val="none" w:sz="0" w:space="0" w:color="auto"/>
              </w:divBdr>
            </w:div>
            <w:div w:id="1969896779">
              <w:marLeft w:val="0"/>
              <w:marRight w:val="0"/>
              <w:marTop w:val="0"/>
              <w:marBottom w:val="0"/>
              <w:divBdr>
                <w:top w:val="none" w:sz="0" w:space="0" w:color="auto"/>
                <w:left w:val="none" w:sz="0" w:space="0" w:color="auto"/>
                <w:bottom w:val="none" w:sz="0" w:space="0" w:color="auto"/>
                <w:right w:val="none" w:sz="0" w:space="0" w:color="auto"/>
              </w:divBdr>
            </w:div>
            <w:div w:id="1981954039">
              <w:marLeft w:val="0"/>
              <w:marRight w:val="0"/>
              <w:marTop w:val="0"/>
              <w:marBottom w:val="0"/>
              <w:divBdr>
                <w:top w:val="none" w:sz="0" w:space="0" w:color="auto"/>
                <w:left w:val="none" w:sz="0" w:space="0" w:color="auto"/>
                <w:bottom w:val="none" w:sz="0" w:space="0" w:color="auto"/>
                <w:right w:val="none" w:sz="0" w:space="0" w:color="auto"/>
              </w:divBdr>
            </w:div>
            <w:div w:id="607860262">
              <w:marLeft w:val="0"/>
              <w:marRight w:val="0"/>
              <w:marTop w:val="0"/>
              <w:marBottom w:val="0"/>
              <w:divBdr>
                <w:top w:val="none" w:sz="0" w:space="0" w:color="auto"/>
                <w:left w:val="none" w:sz="0" w:space="0" w:color="auto"/>
                <w:bottom w:val="none" w:sz="0" w:space="0" w:color="auto"/>
                <w:right w:val="none" w:sz="0" w:space="0" w:color="auto"/>
              </w:divBdr>
            </w:div>
            <w:div w:id="1426464914">
              <w:marLeft w:val="0"/>
              <w:marRight w:val="0"/>
              <w:marTop w:val="0"/>
              <w:marBottom w:val="0"/>
              <w:divBdr>
                <w:top w:val="none" w:sz="0" w:space="0" w:color="auto"/>
                <w:left w:val="none" w:sz="0" w:space="0" w:color="auto"/>
                <w:bottom w:val="none" w:sz="0" w:space="0" w:color="auto"/>
                <w:right w:val="none" w:sz="0" w:space="0" w:color="auto"/>
              </w:divBdr>
            </w:div>
            <w:div w:id="565186077">
              <w:marLeft w:val="0"/>
              <w:marRight w:val="0"/>
              <w:marTop w:val="0"/>
              <w:marBottom w:val="0"/>
              <w:divBdr>
                <w:top w:val="none" w:sz="0" w:space="0" w:color="auto"/>
                <w:left w:val="none" w:sz="0" w:space="0" w:color="auto"/>
                <w:bottom w:val="none" w:sz="0" w:space="0" w:color="auto"/>
                <w:right w:val="none" w:sz="0" w:space="0" w:color="auto"/>
              </w:divBdr>
            </w:div>
            <w:div w:id="10374255">
              <w:marLeft w:val="0"/>
              <w:marRight w:val="0"/>
              <w:marTop w:val="0"/>
              <w:marBottom w:val="0"/>
              <w:divBdr>
                <w:top w:val="none" w:sz="0" w:space="0" w:color="auto"/>
                <w:left w:val="none" w:sz="0" w:space="0" w:color="auto"/>
                <w:bottom w:val="none" w:sz="0" w:space="0" w:color="auto"/>
                <w:right w:val="none" w:sz="0" w:space="0" w:color="auto"/>
              </w:divBdr>
            </w:div>
            <w:div w:id="1865509854">
              <w:marLeft w:val="0"/>
              <w:marRight w:val="0"/>
              <w:marTop w:val="0"/>
              <w:marBottom w:val="0"/>
              <w:divBdr>
                <w:top w:val="none" w:sz="0" w:space="0" w:color="auto"/>
                <w:left w:val="none" w:sz="0" w:space="0" w:color="auto"/>
                <w:bottom w:val="none" w:sz="0" w:space="0" w:color="auto"/>
                <w:right w:val="none" w:sz="0" w:space="0" w:color="auto"/>
              </w:divBdr>
            </w:div>
            <w:div w:id="1221405779">
              <w:marLeft w:val="0"/>
              <w:marRight w:val="0"/>
              <w:marTop w:val="0"/>
              <w:marBottom w:val="0"/>
              <w:divBdr>
                <w:top w:val="none" w:sz="0" w:space="0" w:color="auto"/>
                <w:left w:val="none" w:sz="0" w:space="0" w:color="auto"/>
                <w:bottom w:val="none" w:sz="0" w:space="0" w:color="auto"/>
                <w:right w:val="none" w:sz="0" w:space="0" w:color="auto"/>
              </w:divBdr>
            </w:div>
            <w:div w:id="116797582">
              <w:marLeft w:val="0"/>
              <w:marRight w:val="0"/>
              <w:marTop w:val="0"/>
              <w:marBottom w:val="0"/>
              <w:divBdr>
                <w:top w:val="none" w:sz="0" w:space="0" w:color="auto"/>
                <w:left w:val="none" w:sz="0" w:space="0" w:color="auto"/>
                <w:bottom w:val="none" w:sz="0" w:space="0" w:color="auto"/>
                <w:right w:val="none" w:sz="0" w:space="0" w:color="auto"/>
              </w:divBdr>
            </w:div>
            <w:div w:id="1575240839">
              <w:marLeft w:val="0"/>
              <w:marRight w:val="0"/>
              <w:marTop w:val="0"/>
              <w:marBottom w:val="0"/>
              <w:divBdr>
                <w:top w:val="none" w:sz="0" w:space="0" w:color="auto"/>
                <w:left w:val="none" w:sz="0" w:space="0" w:color="auto"/>
                <w:bottom w:val="none" w:sz="0" w:space="0" w:color="auto"/>
                <w:right w:val="none" w:sz="0" w:space="0" w:color="auto"/>
              </w:divBdr>
            </w:div>
            <w:div w:id="479274658">
              <w:marLeft w:val="0"/>
              <w:marRight w:val="0"/>
              <w:marTop w:val="0"/>
              <w:marBottom w:val="0"/>
              <w:divBdr>
                <w:top w:val="none" w:sz="0" w:space="0" w:color="auto"/>
                <w:left w:val="none" w:sz="0" w:space="0" w:color="auto"/>
                <w:bottom w:val="none" w:sz="0" w:space="0" w:color="auto"/>
                <w:right w:val="none" w:sz="0" w:space="0" w:color="auto"/>
              </w:divBdr>
            </w:div>
            <w:div w:id="382557335">
              <w:marLeft w:val="0"/>
              <w:marRight w:val="0"/>
              <w:marTop w:val="0"/>
              <w:marBottom w:val="0"/>
              <w:divBdr>
                <w:top w:val="none" w:sz="0" w:space="0" w:color="auto"/>
                <w:left w:val="none" w:sz="0" w:space="0" w:color="auto"/>
                <w:bottom w:val="none" w:sz="0" w:space="0" w:color="auto"/>
                <w:right w:val="none" w:sz="0" w:space="0" w:color="auto"/>
              </w:divBdr>
            </w:div>
          </w:divsChild>
        </w:div>
        <w:div w:id="500513137">
          <w:marLeft w:val="0"/>
          <w:marRight w:val="0"/>
          <w:marTop w:val="120"/>
          <w:marBottom w:val="0"/>
          <w:divBdr>
            <w:top w:val="none" w:sz="0" w:space="0" w:color="auto"/>
            <w:left w:val="none" w:sz="0" w:space="0" w:color="auto"/>
            <w:bottom w:val="none" w:sz="0" w:space="0" w:color="auto"/>
            <w:right w:val="none" w:sz="0" w:space="0" w:color="auto"/>
          </w:divBdr>
          <w:divsChild>
            <w:div w:id="2106345317">
              <w:marLeft w:val="0"/>
              <w:marRight w:val="0"/>
              <w:marTop w:val="0"/>
              <w:marBottom w:val="0"/>
              <w:divBdr>
                <w:top w:val="none" w:sz="0" w:space="0" w:color="auto"/>
                <w:left w:val="none" w:sz="0" w:space="0" w:color="auto"/>
                <w:bottom w:val="none" w:sz="0" w:space="0" w:color="auto"/>
                <w:right w:val="none" w:sz="0" w:space="0" w:color="auto"/>
              </w:divBdr>
            </w:div>
          </w:divsChild>
        </w:div>
        <w:div w:id="1629162550">
          <w:marLeft w:val="0"/>
          <w:marRight w:val="0"/>
          <w:marTop w:val="120"/>
          <w:marBottom w:val="0"/>
          <w:divBdr>
            <w:top w:val="none" w:sz="0" w:space="0" w:color="auto"/>
            <w:left w:val="none" w:sz="0" w:space="0" w:color="auto"/>
            <w:bottom w:val="none" w:sz="0" w:space="0" w:color="auto"/>
            <w:right w:val="none" w:sz="0" w:space="0" w:color="auto"/>
          </w:divBdr>
          <w:divsChild>
            <w:div w:id="784537851">
              <w:marLeft w:val="0"/>
              <w:marRight w:val="0"/>
              <w:marTop w:val="0"/>
              <w:marBottom w:val="0"/>
              <w:divBdr>
                <w:top w:val="none" w:sz="0" w:space="0" w:color="auto"/>
                <w:left w:val="none" w:sz="0" w:space="0" w:color="auto"/>
                <w:bottom w:val="none" w:sz="0" w:space="0" w:color="auto"/>
                <w:right w:val="none" w:sz="0" w:space="0" w:color="auto"/>
              </w:divBdr>
            </w:div>
            <w:div w:id="1897348623">
              <w:marLeft w:val="0"/>
              <w:marRight w:val="0"/>
              <w:marTop w:val="0"/>
              <w:marBottom w:val="0"/>
              <w:divBdr>
                <w:top w:val="none" w:sz="0" w:space="0" w:color="auto"/>
                <w:left w:val="none" w:sz="0" w:space="0" w:color="auto"/>
                <w:bottom w:val="none" w:sz="0" w:space="0" w:color="auto"/>
                <w:right w:val="none" w:sz="0" w:space="0" w:color="auto"/>
              </w:divBdr>
            </w:div>
          </w:divsChild>
        </w:div>
        <w:div w:id="406003048">
          <w:marLeft w:val="0"/>
          <w:marRight w:val="0"/>
          <w:marTop w:val="120"/>
          <w:marBottom w:val="0"/>
          <w:divBdr>
            <w:top w:val="none" w:sz="0" w:space="0" w:color="auto"/>
            <w:left w:val="none" w:sz="0" w:space="0" w:color="auto"/>
            <w:bottom w:val="none" w:sz="0" w:space="0" w:color="auto"/>
            <w:right w:val="none" w:sz="0" w:space="0" w:color="auto"/>
          </w:divBdr>
          <w:divsChild>
            <w:div w:id="96874302">
              <w:marLeft w:val="0"/>
              <w:marRight w:val="0"/>
              <w:marTop w:val="0"/>
              <w:marBottom w:val="0"/>
              <w:divBdr>
                <w:top w:val="none" w:sz="0" w:space="0" w:color="auto"/>
                <w:left w:val="none" w:sz="0" w:space="0" w:color="auto"/>
                <w:bottom w:val="none" w:sz="0" w:space="0" w:color="auto"/>
                <w:right w:val="none" w:sz="0" w:space="0" w:color="auto"/>
              </w:divBdr>
            </w:div>
            <w:div w:id="196341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5.emf"/><Relationship Id="rId2" Type="http://schemas.openxmlformats.org/officeDocument/2006/relationships/image" Target="media/image14.jpg"/><Relationship Id="rId1"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TotalTime>
  <Pages>8</Pages>
  <Words>405</Words>
  <Characters>2315</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2024-09-19T14:00:00Z</dcterms:created>
  <dcterms:modified xsi:type="dcterms:W3CDTF">2024-09-19T14:28:00Z</dcterms:modified>
</cp:coreProperties>
</file>