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987" w:rsidRPr="00580987" w:rsidRDefault="00580987" w:rsidP="00580987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color w:val="050505"/>
          <w:sz w:val="32"/>
          <w:szCs w:val="32"/>
        </w:rPr>
      </w:pPr>
      <w:r w:rsidRPr="00580987">
        <w:rPr>
          <w:rFonts w:asciiTheme="majorBidi" w:eastAsia="Times New Roman" w:hAnsiTheme="majorBidi" w:cstheme="majorBidi"/>
          <w:color w:val="050505"/>
          <w:sz w:val="32"/>
          <w:szCs w:val="32"/>
          <w:rtl/>
        </w:rPr>
        <w:t>في إطار تفعيل خطة قطاع شئون خدمة المجتمع وتنمية البيئة؛ تحت رعاية</w:t>
      </w:r>
    </w:p>
    <w:p w:rsidR="00580987" w:rsidRPr="00580987" w:rsidRDefault="00580987" w:rsidP="00580987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color w:val="050505"/>
          <w:sz w:val="32"/>
          <w:szCs w:val="32"/>
        </w:rPr>
      </w:pPr>
      <w:r w:rsidRPr="00580987">
        <w:rPr>
          <w:rFonts w:asciiTheme="majorBidi" w:eastAsia="Times New Roman" w:hAnsiTheme="majorBidi" w:cstheme="majorBidi"/>
          <w:color w:val="050505"/>
          <w:sz w:val="32"/>
          <w:szCs w:val="32"/>
          <w:rtl/>
        </w:rPr>
        <w:t>ا.د /</w:t>
      </w:r>
      <w:r>
        <w:rPr>
          <w:rFonts w:asciiTheme="majorBidi" w:eastAsia="Times New Roman" w:hAnsiTheme="majorBidi" w:cstheme="majorBidi" w:hint="cs"/>
          <w:color w:val="050505"/>
          <w:sz w:val="32"/>
          <w:szCs w:val="32"/>
          <w:rtl/>
        </w:rPr>
        <w:t xml:space="preserve"> </w:t>
      </w:r>
      <w:r w:rsidRPr="00580987">
        <w:rPr>
          <w:rFonts w:asciiTheme="majorBidi" w:eastAsia="Times New Roman" w:hAnsiTheme="majorBidi" w:cstheme="majorBidi"/>
          <w:color w:val="050505"/>
          <w:sz w:val="32"/>
          <w:szCs w:val="32"/>
          <w:rtl/>
        </w:rPr>
        <w:t>نادية محمد طه _عميد الكلية</w:t>
      </w:r>
    </w:p>
    <w:p w:rsidR="00580987" w:rsidRPr="00580987" w:rsidRDefault="00580987" w:rsidP="00580987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color w:val="050505"/>
          <w:sz w:val="32"/>
          <w:szCs w:val="32"/>
        </w:rPr>
      </w:pPr>
      <w:r w:rsidRPr="00580987">
        <w:rPr>
          <w:rFonts w:asciiTheme="majorBidi" w:eastAsia="Times New Roman" w:hAnsiTheme="majorBidi" w:cstheme="majorBidi"/>
          <w:color w:val="050505"/>
          <w:sz w:val="32"/>
          <w:szCs w:val="32"/>
          <w:rtl/>
        </w:rPr>
        <w:t>ا.د /</w:t>
      </w:r>
      <w:r>
        <w:rPr>
          <w:rFonts w:asciiTheme="majorBidi" w:eastAsia="Times New Roman" w:hAnsiTheme="majorBidi" w:cstheme="majorBidi" w:hint="cs"/>
          <w:color w:val="050505"/>
          <w:sz w:val="32"/>
          <w:szCs w:val="32"/>
          <w:rtl/>
        </w:rPr>
        <w:t xml:space="preserve"> </w:t>
      </w:r>
      <w:r w:rsidRPr="00580987">
        <w:rPr>
          <w:rFonts w:asciiTheme="majorBidi" w:eastAsia="Times New Roman" w:hAnsiTheme="majorBidi" w:cstheme="majorBidi"/>
          <w:color w:val="050505"/>
          <w:sz w:val="32"/>
          <w:szCs w:val="32"/>
          <w:rtl/>
        </w:rPr>
        <w:t>أماني جاد وكيل الكلية لشئون خدمة المجتمع وتنمية البيئة البيئة</w:t>
      </w:r>
    </w:p>
    <w:p w:rsidR="00580987" w:rsidRPr="00580987" w:rsidRDefault="00580987" w:rsidP="00580987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color w:val="050505"/>
          <w:sz w:val="32"/>
          <w:szCs w:val="32"/>
          <w:lang w:bidi="ar-EG"/>
        </w:rPr>
      </w:pPr>
      <w:r w:rsidRPr="00580987">
        <w:rPr>
          <w:rFonts w:asciiTheme="majorBidi" w:eastAsia="Times New Roman" w:hAnsiTheme="majorBidi" w:cstheme="majorBidi"/>
          <w:color w:val="050505"/>
          <w:sz w:val="32"/>
          <w:szCs w:val="32"/>
          <w:rtl/>
        </w:rPr>
        <w:t>ا.د / حنان عمارة رئيس قسم تمريض النساء والتوليد</w:t>
      </w:r>
    </w:p>
    <w:p w:rsidR="00580987" w:rsidRPr="00580987" w:rsidRDefault="00580987" w:rsidP="00580987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color w:val="050505"/>
          <w:sz w:val="32"/>
          <w:szCs w:val="32"/>
          <w:lang w:bidi="ar-EG"/>
        </w:rPr>
      </w:pPr>
      <w:r w:rsidRPr="00580987">
        <w:rPr>
          <w:rFonts w:asciiTheme="majorBidi" w:eastAsia="Times New Roman" w:hAnsiTheme="majorBidi" w:cstheme="majorBidi"/>
          <w:color w:val="050505"/>
          <w:sz w:val="32"/>
          <w:szCs w:val="32"/>
          <w:rtl/>
        </w:rPr>
        <w:t>قدمت د فاطمة طلال _مدرس بقسم تمريض النساء والتوليد</w:t>
      </w:r>
    </w:p>
    <w:p w:rsidR="00580987" w:rsidRPr="00580987" w:rsidRDefault="00580987" w:rsidP="00580987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color w:val="050505"/>
          <w:sz w:val="32"/>
          <w:szCs w:val="32"/>
          <w:lang w:bidi="ar-EG"/>
        </w:rPr>
      </w:pPr>
      <w:r w:rsidRPr="00580987">
        <w:rPr>
          <w:rFonts w:asciiTheme="majorBidi" w:eastAsia="Times New Roman" w:hAnsiTheme="majorBidi" w:cstheme="majorBidi"/>
          <w:color w:val="050505"/>
          <w:sz w:val="32"/>
          <w:szCs w:val="32"/>
          <w:rtl/>
        </w:rPr>
        <w:t>ندوة بعنوان الإجهاض الغير آمن بتاريخ</w:t>
      </w:r>
    </w:p>
    <w:p w:rsidR="00580987" w:rsidRPr="00580987" w:rsidRDefault="00580987" w:rsidP="00580987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 w:hint="cs"/>
          <w:color w:val="050505"/>
          <w:sz w:val="32"/>
          <w:szCs w:val="32"/>
          <w:rtl/>
          <w:lang w:bidi="ar-EG"/>
        </w:rPr>
      </w:pPr>
      <w:r w:rsidRPr="00580987">
        <w:rPr>
          <w:rFonts w:asciiTheme="majorBidi" w:eastAsia="Times New Roman" w:hAnsiTheme="majorBidi" w:cstheme="majorBidi"/>
          <w:color w:val="050505"/>
          <w:sz w:val="32"/>
          <w:szCs w:val="32"/>
          <w:lang w:bidi="ar-EG"/>
        </w:rPr>
        <w:t xml:space="preserve"> 2-10-2024 </w:t>
      </w:r>
      <w:r w:rsidRPr="00580987">
        <w:rPr>
          <w:rFonts w:asciiTheme="majorBidi" w:eastAsia="Times New Roman" w:hAnsiTheme="majorBidi" w:cstheme="majorBidi"/>
          <w:color w:val="050505"/>
          <w:sz w:val="32"/>
          <w:szCs w:val="32"/>
          <w:rtl/>
        </w:rPr>
        <w:t>بوحدة</w:t>
      </w:r>
      <w:r w:rsidRPr="00580987">
        <w:rPr>
          <w:rFonts w:asciiTheme="majorBidi" w:eastAsia="Times New Roman" w:hAnsiTheme="majorBidi" w:cstheme="majorBidi"/>
          <w:color w:val="050505"/>
          <w:sz w:val="32"/>
          <w:szCs w:val="32"/>
          <w:lang w:bidi="ar-EG"/>
        </w:rPr>
        <w:t xml:space="preserve"> MCH </w:t>
      </w:r>
      <w:r w:rsidRPr="00580987">
        <w:rPr>
          <w:rFonts w:asciiTheme="majorBidi" w:eastAsia="Times New Roman" w:hAnsiTheme="majorBidi" w:cstheme="majorBidi"/>
          <w:color w:val="050505"/>
          <w:sz w:val="32"/>
          <w:szCs w:val="32"/>
          <w:rtl/>
        </w:rPr>
        <w:t>بشيبة النكارية</w:t>
      </w:r>
    </w:p>
    <w:p w:rsidR="00580987" w:rsidRDefault="00580987" w:rsidP="00580987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/>
          <w:color w:val="050505"/>
          <w:sz w:val="32"/>
          <w:szCs w:val="32"/>
        </w:rPr>
      </w:pPr>
      <w:bookmarkStart w:id="0" w:name="_GoBack"/>
      <w:bookmarkEnd w:id="0"/>
      <w:r>
        <w:rPr>
          <w:rFonts w:asciiTheme="majorBidi" w:eastAsia="Times New Roman" w:hAnsiTheme="majorBidi" w:cstheme="majorBidi"/>
          <w:noProof/>
          <w:color w:val="050505"/>
          <w:sz w:val="32"/>
          <w:szCs w:val="32"/>
        </w:rPr>
        <w:drawing>
          <wp:inline distT="0" distB="0" distL="0" distR="0" wp14:anchorId="673632B8">
            <wp:extent cx="5267325" cy="395033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 w:hint="cs"/>
          <w:color w:val="050505"/>
          <w:sz w:val="32"/>
          <w:szCs w:val="32"/>
          <w:rtl/>
        </w:rPr>
        <w:t xml:space="preserve"> </w:t>
      </w:r>
    </w:p>
    <w:p w:rsidR="00580987" w:rsidRDefault="00580987" w:rsidP="00580987">
      <w:pPr>
        <w:shd w:val="clear" w:color="auto" w:fill="FFFFFF"/>
        <w:bidi w:val="0"/>
        <w:spacing w:after="0" w:line="360" w:lineRule="auto"/>
        <w:jc w:val="center"/>
        <w:rPr>
          <w:rFonts w:asciiTheme="majorBidi" w:eastAsia="Times New Roman" w:hAnsiTheme="majorBidi" w:cstheme="majorBidi" w:hint="cs"/>
          <w:color w:val="050505"/>
          <w:sz w:val="32"/>
          <w:szCs w:val="32"/>
          <w:lang w:bidi="ar-EG"/>
        </w:rPr>
      </w:pPr>
      <w:r>
        <w:rPr>
          <w:rFonts w:asciiTheme="majorBidi" w:eastAsia="Times New Roman" w:hAnsiTheme="majorBidi" w:cstheme="majorBidi"/>
          <w:noProof/>
          <w:color w:val="050505"/>
          <w:sz w:val="32"/>
          <w:szCs w:val="32"/>
        </w:rPr>
        <w:lastRenderedPageBreak/>
        <w:drawing>
          <wp:inline distT="0" distB="0" distL="0" distR="0" wp14:anchorId="3E28B030" wp14:editId="39FC0338">
            <wp:extent cx="5267325" cy="3952875"/>
            <wp:effectExtent l="0" t="0" r="9525" b="9525"/>
            <wp:docPr id="2" name="Picture 2" descr="E:\البوابة الالكترونية\شغل  فصل اول 24-25\الاجها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بوابة الالكترونية\شغل  فصل اول 24-25\الاجهاض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color w:val="050505"/>
          <w:sz w:val="32"/>
          <w:szCs w:val="32"/>
        </w:rPr>
        <w:drawing>
          <wp:inline distT="0" distB="0" distL="0" distR="0" wp14:anchorId="141456C2" wp14:editId="6B511B07">
            <wp:extent cx="5267325" cy="3629025"/>
            <wp:effectExtent l="0" t="0" r="9525" b="9525"/>
            <wp:docPr id="3" name="Picture 3" descr="E:\البوابة الالكترونية\شغل  فصل اول 24-25\الاجها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البوابة الالكترونية\شغل  فصل اول 24-25\الاجهاض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color w:val="050505"/>
          <w:sz w:val="32"/>
          <w:szCs w:val="32"/>
        </w:rPr>
        <w:lastRenderedPageBreak/>
        <w:drawing>
          <wp:inline distT="0" distB="0" distL="0" distR="0" wp14:anchorId="2186D17B" wp14:editId="4C1F31ED">
            <wp:extent cx="5267325" cy="3952875"/>
            <wp:effectExtent l="0" t="0" r="9525" b="9525"/>
            <wp:docPr id="4" name="Picture 4" descr="E:\البوابة الالكترونية\شغل  فصل اول 24-25\الاجها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البوابة الالكترونية\شغل  فصل اول 24-25\الاجها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87" w:rsidRPr="00580987" w:rsidRDefault="00580987" w:rsidP="00580987">
      <w:pPr>
        <w:shd w:val="clear" w:color="auto" w:fill="FFFFFF"/>
        <w:spacing w:after="0" w:line="360" w:lineRule="auto"/>
        <w:jc w:val="center"/>
        <w:rPr>
          <w:rFonts w:asciiTheme="majorBidi" w:eastAsia="Times New Roman" w:hAnsiTheme="majorBidi" w:cstheme="majorBidi" w:hint="cs"/>
          <w:color w:val="050505"/>
          <w:sz w:val="32"/>
          <w:szCs w:val="32"/>
          <w:rtl/>
          <w:lang w:bidi="ar-EG"/>
        </w:rPr>
      </w:pPr>
    </w:p>
    <w:p w:rsidR="00AC5DCC" w:rsidRPr="00580987" w:rsidRDefault="00AC5DCC" w:rsidP="00580987">
      <w:pPr>
        <w:spacing w:line="360" w:lineRule="auto"/>
        <w:jc w:val="center"/>
        <w:rPr>
          <w:rFonts w:asciiTheme="majorBidi" w:hAnsiTheme="majorBidi" w:cstheme="majorBidi"/>
          <w:sz w:val="32"/>
          <w:szCs w:val="32"/>
          <w:lang w:bidi="ar-EG"/>
        </w:rPr>
      </w:pPr>
    </w:p>
    <w:sectPr w:rsidR="00AC5DCC" w:rsidRPr="00580987" w:rsidSect="00A0759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943"/>
    <w:rsid w:val="004D6943"/>
    <w:rsid w:val="00580987"/>
    <w:rsid w:val="00A07595"/>
    <w:rsid w:val="00AC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2024-10-10T07:59:00Z</dcterms:created>
  <dcterms:modified xsi:type="dcterms:W3CDTF">2024-10-10T08:02:00Z</dcterms:modified>
</cp:coreProperties>
</file>