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9" w:rsidRPr="00BB2EF0" w:rsidRDefault="00916E59" w:rsidP="00916E59">
      <w:pPr>
        <w:bidi/>
        <w:spacing w:after="0" w:line="240" w:lineRule="auto"/>
        <w:ind w:left="288"/>
        <w:jc w:val="center"/>
        <w:rPr>
          <w:rFonts w:ascii="Simplified Arabic" w:hAnsi="Simplified Arabic" w:cs="Simplified Arabic"/>
          <w:b/>
          <w:bCs/>
          <w:spacing w:val="-6"/>
          <w:sz w:val="28"/>
          <w:szCs w:val="28"/>
          <w:lang w:bidi="ar-EG"/>
        </w:rPr>
      </w:pPr>
      <w:r w:rsidRPr="00BB2EF0">
        <w:rPr>
          <w:rFonts w:ascii="Simplified Arabic" w:hAnsi="Simplified Arabic" w:cs="Simplified Arabic"/>
          <w:b/>
          <w:bCs/>
          <w:spacing w:val="-6"/>
          <w:sz w:val="28"/>
          <w:szCs w:val="28"/>
          <w:rtl/>
          <w:lang w:bidi="ar-EG"/>
        </w:rPr>
        <w:t>الخصائص المميزة للبرنامج المعتمدة والمعلنة والتى تميزه عن غيره فى نفس المؤس</w:t>
      </w:r>
      <w:r>
        <w:rPr>
          <w:rFonts w:ascii="Simplified Arabic" w:hAnsi="Simplified Arabic" w:cs="Simplified Arabic"/>
          <w:b/>
          <w:bCs/>
          <w:spacing w:val="-6"/>
          <w:sz w:val="28"/>
          <w:szCs w:val="28"/>
          <w:rtl/>
          <w:lang w:bidi="ar-EG"/>
        </w:rPr>
        <w:t>سة وفى المؤسسات الاخرى المناظرة</w:t>
      </w:r>
    </w:p>
    <w:p w:rsidR="00F51BBE" w:rsidRDefault="00F51BBE" w:rsidP="00D60286">
      <w:pPr>
        <w:bidi/>
        <w:spacing w:before="240" w:line="240" w:lineRule="auto"/>
        <w:jc w:val="center"/>
        <w:rPr>
          <w:rFonts w:ascii="Simplified Arabic" w:hAnsi="Simplified Arabic" w:cs="Simplified Arabic"/>
          <w:b/>
          <w:bCs/>
          <w:noProof/>
          <w:color w:val="000000"/>
          <w:sz w:val="28"/>
          <w:szCs w:val="28"/>
          <w:u w:val="single"/>
          <w:lang w:eastAsia="ar-SA"/>
        </w:rPr>
      </w:pPr>
      <w:r w:rsidRPr="00BB2EF0">
        <w:rPr>
          <w:rFonts w:ascii="Simplified Arabic" w:hAnsi="Simplified Arabic" w:cs="Simplified Arabic"/>
          <w:b/>
          <w:bCs/>
          <w:noProof/>
          <w:color w:val="000000"/>
          <w:sz w:val="28"/>
          <w:szCs w:val="28"/>
          <w:u w:val="single"/>
          <w:rtl/>
          <w:lang w:eastAsia="ar-SA"/>
        </w:rPr>
        <w:t xml:space="preserve">السمات المميزة لبرنامج إعداد </w:t>
      </w:r>
      <w:r w:rsidR="00D60286">
        <w:rPr>
          <w:rFonts w:ascii="Simplified Arabic" w:hAnsi="Simplified Arabic" w:cs="Simplified Arabic" w:hint="cs"/>
          <w:b/>
          <w:bCs/>
          <w:noProof/>
          <w:color w:val="000000"/>
          <w:sz w:val="28"/>
          <w:szCs w:val="28"/>
          <w:u w:val="single"/>
          <w:rtl/>
          <w:lang w:eastAsia="ar-SA"/>
        </w:rPr>
        <w:t>أخصائي تكنولوجيا التعليم</w:t>
      </w:r>
      <w:r w:rsidRPr="00BB2EF0">
        <w:rPr>
          <w:rFonts w:ascii="Simplified Arabic" w:hAnsi="Simplified Arabic" w:cs="Simplified Arabic"/>
          <w:b/>
          <w:bCs/>
          <w:noProof/>
          <w:color w:val="000000"/>
          <w:sz w:val="28"/>
          <w:szCs w:val="28"/>
          <w:u w:val="single"/>
          <w:rtl/>
          <w:lang w:eastAsia="ar-SA"/>
        </w:rPr>
        <w:t xml:space="preserve"> وموقفه التنافسى</w:t>
      </w:r>
    </w:p>
    <w:p w:rsidR="00F51BBE" w:rsidRPr="00D60286" w:rsidRDefault="00F51BBE" w:rsidP="00D60286">
      <w:pPr>
        <w:bidi/>
        <w:spacing w:before="240" w:line="240" w:lineRule="auto"/>
        <w:rPr>
          <w:rFonts w:ascii="Simplified Arabic" w:hAnsi="Simplified Arabic" w:cs="Simplified Arabic"/>
          <w:noProof/>
          <w:color w:val="000000"/>
          <w:sz w:val="28"/>
          <w:szCs w:val="28"/>
          <w:rtl/>
          <w:lang w:eastAsia="ar-SA" w:bidi="ar-EG"/>
        </w:rPr>
      </w:pPr>
      <w:r w:rsidRPr="00D60286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  <w:lang w:eastAsia="ar-SA" w:bidi="ar-EG"/>
        </w:rPr>
        <w:t xml:space="preserve">يتميز برنامج إعداد </w:t>
      </w:r>
      <w:r w:rsidR="00D60286" w:rsidRPr="00D60286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  <w:lang w:eastAsia="ar-SA"/>
        </w:rPr>
        <w:t>أخصائي تكنولوجيا التعليم</w:t>
      </w:r>
      <w:r w:rsidR="00D60286" w:rsidRPr="00D60286">
        <w:rPr>
          <w:rFonts w:ascii="Simplified Arabic" w:hAnsi="Simplified Arabic" w:cs="Simplified Arabic"/>
          <w:noProof/>
          <w:color w:val="000000"/>
          <w:sz w:val="28"/>
          <w:szCs w:val="28"/>
          <w:rtl/>
          <w:lang w:eastAsia="ar-SA"/>
        </w:rPr>
        <w:t xml:space="preserve"> </w:t>
      </w:r>
      <w:r w:rsidRPr="00D60286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  <w:lang w:eastAsia="ar-SA" w:bidi="ar-EG"/>
        </w:rPr>
        <w:t>بسمات متنوعة ويتم تحديثها كل أربع سنوات أو حسب المستجدات والتطورات التي تحدث بالبرنامج.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الموقع الجغرافي والإرتباط بالوضع التاريخي للمؤسسة.</w:t>
      </w:r>
    </w:p>
    <w:p w:rsidR="00F51BBE" w:rsidRPr="00D3145C" w:rsidRDefault="00F51BBE" w:rsidP="00D60286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ندرة التخصص في برنامج إعداد </w:t>
      </w:r>
      <w:r w:rsidR="00D60286" w:rsidRPr="00D60286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  <w:lang w:eastAsia="ar-SA"/>
        </w:rPr>
        <w:t>أخصائي تكنولوجيا التعليم</w:t>
      </w:r>
      <w:r w:rsidR="00D60286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  <w:lang w:eastAsia="ar-SA"/>
        </w:rPr>
        <w:t>.</w:t>
      </w:r>
    </w:p>
    <w:p w:rsidR="00F51BBE" w:rsidRPr="00D3145C" w:rsidRDefault="00F51BBE" w:rsidP="00D60286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ريادة برنامج إعداد </w:t>
      </w:r>
      <w:r w:rsidR="00D60286" w:rsidRPr="00D60286">
        <w:rPr>
          <w:rFonts w:ascii="Simplified Arabic" w:hAnsi="Simplified Arabic" w:cs="Simplified Arabic" w:hint="cs"/>
          <w:noProof/>
          <w:color w:val="000000"/>
          <w:sz w:val="28"/>
          <w:szCs w:val="28"/>
          <w:rtl/>
          <w:lang w:eastAsia="ar-SA"/>
        </w:rPr>
        <w:t>أخصائي تكنولوجيا التعليم</w:t>
      </w:r>
      <w:r w:rsidR="00D60286" w:rsidRPr="00D60286">
        <w:rPr>
          <w:rFonts w:ascii="Simplified Arabic" w:hAnsi="Simplified Arabic" w:cs="Simplified Arabic"/>
          <w:noProof/>
          <w:color w:val="000000"/>
          <w:sz w:val="28"/>
          <w:szCs w:val="28"/>
          <w:rtl/>
          <w:lang w:eastAsia="ar-SA"/>
        </w:rPr>
        <w:t xml:space="preserve"> </w:t>
      </w:r>
      <w:bookmarkStart w:id="0" w:name="_GoBack"/>
      <w:bookmarkEnd w:id="0"/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في استقبال الطلاب ذوى الاحتياجات الخاصة فئة (الصم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والبكم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وضعاف السمع).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توافر كوادر علمية متميزة وخبرات متنوعة فى مجالات (الجودة والإعتماد – لجان ترقية الأساتذة والأساتذة المساعدون – تولى مناصب قيادية بالجامعة – مستشارين فى مؤسسات مجتمعية).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وضع نظام للتحديث والتطوير المستمر في اللوائح الدراسية بنظام الساعات المعتمدة والبرامج التعليمية والمقررات الدراسية لزيادة القدرة التنافسية للخريج.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للبرنامج أنشطة طلابية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لخدمة وتنمية المجتمع المحلي.</w:t>
      </w:r>
    </w:p>
    <w:p w:rsidR="00F51BBE" w:rsidRPr="00DF476B" w:rsidRDefault="00F51BBE" w:rsidP="00F51B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476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تكليف عدد من أعضاء هيئة التدريس </w:t>
      </w:r>
      <w:r w:rsidRPr="00DF47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بالبرنامج</w:t>
      </w:r>
      <w:r w:rsidRPr="00DF476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F47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باستحداث</w:t>
      </w:r>
      <w:r w:rsidRPr="00DF476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وحدة الكتاب التفاعلى بالكلية</w:t>
      </w:r>
      <w:r w:rsidRPr="00DF47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والعمل بها.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F47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الدعم التكنولوجى والرقمى الإلكترونى 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Pr="00DF47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طلاب الصم بالكلية والبرنامج.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تفعيل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استراتجيات التدريس الحديثة وتفعيل الكتاب التفاعلى لتدريس بعض المقررات الدراسية بالبرنامج.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اقامة المؤتمرات والسيمنارات والملتقيات العلمية الدورية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116B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وملتقيات التوظيف بالبرنامج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ويشارك فيها عدد من الأكاديمين المتخصصين في مجالات الحاسب الآلي لتبادل الخبرات والوقوف على احدث المستجدات في التخصص.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انشاء</w:t>
      </w:r>
      <w:r w:rsidRPr="00D3145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علاقة</w:t>
      </w:r>
      <w:r w:rsidRPr="00D3145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متميزة</w:t>
      </w:r>
      <w:r w:rsidRPr="00D3145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مع</w:t>
      </w:r>
      <w:r w:rsidRPr="00D3145C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الخريجين من خلال تفعيل جمعية خريجي التربية النوعية والعاملين بها.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توافق البرنامج مع احتياجات سوق العمل. 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توفير العديد من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فرص العمل المتاحة لخريج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البرنامج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توافر كوادر علمية متميزة وخبرات متنوعة فى مجالات التدريب</w:t>
      </w:r>
      <w:r w:rsidRPr="00D3145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حصول عدد من اعضاء هيئة التدريس على شهادة المدرب المعتمد.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برنامج جاذب لطلاب مرحلة البكالوريوس، وأيضاً جاذب للطلاب الوافدين بمرحلتي البكالوريوس والدراسات العليا.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عقد مؤتمرات طلابية فى قسم تكنولوجيا التعليم والحاسب 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لآلى وتكريم الطلاب وذوى الهمم 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ولياء أمورهم خلال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هذه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المؤتمر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مشاركة طلاب القسم من ذوي الهمم في عديد من الفاعليات والمؤتمرات مثل مؤتمر قادرون بإختلاف.</w:t>
      </w:r>
    </w:p>
    <w:p w:rsidR="00F51BBE" w:rsidRPr="008C0B16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C0B1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وجود استديو رقمي للبرنامج </w:t>
      </w:r>
      <w:r w:rsidRPr="008C0B1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حيث </w:t>
      </w:r>
      <w:r w:rsidRPr="008C0B16">
        <w:rPr>
          <w:rFonts w:ascii="Simplified Arabic" w:hAnsi="Simplified Arabic" w:cs="Simplified Arabic"/>
          <w:sz w:val="28"/>
          <w:szCs w:val="28"/>
          <w:rtl/>
          <w:lang w:bidi="ar-EG"/>
        </w:rPr>
        <w:t>تم تصوير فيه المحاضرات</w:t>
      </w:r>
      <w:r w:rsidRPr="008C0B1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لجميع أقسام الكلية</w:t>
      </w:r>
      <w:r w:rsidRPr="008C0B1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أيام جائحة كورونا،</w:t>
      </w:r>
      <w:r w:rsidRPr="008C0B1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وتصوير البرامج والمحاضرات لدعم ذوي الهمم المترجمة بلغة الإشارة، وتصوير دورات تدريبية لتفيد الطلاب،</w:t>
      </w:r>
      <w:r w:rsidRPr="008C0B1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وتصوير لقاءات مع قادة الكلية للتعريف بالكلية والبرنامج.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 قناة على اليوتيوب لقسم تكنولوجيا التعليم والحاسب الآلي 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تفعيل المجلة العلمية للكلية و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مشاركة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بعض أعضاء هيئة التدريس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مجلس إدارة المجلة ونشر البحوث العلمية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به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تطوير برامج الدراسات العليا بنظام الساعات المعتمدة وتشجيع البرامج التكاملية بين الأقسام وتوفير خطة بحثية للأقسام والكلية لتحسين وتطوير نظم تقويم الدراسات العليا والبحث العلمي.</w:t>
      </w:r>
    </w:p>
    <w:p w:rsidR="00F51BBE" w:rsidRPr="00D3145C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المشاركة الفاعلة لبرنامج </w:t>
      </w:r>
      <w:r w:rsidR="00D60286">
        <w:rPr>
          <w:rFonts w:ascii="Simplified Arabic" w:hAnsi="Simplified Arabic" w:cs="Simplified Arabic"/>
          <w:sz w:val="28"/>
          <w:szCs w:val="28"/>
          <w:rtl/>
          <w:lang w:bidi="ar-EG"/>
        </w:rPr>
        <w:t>إعداد أخصائي تكنولوجيا التعليم</w:t>
      </w: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خدمة جميع برامج وأقسام الكلية المختلفة ووحدة الجودة بتصميم جميع البانارات والبوسترات الخاصة بأعمال الجودة.</w:t>
      </w:r>
    </w:p>
    <w:p w:rsidR="00F51BBE" w:rsidRDefault="00F51BBE" w:rsidP="00F51BBE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D3145C">
        <w:rPr>
          <w:rFonts w:ascii="Simplified Arabic" w:hAnsi="Simplified Arabic" w:cs="Simplified Arabic"/>
          <w:sz w:val="28"/>
          <w:szCs w:val="28"/>
          <w:rtl/>
          <w:lang w:bidi="ar-EG"/>
        </w:rPr>
        <w:t>عقد بروتوكولات متنوعة مع جهات ومؤسسات سوق العمل المختلفة.</w:t>
      </w:r>
    </w:p>
    <w:p w:rsidR="00044354" w:rsidRPr="00F51BBE" w:rsidRDefault="00044354" w:rsidP="00F51BBE">
      <w:pPr>
        <w:bidi/>
        <w:spacing w:before="240" w:line="240" w:lineRule="auto"/>
        <w:jc w:val="center"/>
      </w:pPr>
    </w:p>
    <w:sectPr w:rsidR="00044354" w:rsidRPr="00F5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1C18"/>
    <w:multiLevelType w:val="hybridMultilevel"/>
    <w:tmpl w:val="F1D644C2"/>
    <w:lvl w:ilvl="0" w:tplc="4A88CAB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59"/>
    <w:rsid w:val="00044354"/>
    <w:rsid w:val="00916E59"/>
    <w:rsid w:val="00A770B9"/>
    <w:rsid w:val="00D60286"/>
    <w:rsid w:val="00F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5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1B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51BBE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5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1B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51BB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tamer</cp:lastModifiedBy>
  <cp:revision>2</cp:revision>
  <dcterms:created xsi:type="dcterms:W3CDTF">2024-10-11T12:57:00Z</dcterms:created>
  <dcterms:modified xsi:type="dcterms:W3CDTF">2024-10-11T12:57:00Z</dcterms:modified>
</cp:coreProperties>
</file>