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30741" w14:textId="77777777" w:rsidR="00DD0C37" w:rsidRPr="00E7117F" w:rsidRDefault="00DD0C37" w:rsidP="00DD0C37">
      <w:pPr>
        <w:autoSpaceDE w:val="0"/>
        <w:autoSpaceDN w:val="0"/>
        <w:adjustRightInd w:val="0"/>
        <w:ind w:hanging="470"/>
        <w:rPr>
          <w:rFonts w:cs="Sultan bold"/>
          <w:sz w:val="28"/>
          <w:szCs w:val="28"/>
          <w:rtl/>
          <w:lang w:bidi="ar-EG"/>
        </w:rPr>
      </w:pPr>
      <w:r w:rsidRPr="00E7117F">
        <w:rPr>
          <w:rFonts w:cs="Sultan bold"/>
          <w:sz w:val="28"/>
          <w:szCs w:val="28"/>
          <w:rtl/>
          <w:lang w:bidi="ar-EG"/>
        </w:rPr>
        <w:t xml:space="preserve">قسم المناهج وطرق التدريس </w:t>
      </w:r>
    </w:p>
    <w:p w14:paraId="7C6A2D17" w14:textId="77777777" w:rsidR="00DD0C37" w:rsidRPr="00E7117F" w:rsidRDefault="00DD0C37" w:rsidP="00DD0C37">
      <w:pPr>
        <w:autoSpaceDE w:val="0"/>
        <w:autoSpaceDN w:val="0"/>
        <w:adjustRightInd w:val="0"/>
        <w:ind w:hanging="470"/>
        <w:rPr>
          <w:rFonts w:cs="Sultan bold"/>
          <w:sz w:val="12"/>
          <w:szCs w:val="12"/>
          <w:rtl/>
          <w:lang w:bidi="ar-EG"/>
        </w:rPr>
      </w:pPr>
    </w:p>
    <w:p w14:paraId="1050BB87" w14:textId="5E14E239" w:rsidR="00DD0C37" w:rsidRPr="00E7117F" w:rsidRDefault="00DD0C37" w:rsidP="00B81875">
      <w:pPr>
        <w:autoSpaceDE w:val="0"/>
        <w:autoSpaceDN w:val="0"/>
        <w:adjustRightInd w:val="0"/>
        <w:ind w:hanging="470"/>
        <w:jc w:val="center"/>
        <w:rPr>
          <w:rFonts w:cs="Sultan bold"/>
          <w:sz w:val="30"/>
          <w:szCs w:val="30"/>
          <w:rtl/>
          <w:lang w:bidi="ar-EG"/>
        </w:rPr>
      </w:pPr>
      <w:r w:rsidRPr="00E7117F">
        <w:rPr>
          <w:rFonts w:cs="Sultan bold"/>
          <w:sz w:val="30"/>
          <w:szCs w:val="30"/>
          <w:rtl/>
          <w:lang w:bidi="ar-EG"/>
        </w:rPr>
        <w:t xml:space="preserve">توصيف مقرر طرق تدريس </w:t>
      </w:r>
      <w:proofErr w:type="spellStart"/>
      <w:r w:rsidRPr="00E7117F">
        <w:rPr>
          <w:rFonts w:cs="Sultan bold"/>
          <w:sz w:val="30"/>
          <w:szCs w:val="30"/>
          <w:rtl/>
          <w:lang w:bidi="ar-EG"/>
        </w:rPr>
        <w:t>التربيه</w:t>
      </w:r>
      <w:proofErr w:type="spellEnd"/>
      <w:r w:rsidRPr="00E7117F">
        <w:rPr>
          <w:rFonts w:cs="Sultan bold"/>
          <w:sz w:val="30"/>
          <w:szCs w:val="30"/>
          <w:rtl/>
          <w:lang w:bidi="ar-EG"/>
        </w:rPr>
        <w:t xml:space="preserve"> </w:t>
      </w:r>
      <w:proofErr w:type="spellStart"/>
      <w:r w:rsidRPr="00E7117F">
        <w:rPr>
          <w:rFonts w:cs="Sultan bold"/>
          <w:sz w:val="30"/>
          <w:szCs w:val="30"/>
          <w:rtl/>
          <w:lang w:bidi="ar-EG"/>
        </w:rPr>
        <w:t>الرياضيه</w:t>
      </w:r>
      <w:proofErr w:type="spellEnd"/>
      <w:r w:rsidRPr="00E7117F">
        <w:rPr>
          <w:rFonts w:cs="Sultan bold"/>
          <w:sz w:val="30"/>
          <w:szCs w:val="30"/>
          <w:rtl/>
          <w:lang w:bidi="ar-EG"/>
        </w:rPr>
        <w:t xml:space="preserve"> لذوى الاحتياجات </w:t>
      </w:r>
      <w:proofErr w:type="spellStart"/>
      <w:r w:rsidRPr="00E7117F">
        <w:rPr>
          <w:rFonts w:cs="Sultan bold"/>
          <w:sz w:val="30"/>
          <w:szCs w:val="30"/>
          <w:rtl/>
          <w:lang w:bidi="ar-EG"/>
        </w:rPr>
        <w:t>الخاصه</w:t>
      </w:r>
      <w:proofErr w:type="spellEnd"/>
      <w:r w:rsidRPr="00E7117F">
        <w:rPr>
          <w:rFonts w:cs="Sultan bold"/>
          <w:sz w:val="30"/>
          <w:szCs w:val="30"/>
          <w:rtl/>
          <w:lang w:bidi="ar-EG"/>
        </w:rPr>
        <w:t xml:space="preserve"> الفرقة </w:t>
      </w:r>
      <w:proofErr w:type="spellStart"/>
      <w:proofErr w:type="gramStart"/>
      <w:r w:rsidRPr="00E7117F">
        <w:rPr>
          <w:rFonts w:cs="Sultan bold"/>
          <w:sz w:val="30"/>
          <w:szCs w:val="30"/>
          <w:rtl/>
          <w:lang w:bidi="ar-EG"/>
        </w:rPr>
        <w:t>الثالثه</w:t>
      </w:r>
      <w:proofErr w:type="spellEnd"/>
      <w:r w:rsidRPr="00E7117F">
        <w:rPr>
          <w:rFonts w:cs="Sultan bold"/>
          <w:sz w:val="30"/>
          <w:szCs w:val="30"/>
          <w:rtl/>
          <w:lang w:bidi="ar-EG"/>
        </w:rPr>
        <w:t xml:space="preserve">  الفصل</w:t>
      </w:r>
      <w:proofErr w:type="gramEnd"/>
      <w:r w:rsidRPr="00E7117F">
        <w:rPr>
          <w:rFonts w:cs="Sultan bold"/>
          <w:sz w:val="30"/>
          <w:szCs w:val="30"/>
          <w:rtl/>
          <w:lang w:bidi="ar-EG"/>
        </w:rPr>
        <w:t xml:space="preserve"> </w:t>
      </w:r>
      <w:proofErr w:type="spellStart"/>
      <w:r w:rsidRPr="00E7117F">
        <w:rPr>
          <w:rFonts w:cs="Sultan bold"/>
          <w:sz w:val="30"/>
          <w:szCs w:val="30"/>
          <w:rtl/>
          <w:lang w:bidi="ar-EG"/>
        </w:rPr>
        <w:t>الدراسى</w:t>
      </w:r>
      <w:proofErr w:type="spellEnd"/>
      <w:r w:rsidRPr="00E7117F">
        <w:rPr>
          <w:rFonts w:cs="Sultan bold"/>
          <w:sz w:val="30"/>
          <w:szCs w:val="30"/>
          <w:rtl/>
          <w:lang w:bidi="ar-EG"/>
        </w:rPr>
        <w:t xml:space="preserve"> الاول  للعام </w:t>
      </w:r>
      <w:proofErr w:type="spellStart"/>
      <w:r w:rsidRPr="00E7117F">
        <w:rPr>
          <w:rFonts w:cs="Sultan bold"/>
          <w:sz w:val="30"/>
          <w:szCs w:val="30"/>
          <w:rtl/>
          <w:lang w:bidi="ar-EG"/>
        </w:rPr>
        <w:t>الجامعى</w:t>
      </w:r>
      <w:proofErr w:type="spellEnd"/>
      <w:r w:rsidRPr="00E7117F">
        <w:rPr>
          <w:rFonts w:cs="Sultan bold"/>
          <w:sz w:val="30"/>
          <w:szCs w:val="30"/>
          <w:rtl/>
          <w:lang w:bidi="ar-EG"/>
        </w:rPr>
        <w:t xml:space="preserve"> </w:t>
      </w:r>
      <w:r w:rsidR="00C773BB">
        <w:rPr>
          <w:rFonts w:cs="Sultan bold" w:hint="cs"/>
          <w:sz w:val="30"/>
          <w:szCs w:val="30"/>
          <w:rtl/>
          <w:lang w:bidi="ar-EG"/>
        </w:rPr>
        <w:t>2024</w:t>
      </w:r>
      <w:r w:rsidRPr="00E7117F">
        <w:rPr>
          <w:rFonts w:cs="Sultan bold"/>
          <w:sz w:val="30"/>
          <w:szCs w:val="30"/>
          <w:rtl/>
          <w:lang w:bidi="ar-EG"/>
        </w:rPr>
        <w:t>/</w:t>
      </w:r>
      <w:r w:rsidR="00C773BB">
        <w:rPr>
          <w:rFonts w:cs="Sultan bold" w:hint="cs"/>
          <w:sz w:val="30"/>
          <w:szCs w:val="30"/>
          <w:rtl/>
          <w:lang w:bidi="ar-EG"/>
        </w:rPr>
        <w:t>2025م</w:t>
      </w:r>
    </w:p>
    <w:tbl>
      <w:tblPr>
        <w:bidiVisual/>
        <w:tblW w:w="10238" w:type="dxa"/>
        <w:tblInd w:w="-362" w:type="dxa"/>
        <w:tblLayout w:type="fixed"/>
        <w:tblLook w:val="04A0" w:firstRow="1" w:lastRow="0" w:firstColumn="1" w:lastColumn="0" w:noHBand="0" w:noVBand="1"/>
      </w:tblPr>
      <w:tblGrid>
        <w:gridCol w:w="1778"/>
        <w:gridCol w:w="438"/>
        <w:gridCol w:w="4016"/>
        <w:gridCol w:w="866"/>
        <w:gridCol w:w="991"/>
        <w:gridCol w:w="933"/>
        <w:gridCol w:w="1216"/>
      </w:tblGrid>
      <w:tr w:rsidR="00DD0C37" w:rsidRPr="00E7117F" w14:paraId="47644E6B" w14:textId="77777777" w:rsidTr="00902088">
        <w:trPr>
          <w:trHeight w:val="5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6DA60" w14:textId="77777777" w:rsidR="00DD0C37" w:rsidRPr="00E7117F" w:rsidRDefault="00DD0C37">
            <w:pPr>
              <w:rPr>
                <w:rFonts w:cs="Sultan bold"/>
                <w:sz w:val="32"/>
                <w:szCs w:val="32"/>
                <w:lang w:bidi="ar-EG"/>
              </w:rPr>
            </w:pPr>
            <w:r w:rsidRPr="00E7117F">
              <w:rPr>
                <w:rFonts w:cs="Sultan bold"/>
                <w:sz w:val="32"/>
                <w:szCs w:val="32"/>
                <w:rtl/>
                <w:lang w:bidi="ar-EG"/>
              </w:rPr>
              <w:t>1- بيانات المقرر</w:t>
            </w:r>
          </w:p>
        </w:tc>
      </w:tr>
      <w:tr w:rsidR="00DD0C37" w:rsidRPr="00E7117F" w14:paraId="665865B1" w14:textId="77777777" w:rsidTr="00902088">
        <w:trPr>
          <w:trHeight w:val="50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14BE4" w14:textId="77777777" w:rsidR="00DD0C37" w:rsidRPr="00E7117F" w:rsidRDefault="00DD0C37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>الرمز الكودي:</w:t>
            </w:r>
          </w:p>
          <w:p w14:paraId="0E694EAF" w14:textId="77777777" w:rsidR="00DD0C37" w:rsidRPr="00E7117F" w:rsidRDefault="00DD0C37">
            <w:pPr>
              <w:jc w:val="center"/>
              <w:rPr>
                <w:rFonts w:cs="Sultan bold"/>
                <w:sz w:val="30"/>
                <w:szCs w:val="30"/>
                <w:lang w:bidi="ar-EG"/>
              </w:rPr>
            </w:pPr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>1005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C55EE" w14:textId="77777777" w:rsidR="00DD0C37" w:rsidRPr="00E7117F" w:rsidRDefault="00DD0C37">
            <w:pPr>
              <w:tabs>
                <w:tab w:val="left" w:pos="612"/>
              </w:tabs>
              <w:ind w:left="612" w:hanging="612"/>
              <w:jc w:val="center"/>
              <w:rPr>
                <w:rFonts w:ascii="Arial" w:hAnsi="Arial" w:cs="Sultan bold"/>
                <w:sz w:val="30"/>
                <w:szCs w:val="30"/>
              </w:rPr>
            </w:pPr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>اسـم المقرر:</w:t>
            </w:r>
            <w:r w:rsidRPr="00E7117F">
              <w:rPr>
                <w:rFonts w:ascii="Arial" w:hAnsi="Arial" w:cs="Sultan bold"/>
                <w:sz w:val="30"/>
                <w:szCs w:val="30"/>
                <w:rtl/>
                <w:lang w:bidi="ar-EG"/>
              </w:rPr>
              <w:t xml:space="preserve"> </w:t>
            </w:r>
            <w:r w:rsidRPr="00E7117F">
              <w:rPr>
                <w:rFonts w:ascii="Arial" w:hAnsi="Arial" w:cs="Sultan bold"/>
                <w:sz w:val="28"/>
                <w:szCs w:val="28"/>
                <w:rtl/>
              </w:rPr>
              <w:t xml:space="preserve">طرق التدريس </w:t>
            </w:r>
            <w:proofErr w:type="spellStart"/>
            <w:r w:rsidRPr="00E7117F">
              <w:rPr>
                <w:rFonts w:ascii="Arial" w:hAnsi="Arial" w:cs="Sultan bold"/>
                <w:sz w:val="28"/>
                <w:szCs w:val="28"/>
                <w:rtl/>
              </w:rPr>
              <w:t>التربيه</w:t>
            </w:r>
            <w:proofErr w:type="spellEnd"/>
            <w:r w:rsidRPr="00E7117F">
              <w:rPr>
                <w:rFonts w:ascii="Arial" w:hAnsi="Arial" w:cs="Sultan bold"/>
                <w:sz w:val="28"/>
                <w:szCs w:val="28"/>
                <w:rtl/>
              </w:rPr>
              <w:t xml:space="preserve"> </w:t>
            </w:r>
            <w:proofErr w:type="spellStart"/>
            <w:r w:rsidRPr="00E7117F">
              <w:rPr>
                <w:rFonts w:ascii="Arial" w:hAnsi="Arial" w:cs="Sultan bold"/>
                <w:sz w:val="28"/>
                <w:szCs w:val="28"/>
                <w:rtl/>
              </w:rPr>
              <w:t>الرياضيه</w:t>
            </w:r>
            <w:proofErr w:type="spellEnd"/>
            <w:r w:rsidRPr="00E7117F">
              <w:rPr>
                <w:rFonts w:ascii="Arial" w:hAnsi="Arial" w:cs="Sultan bold"/>
                <w:sz w:val="28"/>
                <w:szCs w:val="28"/>
                <w:rtl/>
              </w:rPr>
              <w:t xml:space="preserve"> </w:t>
            </w:r>
            <w:proofErr w:type="gramStart"/>
            <w:r w:rsidRPr="00E7117F">
              <w:rPr>
                <w:rFonts w:ascii="Arial" w:hAnsi="Arial" w:cs="Sultan bold"/>
                <w:sz w:val="28"/>
                <w:szCs w:val="28"/>
                <w:rtl/>
              </w:rPr>
              <w:t>لذوى</w:t>
            </w:r>
            <w:proofErr w:type="gramEnd"/>
            <w:r w:rsidRPr="00E7117F">
              <w:rPr>
                <w:rFonts w:ascii="Arial" w:hAnsi="Arial" w:cs="Sultan bold"/>
                <w:sz w:val="28"/>
                <w:szCs w:val="28"/>
                <w:rtl/>
              </w:rPr>
              <w:t xml:space="preserve"> الاحتياجات </w:t>
            </w:r>
            <w:proofErr w:type="spellStart"/>
            <w:r w:rsidRPr="00E7117F">
              <w:rPr>
                <w:rFonts w:ascii="Arial" w:hAnsi="Arial" w:cs="Sultan bold"/>
                <w:sz w:val="28"/>
                <w:szCs w:val="28"/>
                <w:rtl/>
              </w:rPr>
              <w:t>الخاصه</w:t>
            </w:r>
            <w:proofErr w:type="spellEnd"/>
            <w:r w:rsidRPr="00E7117F">
              <w:rPr>
                <w:rFonts w:ascii="Arial" w:hAnsi="Arial" w:cs="Sultan bold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0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97ACF" w14:textId="77777777" w:rsidR="00DD0C37" w:rsidRPr="00E7117F" w:rsidRDefault="00DD0C37">
            <w:pPr>
              <w:jc w:val="center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 xml:space="preserve">الفرقة: </w:t>
            </w:r>
            <w:proofErr w:type="spellStart"/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>الثالثه</w:t>
            </w:r>
            <w:proofErr w:type="spellEnd"/>
          </w:p>
          <w:p w14:paraId="666907AD" w14:textId="77777777" w:rsidR="00DD0C37" w:rsidRPr="00E7117F" w:rsidRDefault="00DD0C37">
            <w:pPr>
              <w:jc w:val="center"/>
              <w:rPr>
                <w:rFonts w:cs="Sultan bold"/>
                <w:sz w:val="30"/>
                <w:szCs w:val="30"/>
                <w:lang w:bidi="ar-EG"/>
              </w:rPr>
            </w:pPr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 xml:space="preserve">الفصل </w:t>
            </w:r>
            <w:proofErr w:type="spellStart"/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>الدراسى</w:t>
            </w:r>
            <w:proofErr w:type="spellEnd"/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 xml:space="preserve"> الاول </w:t>
            </w:r>
          </w:p>
        </w:tc>
      </w:tr>
      <w:tr w:rsidR="00DD0C37" w:rsidRPr="00E7117F" w14:paraId="51BD8B50" w14:textId="77777777" w:rsidTr="00902088">
        <w:trPr>
          <w:trHeight w:val="847"/>
        </w:trPr>
        <w:tc>
          <w:tcPr>
            <w:tcW w:w="2216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  <w:right w:val="single" w:sz="12" w:space="0" w:color="000000"/>
            </w:tcBorders>
            <w:vAlign w:val="center"/>
          </w:tcPr>
          <w:p w14:paraId="68421C14" w14:textId="77777777" w:rsidR="00DD0C37" w:rsidRPr="00E7117F" w:rsidRDefault="00DD0C37">
            <w:pPr>
              <w:ind w:left="1034" w:hanging="1034"/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E7117F">
              <w:rPr>
                <w:rFonts w:cs="Sultan bold"/>
                <w:sz w:val="28"/>
                <w:szCs w:val="28"/>
                <w:rtl/>
                <w:lang w:bidi="ar-EG"/>
              </w:rPr>
              <w:t>التخصص: عام</w:t>
            </w:r>
          </w:p>
        </w:tc>
        <w:tc>
          <w:tcPr>
            <w:tcW w:w="4016" w:type="dxa"/>
            <w:tcBorders>
              <w:top w:val="single" w:sz="12" w:space="0" w:color="000000"/>
              <w:left w:val="single" w:sz="12" w:space="0" w:color="000000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4B3C10DE" w14:textId="77777777" w:rsidR="00DD0C37" w:rsidRPr="00E7117F" w:rsidRDefault="00DD0C37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E7117F">
              <w:rPr>
                <w:rFonts w:cs="Sultan bold"/>
                <w:sz w:val="28"/>
                <w:szCs w:val="28"/>
                <w:rtl/>
                <w:lang w:bidi="ar-EG"/>
              </w:rPr>
              <w:t xml:space="preserve">عدد الوحدات الدراسية: </w:t>
            </w:r>
            <w:proofErr w:type="gramStart"/>
            <w:r w:rsidRPr="00E7117F">
              <w:rPr>
                <w:rFonts w:cs="Sultan bold"/>
                <w:sz w:val="28"/>
                <w:szCs w:val="28"/>
                <w:rtl/>
                <w:lang w:bidi="ar-EG"/>
              </w:rPr>
              <w:t>( ساعتان</w:t>
            </w:r>
            <w:proofErr w:type="gramEnd"/>
            <w:r w:rsidRPr="00E7117F">
              <w:rPr>
                <w:rFonts w:cs="Sultan bold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866" w:type="dxa"/>
            <w:tcBorders>
              <w:top w:val="nil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5A5FFA2D" w14:textId="77777777" w:rsidR="00DD0C37" w:rsidRPr="00E7117F" w:rsidRDefault="00DD0C37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proofErr w:type="spellStart"/>
            <w:r w:rsidRPr="00E7117F">
              <w:rPr>
                <w:rFonts w:cs="Sultan bold"/>
                <w:sz w:val="28"/>
                <w:szCs w:val="28"/>
                <w:rtl/>
                <w:lang w:bidi="ar-EG"/>
              </w:rPr>
              <w:t>نظرى</w:t>
            </w:r>
            <w:proofErr w:type="spellEnd"/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2F0D6EE9" w14:textId="77777777" w:rsidR="00DD0C37" w:rsidRPr="00E7117F" w:rsidRDefault="00DD0C37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E7117F">
              <w:rPr>
                <w:rFonts w:cs="Sultan bold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31649CF7" w14:textId="77777777" w:rsidR="00DD0C37" w:rsidRPr="00E7117F" w:rsidRDefault="00DD0C37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proofErr w:type="spellStart"/>
            <w:r w:rsidRPr="00E7117F">
              <w:rPr>
                <w:rFonts w:cs="Sultan bold"/>
                <w:sz w:val="28"/>
                <w:szCs w:val="28"/>
                <w:rtl/>
                <w:lang w:bidi="ar-EG"/>
              </w:rPr>
              <w:t>عملى</w:t>
            </w:r>
            <w:proofErr w:type="spellEnd"/>
          </w:p>
        </w:tc>
        <w:tc>
          <w:tcPr>
            <w:tcW w:w="1216" w:type="dxa"/>
            <w:tcBorders>
              <w:top w:val="nil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7BE66BAB" w14:textId="77777777" w:rsidR="00DD0C37" w:rsidRPr="00E7117F" w:rsidRDefault="00DD0C37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E7117F">
              <w:rPr>
                <w:rFonts w:cs="Sultan bold"/>
                <w:sz w:val="28"/>
                <w:szCs w:val="28"/>
                <w:rtl/>
                <w:lang w:bidi="ar-EG"/>
              </w:rPr>
              <w:t>-</w:t>
            </w:r>
          </w:p>
        </w:tc>
      </w:tr>
      <w:tr w:rsidR="00DD0C37" w:rsidRPr="00E7117F" w14:paraId="4DBB1AB4" w14:textId="77777777" w:rsidTr="00902088">
        <w:trPr>
          <w:trHeight w:val="813"/>
        </w:trPr>
        <w:tc>
          <w:tcPr>
            <w:tcW w:w="2216" w:type="dxa"/>
            <w:gridSpan w:val="2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65034" w14:textId="77777777" w:rsidR="00DD0C37" w:rsidRPr="00E7117F" w:rsidRDefault="00DD0C37">
            <w:pPr>
              <w:rPr>
                <w:rFonts w:cs="Sultan bold"/>
                <w:sz w:val="32"/>
                <w:szCs w:val="32"/>
                <w:lang w:bidi="ar-EG"/>
              </w:rPr>
            </w:pPr>
            <w:r w:rsidRPr="00E7117F">
              <w:rPr>
                <w:rFonts w:cs="Sultan bold"/>
                <w:sz w:val="32"/>
                <w:szCs w:val="32"/>
                <w:rtl/>
                <w:lang w:bidi="ar-EG"/>
              </w:rPr>
              <w:t>2-هدف المقرر:</w:t>
            </w:r>
          </w:p>
        </w:tc>
        <w:tc>
          <w:tcPr>
            <w:tcW w:w="8022" w:type="dxa"/>
            <w:gridSpan w:val="5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FDA6A" w14:textId="77777777" w:rsidR="00DD0C37" w:rsidRPr="00E7117F" w:rsidRDefault="00DD0C37">
            <w:pPr>
              <w:jc w:val="lowKashida"/>
              <w:rPr>
                <w:rFonts w:ascii="Simplified Arabic" w:cs="Sultan bold"/>
                <w:sz w:val="32"/>
                <w:szCs w:val="32"/>
                <w:lang w:bidi="ar-EG"/>
              </w:rPr>
            </w:pPr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 xml:space="preserve">اكساب الطالب المعارف </w:t>
            </w:r>
            <w:proofErr w:type="spellStart"/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>الخاصه</w:t>
            </w:r>
            <w:proofErr w:type="spellEnd"/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 xml:space="preserve"> </w:t>
            </w:r>
            <w:proofErr w:type="gramStart"/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>بالمعاقين  وطرق</w:t>
            </w:r>
            <w:proofErr w:type="gramEnd"/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 xml:space="preserve"> واساليب التدريس </w:t>
            </w:r>
            <w:proofErr w:type="spellStart"/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>الخاصه</w:t>
            </w:r>
            <w:proofErr w:type="spellEnd"/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 xml:space="preserve"> بتعلم </w:t>
            </w:r>
            <w:proofErr w:type="spellStart"/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>الانشطه</w:t>
            </w:r>
            <w:proofErr w:type="spellEnd"/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 xml:space="preserve"> </w:t>
            </w:r>
            <w:proofErr w:type="spellStart"/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>الرياضيه</w:t>
            </w:r>
            <w:proofErr w:type="spellEnd"/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 xml:space="preserve"> </w:t>
            </w:r>
            <w:proofErr w:type="spellStart"/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>المعدله</w:t>
            </w:r>
            <w:proofErr w:type="spellEnd"/>
            <w:r w:rsidRPr="00E7117F">
              <w:rPr>
                <w:rFonts w:cs="Sultan bold"/>
                <w:sz w:val="30"/>
                <w:szCs w:val="30"/>
                <w:rtl/>
                <w:lang w:bidi="ar-EG"/>
              </w:rPr>
              <w:t xml:space="preserve"> وتصنيف الاعاقة وكيفية التعامل معها واختيار الانشطة المناسبة لها</w:t>
            </w:r>
          </w:p>
        </w:tc>
      </w:tr>
      <w:tr w:rsidR="00DD0C37" w:rsidRPr="00E7117F" w14:paraId="73D024E5" w14:textId="77777777" w:rsidTr="00902088">
        <w:trPr>
          <w:trHeight w:val="595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C5185" w14:textId="77777777" w:rsidR="00DD0C37" w:rsidRPr="00E7117F" w:rsidRDefault="00DD0C37">
            <w:pPr>
              <w:rPr>
                <w:rFonts w:cs="Sultan bold"/>
                <w:sz w:val="32"/>
                <w:szCs w:val="32"/>
                <w:lang w:bidi="ar-EG"/>
              </w:rPr>
            </w:pPr>
            <w:r w:rsidRPr="00E7117F">
              <w:rPr>
                <w:rFonts w:cs="Sultan bold"/>
                <w:sz w:val="32"/>
                <w:szCs w:val="32"/>
                <w:rtl/>
                <w:lang w:bidi="ar-EG"/>
              </w:rPr>
              <w:t>3-المستهدف من تدريس المقرر:</w:t>
            </w:r>
          </w:p>
        </w:tc>
      </w:tr>
      <w:tr w:rsidR="00DD0C37" w:rsidRPr="00E7117F" w14:paraId="051483B6" w14:textId="77777777" w:rsidTr="00902088">
        <w:trPr>
          <w:trHeight w:val="2585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44D45" w14:textId="77777777" w:rsidR="00DD0C37" w:rsidRPr="00E7117F" w:rsidRDefault="00DD0C37">
            <w:pPr>
              <w:ind w:left="162" w:hanging="162"/>
              <w:jc w:val="lowKashida"/>
              <w:rPr>
                <w:rFonts w:cs="Sultan bold"/>
                <w:sz w:val="6"/>
                <w:szCs w:val="6"/>
                <w:rtl/>
                <w:lang w:bidi="ar-EG"/>
              </w:rPr>
            </w:pPr>
          </w:p>
          <w:p w14:paraId="72B50F14" w14:textId="77777777" w:rsidR="00DD0C37" w:rsidRPr="00E7117F" w:rsidRDefault="00DD0C37">
            <w:pPr>
              <w:ind w:left="162" w:hanging="162"/>
              <w:jc w:val="lowKashida"/>
              <w:rPr>
                <w:rFonts w:cs="Sultan bold"/>
                <w:sz w:val="28"/>
                <w:szCs w:val="28"/>
                <w:lang w:bidi="ar-EG"/>
              </w:rPr>
            </w:pPr>
            <w:r w:rsidRPr="00E7117F">
              <w:rPr>
                <w:rFonts w:cs="Sultan bold"/>
                <w:sz w:val="28"/>
                <w:szCs w:val="28"/>
                <w:rtl/>
                <w:lang w:bidi="ar-EG"/>
              </w:rPr>
              <w:t>أ-المعلومات       والمفاهيم: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06941" w14:textId="77777777" w:rsidR="00DD0C37" w:rsidRPr="00E7117F" w:rsidRDefault="00DD0C37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16"/>
                <w:szCs w:val="16"/>
                <w:rtl/>
              </w:rPr>
            </w:pPr>
          </w:p>
          <w:p w14:paraId="3BA2A72C" w14:textId="77777777" w:rsidR="00DD0C37" w:rsidRPr="00E7117F" w:rsidRDefault="00DD0C37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28"/>
                <w:szCs w:val="28"/>
                <w:rtl/>
              </w:rPr>
            </w:pPr>
            <w:r w:rsidRPr="00E7117F">
              <w:rPr>
                <w:rFonts w:cs="Sultan bold"/>
                <w:sz w:val="28"/>
                <w:szCs w:val="28"/>
                <w:rtl/>
              </w:rPr>
              <w:t>بعد الانتهاء من دراسة هذا المقرر يكون الطالب قادراً على أن:</w:t>
            </w:r>
          </w:p>
          <w:p w14:paraId="69F4248A" w14:textId="77777777" w:rsidR="00DD0C37" w:rsidRPr="00E7117F" w:rsidRDefault="00DD0C37">
            <w:pPr>
              <w:pStyle w:val="a7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E7117F">
              <w:rPr>
                <w:rFonts w:ascii="Simplified Arabic" w:hAnsi="Times New Roman" w:cs="Sultan bold"/>
                <w:sz w:val="26"/>
                <w:szCs w:val="26"/>
                <w:rtl/>
              </w:rPr>
              <w:t>أ-1</w:t>
            </w:r>
            <w:proofErr w:type="gramStart"/>
            <w:r w:rsidRPr="00E7117F">
              <w:rPr>
                <w:rFonts w:ascii="Simplified Arabic" w:hAnsi="Times New Roman" w:cs="Sultan bold"/>
                <w:sz w:val="26"/>
                <w:szCs w:val="26"/>
                <w:rtl/>
              </w:rPr>
              <w:t>-  يعرف</w:t>
            </w:r>
            <w:proofErr w:type="gramEnd"/>
            <w:r w:rsidRPr="00E7117F">
              <w:rPr>
                <w:rFonts w:ascii="Simplified Arabic" w:hAnsi="Times New Roman" w:cs="Sultan bold"/>
                <w:sz w:val="26"/>
                <w:szCs w:val="26"/>
                <w:rtl/>
              </w:rPr>
              <w:t xml:space="preserve"> </w:t>
            </w:r>
            <w:proofErr w:type="spellStart"/>
            <w:r w:rsidRPr="00E7117F">
              <w:rPr>
                <w:rFonts w:ascii="Simplified Arabic" w:hAnsi="Times New Roman" w:cs="Sultan bold"/>
                <w:sz w:val="26"/>
                <w:szCs w:val="26"/>
                <w:rtl/>
              </w:rPr>
              <w:t>الاعاقه</w:t>
            </w:r>
            <w:proofErr w:type="spellEnd"/>
          </w:p>
          <w:p w14:paraId="562AAF01" w14:textId="77777777" w:rsidR="00DD0C37" w:rsidRPr="00E7117F" w:rsidRDefault="00DD0C37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  <w:rtl/>
              </w:rPr>
            </w:pPr>
            <w:r w:rsidRPr="00E7117F">
              <w:rPr>
                <w:rFonts w:ascii="Simplified Arabic" w:cs="Sultan bold"/>
                <w:sz w:val="26"/>
                <w:szCs w:val="26"/>
                <w:rtl/>
              </w:rPr>
              <w:t>أ</w:t>
            </w:r>
            <w:r w:rsidRPr="00E7117F">
              <w:rPr>
                <w:rFonts w:ascii="Simplified Arabic" w:cs="Sultan bold"/>
                <w:sz w:val="26"/>
                <w:szCs w:val="26"/>
              </w:rPr>
              <w:t xml:space="preserve">- </w:t>
            </w:r>
            <w:r w:rsidRPr="00E7117F">
              <w:rPr>
                <w:rFonts w:ascii="Simplified Arabic" w:cs="Sultan bold"/>
                <w:sz w:val="26"/>
                <w:szCs w:val="26"/>
                <w:rtl/>
              </w:rPr>
              <w:t xml:space="preserve">2- يشرح تصنيفات اعاقه الصم </w:t>
            </w:r>
            <w:proofErr w:type="gramStart"/>
            <w:r w:rsidRPr="00E7117F">
              <w:rPr>
                <w:rFonts w:ascii="Simplified Arabic" w:cs="Sultan bold"/>
                <w:sz w:val="26"/>
                <w:szCs w:val="26"/>
                <w:rtl/>
              </w:rPr>
              <w:t>و المتخلفين</w:t>
            </w:r>
            <w:proofErr w:type="gramEnd"/>
            <w:r w:rsidRPr="00E7117F">
              <w:rPr>
                <w:rFonts w:ascii="Simplified Arabic" w:cs="Sultan bold"/>
                <w:sz w:val="26"/>
                <w:szCs w:val="26"/>
                <w:rtl/>
              </w:rPr>
              <w:t xml:space="preserve"> عقليا</w:t>
            </w:r>
          </w:p>
          <w:p w14:paraId="3E889048" w14:textId="77777777" w:rsidR="00DD0C37" w:rsidRPr="00E7117F" w:rsidRDefault="00DD0C37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  <w:rtl/>
              </w:rPr>
            </w:pPr>
            <w:r w:rsidRPr="00E7117F">
              <w:rPr>
                <w:rFonts w:ascii="Simplified Arabic" w:cs="Sultan bold"/>
                <w:sz w:val="26"/>
                <w:szCs w:val="26"/>
                <w:rtl/>
              </w:rPr>
              <w:t xml:space="preserve">أ-3- يشرح فن </w:t>
            </w:r>
            <w:proofErr w:type="spellStart"/>
            <w:r w:rsidRPr="00E7117F">
              <w:rPr>
                <w:rFonts w:ascii="Simplified Arabic" w:cs="Sultan bold"/>
                <w:sz w:val="26"/>
                <w:szCs w:val="26"/>
                <w:rtl/>
              </w:rPr>
              <w:t>الحركه</w:t>
            </w:r>
            <w:proofErr w:type="spellEnd"/>
            <w:r w:rsidRPr="00E7117F">
              <w:rPr>
                <w:rFonts w:ascii="Simplified Arabic" w:cs="Sultan bold"/>
                <w:sz w:val="26"/>
                <w:szCs w:val="26"/>
                <w:rtl/>
              </w:rPr>
              <w:t xml:space="preserve"> للمكفوفين</w:t>
            </w:r>
          </w:p>
          <w:p w14:paraId="1813E89C" w14:textId="77777777" w:rsidR="00DD0C37" w:rsidRPr="00E7117F" w:rsidRDefault="00DD0C37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  <w:rtl/>
              </w:rPr>
            </w:pPr>
            <w:r w:rsidRPr="00E7117F">
              <w:rPr>
                <w:rFonts w:ascii="Simplified Arabic" w:cs="Sultan bold"/>
                <w:sz w:val="26"/>
                <w:szCs w:val="26"/>
                <w:rtl/>
              </w:rPr>
              <w:t>أ</w:t>
            </w:r>
            <w:r w:rsidRPr="00E7117F">
              <w:rPr>
                <w:rFonts w:ascii="Simplified Arabic" w:cs="Sultan bold"/>
                <w:sz w:val="26"/>
                <w:szCs w:val="26"/>
              </w:rPr>
              <w:t xml:space="preserve">- </w:t>
            </w:r>
            <w:r w:rsidRPr="00E7117F">
              <w:rPr>
                <w:rFonts w:ascii="Simplified Arabic" w:cs="Sultan bold"/>
                <w:sz w:val="26"/>
                <w:szCs w:val="26"/>
                <w:rtl/>
              </w:rPr>
              <w:t>4</w:t>
            </w:r>
            <w:r w:rsidRPr="00E7117F">
              <w:rPr>
                <w:rFonts w:ascii="Simplified Arabic" w:cs="Sultan bold"/>
                <w:sz w:val="26"/>
                <w:szCs w:val="26"/>
              </w:rPr>
              <w:t xml:space="preserve"> - </w:t>
            </w:r>
            <w:r w:rsidRPr="00E7117F">
              <w:rPr>
                <w:rFonts w:ascii="Simplified Arabic" w:cs="Sultan bold"/>
                <w:sz w:val="26"/>
                <w:szCs w:val="26"/>
                <w:rtl/>
              </w:rPr>
              <w:t xml:space="preserve">يذكر أسباب حدوث إعاقة التخلف العقلي  </w:t>
            </w:r>
          </w:p>
          <w:p w14:paraId="4ECF62F7" w14:textId="2E8179F2" w:rsidR="00DD0C37" w:rsidRPr="00E7117F" w:rsidRDefault="00DD0C37">
            <w:pPr>
              <w:ind w:left="252" w:hanging="252"/>
              <w:jc w:val="lowKashida"/>
              <w:rPr>
                <w:rFonts w:ascii="SimplifiedArabic" w:cs="Sultan bold"/>
                <w:sz w:val="26"/>
                <w:szCs w:val="26"/>
              </w:rPr>
            </w:pPr>
            <w:r w:rsidRPr="00E7117F">
              <w:rPr>
                <w:rFonts w:ascii="Simplified Arabic" w:cs="Sultan bold"/>
                <w:sz w:val="26"/>
                <w:szCs w:val="26"/>
                <w:rtl/>
              </w:rPr>
              <w:t xml:space="preserve"> أ</w:t>
            </w:r>
            <w:r w:rsidRPr="00E7117F">
              <w:rPr>
                <w:rFonts w:ascii="Simplified Arabic" w:cs="Sultan bold"/>
                <w:sz w:val="26"/>
                <w:szCs w:val="26"/>
              </w:rPr>
              <w:t xml:space="preserve">- </w:t>
            </w:r>
            <w:r w:rsidRPr="00E7117F">
              <w:rPr>
                <w:rFonts w:ascii="Simplified Arabic" w:cs="Sultan bold"/>
                <w:sz w:val="26"/>
                <w:szCs w:val="26"/>
                <w:rtl/>
              </w:rPr>
              <w:t>5</w:t>
            </w:r>
            <w:r w:rsidRPr="00E7117F">
              <w:rPr>
                <w:rFonts w:ascii="Simplified Arabic" w:cs="Sultan bold"/>
                <w:sz w:val="26"/>
                <w:szCs w:val="26"/>
              </w:rPr>
              <w:t xml:space="preserve"> </w:t>
            </w:r>
            <w:r w:rsidR="00273292">
              <w:rPr>
                <w:rFonts w:ascii="Simplified Arabic" w:cs="Sultan bold"/>
                <w:sz w:val="26"/>
                <w:szCs w:val="26"/>
                <w:rtl/>
              </w:rPr>
              <w:t>-</w:t>
            </w:r>
            <w:r w:rsidRPr="00E7117F">
              <w:rPr>
                <w:rFonts w:ascii="SimplifiedArabic" w:cs="Sultan bold" w:hint="cs"/>
                <w:sz w:val="26"/>
                <w:szCs w:val="26"/>
                <w:rtl/>
              </w:rPr>
              <w:t>يذكر هيئات رعاية الفئات الخاصة</w:t>
            </w:r>
          </w:p>
        </w:tc>
      </w:tr>
      <w:tr w:rsidR="00DD0C37" w:rsidRPr="00E7117F" w14:paraId="55C5EBA3" w14:textId="77777777" w:rsidTr="00902088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D98C2" w14:textId="77777777" w:rsidR="00DD0C37" w:rsidRPr="00E7117F" w:rsidRDefault="00DD0C37">
            <w:pPr>
              <w:ind w:left="342" w:hanging="342"/>
              <w:jc w:val="lowKashida"/>
              <w:rPr>
                <w:rFonts w:cs="Sultan bold"/>
                <w:sz w:val="8"/>
                <w:szCs w:val="8"/>
                <w:rtl/>
                <w:lang w:bidi="ar-EG"/>
              </w:rPr>
            </w:pPr>
          </w:p>
          <w:p w14:paraId="47AA3ACB" w14:textId="77777777" w:rsidR="00DD0C37" w:rsidRPr="00E7117F" w:rsidRDefault="00DD0C37">
            <w:pPr>
              <w:ind w:left="342" w:hanging="342"/>
              <w:jc w:val="lowKashida"/>
              <w:rPr>
                <w:rFonts w:cs="Sultan bold"/>
                <w:sz w:val="28"/>
                <w:szCs w:val="28"/>
                <w:lang w:bidi="ar-EG"/>
              </w:rPr>
            </w:pPr>
            <w:r w:rsidRPr="00E7117F">
              <w:rPr>
                <w:rFonts w:cs="Sultan bold"/>
                <w:sz w:val="28"/>
                <w:szCs w:val="28"/>
                <w:rtl/>
                <w:lang w:bidi="ar-EG"/>
              </w:rPr>
              <w:t>ب-المهارات           الذهنية: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E625F" w14:textId="77777777" w:rsidR="00DD0C37" w:rsidRPr="00E7117F" w:rsidRDefault="00DD0C37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16"/>
                <w:szCs w:val="16"/>
                <w:rtl/>
              </w:rPr>
            </w:pPr>
          </w:p>
          <w:p w14:paraId="1F30D48B" w14:textId="77777777" w:rsidR="00DD0C37" w:rsidRPr="00E7117F" w:rsidRDefault="00DD0C37">
            <w:pPr>
              <w:tabs>
                <w:tab w:val="left" w:pos="882"/>
                <w:tab w:val="left" w:leader="dot" w:pos="4059"/>
              </w:tabs>
              <w:jc w:val="both"/>
              <w:rPr>
                <w:rFonts w:cs="Sultan bold"/>
                <w:sz w:val="28"/>
                <w:szCs w:val="28"/>
                <w:rtl/>
              </w:rPr>
            </w:pPr>
            <w:r w:rsidRPr="00E7117F">
              <w:rPr>
                <w:rFonts w:cs="Sultan bold"/>
                <w:sz w:val="28"/>
                <w:szCs w:val="28"/>
                <w:rtl/>
              </w:rPr>
              <w:t>بعد الانتهاء من دراسة هذا المقرر يكون الطالب قادراً على أن:</w:t>
            </w:r>
          </w:p>
          <w:p w14:paraId="2F569FE7" w14:textId="77777777" w:rsidR="00DD0C37" w:rsidRPr="00E7117F" w:rsidRDefault="00DD0C37">
            <w:pPr>
              <w:pStyle w:val="a7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E7117F">
              <w:rPr>
                <w:rFonts w:ascii="Simplified Arabic" w:hAnsi="Times New Roman" w:cs="Sultan bold"/>
                <w:sz w:val="26"/>
                <w:szCs w:val="26"/>
                <w:rtl/>
              </w:rPr>
              <w:t>ب-1 - يحدد اسباب الإعاقة والآثار النفسية لها</w:t>
            </w:r>
          </w:p>
          <w:p w14:paraId="29413EBB" w14:textId="1EBA3A9C" w:rsidR="00DD0C37" w:rsidRPr="00E7117F" w:rsidRDefault="00DD0C37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</w:rPr>
            </w:pPr>
            <w:r w:rsidRPr="00E7117F">
              <w:rPr>
                <w:rFonts w:ascii="Simplified Arabic" w:cs="Sultan bold"/>
                <w:sz w:val="26"/>
                <w:szCs w:val="26"/>
                <w:rtl/>
              </w:rPr>
              <w:t xml:space="preserve">ب-2 </w:t>
            </w:r>
            <w:r w:rsidR="00273292">
              <w:rPr>
                <w:rFonts w:ascii="Simplified Arabic" w:cs="Sultan bold"/>
                <w:sz w:val="26"/>
                <w:szCs w:val="26"/>
                <w:rtl/>
              </w:rPr>
              <w:t>-</w:t>
            </w:r>
            <w:r w:rsidRPr="00E7117F">
              <w:rPr>
                <w:rFonts w:ascii="Simplified Arabic" w:cs="Sultan bold"/>
                <w:sz w:val="26"/>
                <w:szCs w:val="26"/>
                <w:rtl/>
              </w:rPr>
              <w:t xml:space="preserve"> يفسر اسس تدريس المعاقين سمعيا والمتخلفين عقليا</w:t>
            </w:r>
          </w:p>
          <w:p w14:paraId="47104F4B" w14:textId="34FB93CE" w:rsidR="00DD0C37" w:rsidRPr="00E7117F" w:rsidRDefault="00DD0C37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</w:rPr>
            </w:pPr>
            <w:r w:rsidRPr="00E7117F">
              <w:rPr>
                <w:rFonts w:ascii="Simplified Arabic" w:cs="Sultan bold"/>
                <w:sz w:val="26"/>
                <w:szCs w:val="26"/>
                <w:rtl/>
              </w:rPr>
              <w:t xml:space="preserve">ب-3 </w:t>
            </w:r>
            <w:r w:rsidR="00273292">
              <w:rPr>
                <w:rFonts w:ascii="Simplified Arabic" w:cs="Sultan bold"/>
                <w:sz w:val="26"/>
                <w:szCs w:val="26"/>
                <w:rtl/>
              </w:rPr>
              <w:t>-</w:t>
            </w:r>
            <w:r w:rsidRPr="00E7117F">
              <w:rPr>
                <w:rFonts w:ascii="Simplified Arabic" w:cs="Sultan bold"/>
                <w:sz w:val="26"/>
                <w:szCs w:val="26"/>
                <w:rtl/>
              </w:rPr>
              <w:t xml:space="preserve"> يقارن بين الرياضات </w:t>
            </w:r>
            <w:proofErr w:type="spellStart"/>
            <w:r w:rsidRPr="00E7117F">
              <w:rPr>
                <w:rFonts w:ascii="Simplified Arabic" w:cs="Sultan bold"/>
                <w:sz w:val="26"/>
                <w:szCs w:val="26"/>
                <w:rtl/>
              </w:rPr>
              <w:t>التى</w:t>
            </w:r>
            <w:proofErr w:type="spellEnd"/>
            <w:r w:rsidRPr="00E7117F">
              <w:rPr>
                <w:rFonts w:ascii="Simplified Arabic" w:cs="Sultan bold"/>
                <w:sz w:val="26"/>
                <w:szCs w:val="26"/>
                <w:rtl/>
              </w:rPr>
              <w:t xml:space="preserve"> تتناسب مع </w:t>
            </w:r>
            <w:proofErr w:type="gramStart"/>
            <w:r w:rsidRPr="00E7117F">
              <w:rPr>
                <w:rFonts w:ascii="Simplified Arabic" w:cs="Sultan bold"/>
                <w:sz w:val="26"/>
                <w:szCs w:val="26"/>
                <w:rtl/>
              </w:rPr>
              <w:t>( الصم</w:t>
            </w:r>
            <w:proofErr w:type="gramEnd"/>
            <w:r w:rsidRPr="00E7117F">
              <w:rPr>
                <w:rFonts w:ascii="Simplified Arabic" w:cs="Sultan bold"/>
                <w:sz w:val="26"/>
                <w:szCs w:val="26"/>
                <w:rtl/>
              </w:rPr>
              <w:t xml:space="preserve"> ، المكفوفين ، المتخلفين عقليا)</w:t>
            </w:r>
          </w:p>
          <w:p w14:paraId="57BED566" w14:textId="77777777" w:rsidR="00DD0C37" w:rsidRPr="00E7117F" w:rsidRDefault="00DD0C37">
            <w:pPr>
              <w:ind w:left="108"/>
              <w:contextualSpacing/>
              <w:jc w:val="lowKashida"/>
              <w:rPr>
                <w:rFonts w:ascii="Simplified Arabic" w:cs="Sultan bold"/>
                <w:sz w:val="26"/>
                <w:szCs w:val="26"/>
              </w:rPr>
            </w:pPr>
            <w:r w:rsidRPr="00E7117F">
              <w:rPr>
                <w:rFonts w:ascii="Simplified Arabic" w:cs="Sultan bold"/>
                <w:sz w:val="26"/>
                <w:szCs w:val="26"/>
                <w:rtl/>
              </w:rPr>
              <w:t>ب-4</w:t>
            </w:r>
            <w:proofErr w:type="gramStart"/>
            <w:r w:rsidRPr="00E7117F">
              <w:rPr>
                <w:rFonts w:ascii="Simplified Arabic" w:cs="Sultan bold"/>
                <w:sz w:val="26"/>
                <w:szCs w:val="26"/>
                <w:rtl/>
              </w:rPr>
              <w:t>-  يفسر</w:t>
            </w:r>
            <w:proofErr w:type="gramEnd"/>
            <w:r w:rsidRPr="00E7117F">
              <w:rPr>
                <w:rFonts w:ascii="Simplified Arabic" w:cs="Sultan bold"/>
                <w:sz w:val="26"/>
                <w:szCs w:val="26"/>
                <w:rtl/>
              </w:rPr>
              <w:t xml:space="preserve">  اسس تدريس </w:t>
            </w:r>
            <w:proofErr w:type="spellStart"/>
            <w:r w:rsidRPr="00E7117F">
              <w:rPr>
                <w:rFonts w:ascii="Simplified Arabic" w:cs="Sultan bold"/>
                <w:sz w:val="26"/>
                <w:szCs w:val="26"/>
                <w:rtl/>
              </w:rPr>
              <w:t>الانشطه</w:t>
            </w:r>
            <w:proofErr w:type="spellEnd"/>
            <w:r w:rsidRPr="00E7117F">
              <w:rPr>
                <w:rFonts w:ascii="Simplified Arabic" w:cs="Sultan bold"/>
                <w:sz w:val="26"/>
                <w:szCs w:val="26"/>
                <w:rtl/>
              </w:rPr>
              <w:t xml:space="preserve"> </w:t>
            </w:r>
            <w:proofErr w:type="spellStart"/>
            <w:r w:rsidRPr="00E7117F">
              <w:rPr>
                <w:rFonts w:ascii="Simplified Arabic" w:cs="Sultan bold"/>
                <w:sz w:val="26"/>
                <w:szCs w:val="26"/>
                <w:rtl/>
              </w:rPr>
              <w:t>الرياضيه</w:t>
            </w:r>
            <w:proofErr w:type="spellEnd"/>
            <w:r w:rsidRPr="00E7117F">
              <w:rPr>
                <w:rFonts w:ascii="Simplified Arabic" w:cs="Sultan bold"/>
                <w:sz w:val="26"/>
                <w:szCs w:val="26"/>
                <w:rtl/>
              </w:rPr>
              <w:t xml:space="preserve"> المعدلة للإعاقات المختلفة  </w:t>
            </w:r>
          </w:p>
          <w:p w14:paraId="4F0D8C23" w14:textId="77777777" w:rsidR="00DD0C37" w:rsidRPr="00E7117F" w:rsidRDefault="00DD0C37">
            <w:pPr>
              <w:jc w:val="lowKashida"/>
              <w:rPr>
                <w:rFonts w:cs="Sultan bold"/>
                <w:sz w:val="26"/>
                <w:szCs w:val="26"/>
                <w:lang w:bidi="ar-EG"/>
              </w:rPr>
            </w:pPr>
            <w:r w:rsidRPr="00E7117F">
              <w:rPr>
                <w:rFonts w:ascii="Simplified Arabic" w:cs="Sultan bold"/>
                <w:sz w:val="26"/>
                <w:szCs w:val="26"/>
                <w:rtl/>
              </w:rPr>
              <w:t xml:space="preserve"> ب-5-</w:t>
            </w:r>
            <w:r w:rsidRPr="00E7117F">
              <w:rPr>
                <w:rFonts w:cs="Sultan bold" w:hint="cs"/>
                <w:sz w:val="26"/>
                <w:szCs w:val="26"/>
                <w:rtl/>
                <w:lang w:bidi="ar-EG"/>
              </w:rPr>
              <w:t xml:space="preserve"> يفسر أسباب تعديل الأنشطة الرياضية للمعاقين</w:t>
            </w:r>
          </w:p>
        </w:tc>
      </w:tr>
      <w:tr w:rsidR="00DD0C37" w:rsidRPr="00E7117F" w14:paraId="1A5BAD35" w14:textId="77777777" w:rsidTr="00902088">
        <w:trPr>
          <w:trHeight w:val="2202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DACA6" w14:textId="77777777" w:rsidR="00DD0C37" w:rsidRPr="00E7117F" w:rsidRDefault="00DD0C37">
            <w:pPr>
              <w:ind w:left="342" w:hanging="342"/>
              <w:jc w:val="lowKashida"/>
              <w:rPr>
                <w:rFonts w:cs="Sultan bold"/>
                <w:sz w:val="16"/>
                <w:szCs w:val="16"/>
                <w:rtl/>
                <w:lang w:bidi="ar-EG"/>
              </w:rPr>
            </w:pPr>
          </w:p>
          <w:p w14:paraId="4D052D60" w14:textId="77777777" w:rsidR="00DD0C37" w:rsidRPr="00E7117F" w:rsidRDefault="00DD0C37">
            <w:pPr>
              <w:ind w:left="342" w:hanging="342"/>
              <w:jc w:val="lowKashida"/>
              <w:rPr>
                <w:rFonts w:cs="Sultan bold"/>
                <w:sz w:val="28"/>
                <w:szCs w:val="28"/>
                <w:lang w:bidi="ar-EG"/>
              </w:rPr>
            </w:pPr>
            <w:r w:rsidRPr="00E7117F">
              <w:rPr>
                <w:rFonts w:cs="Sultan bold"/>
                <w:sz w:val="28"/>
                <w:szCs w:val="28"/>
                <w:rtl/>
                <w:lang w:bidi="ar-EG"/>
              </w:rPr>
              <w:t xml:space="preserve">ج-المهارات </w:t>
            </w:r>
            <w:proofErr w:type="gramStart"/>
            <w:r w:rsidRPr="00E7117F">
              <w:rPr>
                <w:rFonts w:cs="Sultan bold"/>
                <w:sz w:val="28"/>
                <w:szCs w:val="28"/>
                <w:rtl/>
                <w:lang w:bidi="ar-EG"/>
              </w:rPr>
              <w:t>المهنية  الخاصة</w:t>
            </w:r>
            <w:proofErr w:type="gramEnd"/>
            <w:r w:rsidRPr="00E7117F">
              <w:rPr>
                <w:rFonts w:cs="Sultan bold"/>
                <w:sz w:val="28"/>
                <w:szCs w:val="28"/>
                <w:rtl/>
                <w:lang w:bidi="ar-EG"/>
              </w:rPr>
              <w:t xml:space="preserve"> بالمقرر: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AAA3E" w14:textId="77777777" w:rsidR="00DD0C37" w:rsidRPr="00E7117F" w:rsidRDefault="00DD0C37">
            <w:pPr>
              <w:tabs>
                <w:tab w:val="left" w:pos="882"/>
                <w:tab w:val="left" w:leader="dot" w:pos="4059"/>
              </w:tabs>
              <w:jc w:val="both"/>
              <w:rPr>
                <w:rFonts w:ascii="Simplified Arabic" w:cs="Sultan bold"/>
                <w:sz w:val="16"/>
                <w:szCs w:val="16"/>
                <w:rtl/>
              </w:rPr>
            </w:pPr>
          </w:p>
          <w:p w14:paraId="6051FBB7" w14:textId="77777777" w:rsidR="00DD0C37" w:rsidRPr="00E7117F" w:rsidRDefault="00DD0C37">
            <w:pPr>
              <w:tabs>
                <w:tab w:val="left" w:pos="882"/>
                <w:tab w:val="left" w:leader="dot" w:pos="4059"/>
              </w:tabs>
              <w:jc w:val="both"/>
              <w:rPr>
                <w:rFonts w:ascii="Simplified Arabic" w:cs="Sultan bold"/>
                <w:sz w:val="28"/>
                <w:szCs w:val="28"/>
                <w:rtl/>
              </w:rPr>
            </w:pPr>
            <w:r w:rsidRPr="00E7117F">
              <w:rPr>
                <w:rFonts w:ascii="Simplified Arabic" w:cs="Sultan bold"/>
                <w:sz w:val="28"/>
                <w:szCs w:val="28"/>
                <w:rtl/>
              </w:rPr>
              <w:t>بعد الانتهاء من دراسة هذا المقرر يكون الطالب قادراً على أن:</w:t>
            </w:r>
          </w:p>
          <w:p w14:paraId="44328A99" w14:textId="77777777" w:rsidR="00DD0C37" w:rsidRPr="00E7117F" w:rsidRDefault="00DD0C37">
            <w:pPr>
              <w:pStyle w:val="a7"/>
              <w:spacing w:after="0" w:line="240" w:lineRule="auto"/>
              <w:ind w:left="108"/>
              <w:jc w:val="lowKashida"/>
              <w:rPr>
                <w:rFonts w:ascii="Simplified Arabic" w:hAnsi="Times New Roman" w:cs="Sultan bold"/>
                <w:sz w:val="26"/>
                <w:szCs w:val="26"/>
                <w:rtl/>
              </w:rPr>
            </w:pPr>
            <w:r w:rsidRPr="00E7117F">
              <w:rPr>
                <w:rFonts w:ascii="Simplified Arabic" w:hAnsi="Times New Roman" w:cs="Sultan bold"/>
                <w:sz w:val="26"/>
                <w:szCs w:val="26"/>
                <w:rtl/>
              </w:rPr>
              <w:t xml:space="preserve">ج-1- تصميم برنامج </w:t>
            </w:r>
            <w:proofErr w:type="spellStart"/>
            <w:r w:rsidRPr="00E7117F">
              <w:rPr>
                <w:rFonts w:ascii="Simplified Arabic" w:hAnsi="Times New Roman" w:cs="Sultan bold"/>
                <w:sz w:val="26"/>
                <w:szCs w:val="26"/>
                <w:rtl/>
              </w:rPr>
              <w:t>تعليمى</w:t>
            </w:r>
            <w:proofErr w:type="spellEnd"/>
            <w:r w:rsidRPr="00E7117F">
              <w:rPr>
                <w:rFonts w:ascii="Simplified Arabic" w:hAnsi="Times New Roman" w:cs="Sultan bold"/>
                <w:sz w:val="26"/>
                <w:szCs w:val="26"/>
                <w:rtl/>
              </w:rPr>
              <w:t xml:space="preserve"> لتنميه مهاره من المهارات </w:t>
            </w:r>
            <w:proofErr w:type="spellStart"/>
            <w:r w:rsidRPr="00E7117F">
              <w:rPr>
                <w:rFonts w:ascii="Simplified Arabic" w:hAnsi="Times New Roman" w:cs="Sultan bold"/>
                <w:sz w:val="26"/>
                <w:szCs w:val="26"/>
                <w:rtl/>
              </w:rPr>
              <w:t>الاساسيه</w:t>
            </w:r>
            <w:proofErr w:type="spellEnd"/>
            <w:r w:rsidRPr="00E7117F">
              <w:rPr>
                <w:rFonts w:ascii="Simplified Arabic" w:hAnsi="Times New Roman" w:cs="Sultan bold"/>
                <w:sz w:val="26"/>
                <w:szCs w:val="26"/>
                <w:rtl/>
              </w:rPr>
              <w:t xml:space="preserve"> بدرس </w:t>
            </w:r>
            <w:proofErr w:type="spellStart"/>
            <w:r w:rsidRPr="00E7117F">
              <w:rPr>
                <w:rFonts w:ascii="Simplified Arabic" w:hAnsi="Times New Roman" w:cs="Sultan bold"/>
                <w:sz w:val="26"/>
                <w:szCs w:val="26"/>
                <w:rtl/>
              </w:rPr>
              <w:t>التربيه</w:t>
            </w:r>
            <w:proofErr w:type="spellEnd"/>
            <w:r w:rsidRPr="00E7117F">
              <w:rPr>
                <w:rFonts w:ascii="Simplified Arabic" w:hAnsi="Times New Roman" w:cs="Sultan bold"/>
                <w:sz w:val="26"/>
                <w:szCs w:val="26"/>
                <w:rtl/>
              </w:rPr>
              <w:t xml:space="preserve"> </w:t>
            </w:r>
            <w:proofErr w:type="spellStart"/>
            <w:r w:rsidRPr="00E7117F">
              <w:rPr>
                <w:rFonts w:ascii="Simplified Arabic" w:hAnsi="Times New Roman" w:cs="Sultan bold"/>
                <w:sz w:val="26"/>
                <w:szCs w:val="26"/>
                <w:rtl/>
              </w:rPr>
              <w:t>الرياضيه</w:t>
            </w:r>
            <w:proofErr w:type="spellEnd"/>
            <w:r w:rsidRPr="00E7117F">
              <w:rPr>
                <w:rFonts w:ascii="Simplified Arabic" w:hAnsi="Times New Roman" w:cs="Sultan bold"/>
                <w:sz w:val="26"/>
                <w:szCs w:val="26"/>
                <w:rtl/>
              </w:rPr>
              <w:t xml:space="preserve"> </w:t>
            </w:r>
          </w:p>
          <w:p w14:paraId="61FBF7BB" w14:textId="77777777" w:rsidR="00DD0C37" w:rsidRPr="00E7117F" w:rsidRDefault="00DD0C37">
            <w:pPr>
              <w:ind w:left="108"/>
              <w:contextualSpacing/>
              <w:jc w:val="lowKashida"/>
              <w:rPr>
                <w:rFonts w:ascii="Calibri" w:hAnsi="Calibri" w:cs="Sultan bold"/>
                <w:sz w:val="30"/>
                <w:szCs w:val="30"/>
                <w:lang w:bidi="ar-EG"/>
              </w:rPr>
            </w:pPr>
            <w:r w:rsidRPr="00E7117F">
              <w:rPr>
                <w:rFonts w:ascii="Simplified Arabic" w:cs="Sultan bold"/>
                <w:sz w:val="26"/>
                <w:szCs w:val="26"/>
                <w:rtl/>
              </w:rPr>
              <w:t>ج-2- يطبق مبادئ بناء البرنامج التأهيلي (الوصايا العشر)</w:t>
            </w:r>
          </w:p>
        </w:tc>
      </w:tr>
      <w:tr w:rsidR="00DD0C37" w:rsidRPr="00E7117F" w14:paraId="14B1B11D" w14:textId="77777777" w:rsidTr="00902088">
        <w:trPr>
          <w:trHeight w:val="1227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08FC9" w14:textId="77777777" w:rsidR="00DD0C37" w:rsidRPr="00E7117F" w:rsidRDefault="00DD0C37">
            <w:pPr>
              <w:ind w:left="230" w:hanging="230"/>
              <w:jc w:val="lowKashida"/>
              <w:rPr>
                <w:rFonts w:cs="Sultan bold"/>
                <w:sz w:val="28"/>
                <w:szCs w:val="28"/>
                <w:lang w:bidi="ar-EG"/>
              </w:rPr>
            </w:pPr>
            <w:r w:rsidRPr="00E7117F">
              <w:rPr>
                <w:rFonts w:cs="Sultan bold"/>
                <w:sz w:val="28"/>
                <w:szCs w:val="28"/>
                <w:rtl/>
                <w:lang w:bidi="ar-EG"/>
              </w:rPr>
              <w:t>د-المهارات العامة: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9016F" w14:textId="77777777" w:rsidR="00DD0C37" w:rsidRPr="00E7117F" w:rsidRDefault="00DD0C37">
            <w:pPr>
              <w:ind w:left="376" w:hanging="376"/>
              <w:jc w:val="lowKashida"/>
              <w:rPr>
                <w:rFonts w:ascii="Simplified Arabic" w:cs="Sultan bold"/>
                <w:sz w:val="28"/>
                <w:szCs w:val="28"/>
                <w:rtl/>
              </w:rPr>
            </w:pPr>
            <w:r w:rsidRPr="00E7117F">
              <w:rPr>
                <w:rFonts w:ascii="Simplified Arabic" w:cs="Sultan bold"/>
                <w:sz w:val="28"/>
                <w:szCs w:val="28"/>
                <w:rtl/>
              </w:rPr>
              <w:t>بعد الانتهاء من دراسة هذا المقرر يكون الطالب قادراً على أن:</w:t>
            </w:r>
          </w:p>
          <w:p w14:paraId="6F690358" w14:textId="77777777" w:rsidR="00DD0C37" w:rsidRPr="00E7117F" w:rsidRDefault="00DD0C37">
            <w:pPr>
              <w:tabs>
                <w:tab w:val="left" w:pos="792"/>
              </w:tabs>
              <w:ind w:left="612" w:hanging="612"/>
              <w:jc w:val="lowKashida"/>
              <w:rPr>
                <w:rFonts w:ascii="Simplified Arabic" w:cs="Sultan bold"/>
                <w:sz w:val="26"/>
                <w:szCs w:val="26"/>
                <w:rtl/>
                <w:lang w:bidi="ar-EG"/>
              </w:rPr>
            </w:pPr>
            <w:r w:rsidRPr="00E7117F">
              <w:rPr>
                <w:rFonts w:ascii="Simplified Arabic" w:cs="Sultan bold"/>
                <w:sz w:val="26"/>
                <w:szCs w:val="26"/>
                <w:rtl/>
              </w:rPr>
              <w:t xml:space="preserve">د-1- يستخدم وسائل ومهارات الاتصال الفعال </w:t>
            </w:r>
          </w:p>
          <w:p w14:paraId="2AB24945" w14:textId="77777777" w:rsidR="00DD0C37" w:rsidRPr="00E7117F" w:rsidRDefault="00DD0C37">
            <w:pPr>
              <w:ind w:left="376" w:hanging="376"/>
              <w:jc w:val="lowKashida"/>
              <w:rPr>
                <w:rFonts w:ascii="Simplified Arabic" w:cs="Sultan bold"/>
                <w:sz w:val="26"/>
                <w:szCs w:val="26"/>
              </w:rPr>
            </w:pPr>
          </w:p>
        </w:tc>
      </w:tr>
      <w:tr w:rsidR="00DD0C37" w:rsidRPr="00E7117F" w14:paraId="44CA0494" w14:textId="77777777" w:rsidTr="00902088">
        <w:trPr>
          <w:trHeight w:val="5258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45F3A" w14:textId="77777777" w:rsidR="00DD0C37" w:rsidRPr="00E7117F" w:rsidRDefault="00DD0C37">
            <w:pPr>
              <w:ind w:left="342" w:hanging="342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E7117F">
              <w:rPr>
                <w:rFonts w:cs="Sultan bold"/>
                <w:sz w:val="32"/>
                <w:szCs w:val="32"/>
                <w:rtl/>
                <w:lang w:bidi="ar-EG"/>
              </w:rPr>
              <w:lastRenderedPageBreak/>
              <w:t>4-محتوى المقرر:</w:t>
            </w:r>
          </w:p>
          <w:p w14:paraId="77262F06" w14:textId="77777777" w:rsidR="00DD0C37" w:rsidRPr="00E7117F" w:rsidRDefault="00DD0C37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0EE6FC3C" w14:textId="77777777" w:rsidR="00DD0C37" w:rsidRPr="00E7117F" w:rsidRDefault="00DD0C37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4E67316F" w14:textId="77777777" w:rsidR="00DD0C37" w:rsidRPr="00E7117F" w:rsidRDefault="00DD0C37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67E04C88" w14:textId="77777777" w:rsidR="00DD0C37" w:rsidRPr="00E7117F" w:rsidRDefault="00DD0C37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22E4FC1D" w14:textId="77777777" w:rsidR="00DD0C37" w:rsidRPr="00E7117F" w:rsidRDefault="00DD0C37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45A89DEE" w14:textId="77777777" w:rsidR="00DD0C37" w:rsidRPr="00E7117F" w:rsidRDefault="00DD0C37">
            <w:pPr>
              <w:rPr>
                <w:rFonts w:cs="Sultan bold"/>
                <w:sz w:val="28"/>
                <w:szCs w:val="28"/>
                <w:rtl/>
                <w:lang w:bidi="ar-EG"/>
              </w:rPr>
            </w:pPr>
          </w:p>
          <w:p w14:paraId="70BF928B" w14:textId="77777777" w:rsidR="00DD0C37" w:rsidRPr="00E7117F" w:rsidRDefault="00DD0C37">
            <w:pPr>
              <w:rPr>
                <w:rFonts w:cs="Sultan bold"/>
                <w:sz w:val="28"/>
                <w:szCs w:val="28"/>
                <w:lang w:bidi="ar-EG"/>
              </w:rPr>
            </w:pP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tblpY="413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7"/>
              <w:gridCol w:w="4140"/>
              <w:gridCol w:w="1080"/>
              <w:gridCol w:w="900"/>
              <w:gridCol w:w="1080"/>
            </w:tblGrid>
            <w:tr w:rsidR="004F6B3C" w:rsidRPr="00E7117F" w14:paraId="72D35A95" w14:textId="77777777">
              <w:trPr>
                <w:trHeight w:val="398"/>
              </w:trPr>
              <w:tc>
                <w:tcPr>
                  <w:tcW w:w="967" w:type="dxa"/>
                  <w:vMerge w:val="restart"/>
                  <w:tcBorders>
                    <w:top w:val="thinThickSmallGap" w:sz="24" w:space="0" w:color="auto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065CB99" w14:textId="77777777" w:rsidR="00DD0C37" w:rsidRPr="00E7117F" w:rsidRDefault="00DD0C37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</w:rPr>
                  </w:pPr>
                  <w:r w:rsidRPr="00E7117F">
                    <w:rPr>
                      <w:rFonts w:ascii="Arial" w:hAnsi="Arial" w:cs="Sultan bold"/>
                      <w:sz w:val="26"/>
                      <w:szCs w:val="26"/>
                      <w:rtl/>
                    </w:rPr>
                    <w:t>الأسبوع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thinThickSmallGap" w:sz="24" w:space="0" w:color="auto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5C404BAD" w14:textId="77777777" w:rsidR="00DD0C37" w:rsidRPr="00E7117F" w:rsidRDefault="00DD0C37">
                  <w:pPr>
                    <w:jc w:val="center"/>
                    <w:rPr>
                      <w:rFonts w:cs="Sultan bold"/>
                      <w:sz w:val="26"/>
                      <w:szCs w:val="26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6"/>
                      <w:szCs w:val="26"/>
                      <w:rtl/>
                    </w:rPr>
                    <w:t>الموضــــــوع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thinThickSmallGap" w:sz="24" w:space="0" w:color="auto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9A4144D" w14:textId="77777777" w:rsidR="00DD0C37" w:rsidRPr="00E7117F" w:rsidRDefault="00DD0C37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rtl/>
                    </w:rPr>
                  </w:pPr>
                  <w:r w:rsidRPr="00E7117F">
                    <w:rPr>
                      <w:rFonts w:ascii="Arial" w:hAnsi="Arial" w:cs="Sultan bold"/>
                      <w:sz w:val="26"/>
                      <w:szCs w:val="26"/>
                      <w:rtl/>
                    </w:rPr>
                    <w:t xml:space="preserve">عدد </w:t>
                  </w:r>
                </w:p>
                <w:p w14:paraId="16AB97C8" w14:textId="77777777" w:rsidR="00DD0C37" w:rsidRPr="00E7117F" w:rsidRDefault="00DD0C37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</w:rPr>
                  </w:pPr>
                  <w:r w:rsidRPr="00E7117F">
                    <w:rPr>
                      <w:rFonts w:ascii="Arial" w:hAnsi="Arial" w:cs="Sultan bold"/>
                      <w:sz w:val="26"/>
                      <w:szCs w:val="26"/>
                      <w:rtl/>
                    </w:rPr>
                    <w:t>الساعات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thinThick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FEA83E9" w14:textId="77777777" w:rsidR="00DD0C37" w:rsidRPr="00E7117F" w:rsidRDefault="00DD0C37">
                  <w:pPr>
                    <w:tabs>
                      <w:tab w:val="left" w:pos="1764"/>
                    </w:tabs>
                    <w:ind w:right="72"/>
                    <w:jc w:val="center"/>
                    <w:rPr>
                      <w:rFonts w:ascii="Arial" w:hAnsi="Arial" w:cs="Sultan bold"/>
                      <w:sz w:val="22"/>
                      <w:szCs w:val="22"/>
                    </w:rPr>
                  </w:pPr>
                  <w:proofErr w:type="gramStart"/>
                  <w:r w:rsidRPr="00E7117F">
                    <w:rPr>
                      <w:rFonts w:ascii="Arial" w:hAnsi="Arial" w:cs="Sultan bold"/>
                      <w:sz w:val="22"/>
                      <w:szCs w:val="22"/>
                      <w:rtl/>
                    </w:rPr>
                    <w:t>( زمن</w:t>
                  </w:r>
                  <w:proofErr w:type="gramEnd"/>
                  <w:r w:rsidRPr="00E7117F">
                    <w:rPr>
                      <w:rFonts w:ascii="Arial" w:hAnsi="Arial" w:cs="Sultan bold"/>
                      <w:sz w:val="22"/>
                      <w:szCs w:val="22"/>
                      <w:rtl/>
                    </w:rPr>
                    <w:t xml:space="preserve"> ) وقت التحضير</w:t>
                  </w:r>
                </w:p>
              </w:tc>
            </w:tr>
            <w:tr w:rsidR="004F6B3C" w:rsidRPr="00E7117F" w14:paraId="3C80643D" w14:textId="77777777">
              <w:trPr>
                <w:trHeight w:val="397"/>
              </w:trPr>
              <w:tc>
                <w:tcPr>
                  <w:tcW w:w="967" w:type="dxa"/>
                  <w:vMerge/>
                  <w:tcBorders>
                    <w:top w:val="thinThickSmallGap" w:sz="24" w:space="0" w:color="auto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46F746" w14:textId="77777777" w:rsidR="00DD0C37" w:rsidRPr="00E7117F" w:rsidRDefault="00DD0C37">
                  <w:pPr>
                    <w:bidi w:val="0"/>
                    <w:rPr>
                      <w:rFonts w:ascii="Arial" w:hAnsi="Arial" w:cs="Sultan bold"/>
                      <w:sz w:val="26"/>
                      <w:szCs w:val="26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thinThickSmallGap" w:sz="24" w:space="0" w:color="auto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88F6B3" w14:textId="77777777" w:rsidR="00DD0C37" w:rsidRPr="00E7117F" w:rsidRDefault="00DD0C37">
                  <w:pPr>
                    <w:bidi w:val="0"/>
                    <w:rPr>
                      <w:rFonts w:cs="Sultan bold"/>
                      <w:sz w:val="26"/>
                      <w:szCs w:val="26"/>
                      <w:lang w:bidi="ar-EG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thinThickSmallGap" w:sz="24" w:space="0" w:color="auto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6CE255" w14:textId="77777777" w:rsidR="00DD0C37" w:rsidRPr="00E7117F" w:rsidRDefault="00DD0C37">
                  <w:pPr>
                    <w:bidi w:val="0"/>
                    <w:rPr>
                      <w:rFonts w:ascii="Arial" w:hAnsi="Arial" w:cs="Sultan bold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3339E49" w14:textId="77777777" w:rsidR="00DD0C37" w:rsidRPr="00E7117F" w:rsidRDefault="00DD0C37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6"/>
                      <w:szCs w:val="26"/>
                      <w:rtl/>
                    </w:rPr>
                    <w:t>نظري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thickThinSmallGap" w:sz="2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2E4C3455" w14:textId="77777777" w:rsidR="00DD0C37" w:rsidRPr="00E7117F" w:rsidRDefault="00DD0C37">
                  <w:pPr>
                    <w:jc w:val="center"/>
                    <w:rPr>
                      <w:rFonts w:ascii="Arial" w:hAnsi="Arial" w:cs="Sultan bold"/>
                      <w:sz w:val="26"/>
                      <w:szCs w:val="26"/>
                      <w:lang w:bidi="ar-EG"/>
                    </w:rPr>
                  </w:pPr>
                  <w:proofErr w:type="spellStart"/>
                  <w:r w:rsidRPr="00E7117F">
                    <w:rPr>
                      <w:rFonts w:ascii="Arial" w:hAnsi="Arial" w:cs="Sultan bold"/>
                      <w:sz w:val="26"/>
                      <w:szCs w:val="26"/>
                      <w:rtl/>
                    </w:rPr>
                    <w:t>تطبيقى</w:t>
                  </w:r>
                  <w:proofErr w:type="spellEnd"/>
                </w:p>
              </w:tc>
            </w:tr>
            <w:tr w:rsidR="004F6B3C" w:rsidRPr="00E7117F" w14:paraId="1D5B55E1" w14:textId="77777777">
              <w:tc>
                <w:tcPr>
                  <w:tcW w:w="967" w:type="dxa"/>
                  <w:tcBorders>
                    <w:top w:val="thickThin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925D51" w14:textId="77777777" w:rsidR="00DD0C37" w:rsidRPr="00E7117F" w:rsidRDefault="00DD0C37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1-2</w:t>
                  </w:r>
                </w:p>
              </w:tc>
              <w:tc>
                <w:tcPr>
                  <w:tcW w:w="4140" w:type="dxa"/>
                  <w:tcBorders>
                    <w:top w:val="thickThin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12A825" w14:textId="77777777" w:rsidR="00DD0C37" w:rsidRPr="00E7117F" w:rsidRDefault="00DD0C37">
                  <w:pPr>
                    <w:tabs>
                      <w:tab w:val="num" w:pos="386"/>
                    </w:tabs>
                    <w:ind w:left="26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الفصل الاول </w:t>
                  </w:r>
                  <w:r w:rsidR="00B81875" w:rsidRPr="00E7117F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ذوي الاحتياجات الخاصة</w:t>
                  </w: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thickThin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C9645D" w14:textId="77777777" w:rsidR="00DD0C37" w:rsidRPr="00E7117F" w:rsidRDefault="00DD0C37">
                  <w:pPr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thickThin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1C2437" w14:textId="77777777" w:rsidR="00DD0C37" w:rsidRPr="00E7117F" w:rsidRDefault="00DD0C37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thickThin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A6496C" w14:textId="77777777" w:rsidR="00DD0C37" w:rsidRPr="00E7117F" w:rsidRDefault="00DD0C37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4F6B3C" w:rsidRPr="00E7117F" w14:paraId="4A476442" w14:textId="7777777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FA6191" w14:textId="77777777" w:rsidR="00DD0C37" w:rsidRPr="00E7117F" w:rsidRDefault="00DD0C37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3-4-5-6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7DE6CB" w14:textId="77777777" w:rsidR="00DD0C37" w:rsidRPr="00E7117F" w:rsidRDefault="00DD0C37">
                  <w:pPr>
                    <w:ind w:left="26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الفصل </w:t>
                  </w:r>
                  <w:proofErr w:type="spellStart"/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الثانى</w:t>
                  </w:r>
                  <w:proofErr w:type="spellEnd"/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proofErr w:type="spellStart"/>
                  <w:r w:rsidR="00B81875" w:rsidRPr="00E7117F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معلمى</w:t>
                  </w:r>
                  <w:proofErr w:type="spellEnd"/>
                  <w:r w:rsidR="00B81875" w:rsidRPr="00E7117F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ذوي الاحتياجات الخاصة</w:t>
                  </w: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0BE1E6" w14:textId="77777777" w:rsidR="00DD0C37" w:rsidRPr="00E7117F" w:rsidRDefault="00DD0C37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E5FA77" w14:textId="77777777" w:rsidR="00DD0C37" w:rsidRPr="00E7117F" w:rsidRDefault="00DD0C37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C66CC4" w14:textId="77777777" w:rsidR="00DD0C37" w:rsidRPr="00E7117F" w:rsidRDefault="00DD0C37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4F6B3C" w:rsidRPr="00E7117F" w14:paraId="5C7543B8" w14:textId="7777777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DE15A3" w14:textId="77777777" w:rsidR="00DD0C37" w:rsidRPr="00E7117F" w:rsidRDefault="00DD0C37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7-8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F0EA00" w14:textId="77777777" w:rsidR="00DD0C37" w:rsidRPr="00E7117F" w:rsidRDefault="00DD0C37">
                  <w:pPr>
                    <w:ind w:left="26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الفصل </w:t>
                  </w:r>
                  <w:r w:rsidR="00B81875" w:rsidRPr="00E7117F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الثاني</w:t>
                  </w: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B81875" w:rsidRPr="00E7117F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تأهيل المعاقين</w:t>
                  </w: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4DEF65" w14:textId="77777777" w:rsidR="00DD0C37" w:rsidRPr="00E7117F" w:rsidRDefault="00DD0C37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E5D705" w14:textId="77777777" w:rsidR="00DD0C37" w:rsidRPr="00E7117F" w:rsidRDefault="00DD0C37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76D926" w14:textId="77777777" w:rsidR="00DD0C37" w:rsidRPr="00E7117F" w:rsidRDefault="00DD0C37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4F6B3C" w:rsidRPr="00E7117F" w14:paraId="2E3ECCBD" w14:textId="7777777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B3DD89" w14:textId="77777777" w:rsidR="00DD0C37" w:rsidRPr="00E7117F" w:rsidRDefault="00DD0C37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9-10-11-12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4695A1" w14:textId="77777777" w:rsidR="00DD0C37" w:rsidRPr="00E7117F" w:rsidRDefault="00DD0C37">
                  <w:pPr>
                    <w:ind w:left="26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الفصل </w:t>
                  </w:r>
                  <w:r w:rsidR="00B81875" w:rsidRPr="00E7117F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الثالث</w:t>
                  </w: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B81875" w:rsidRPr="00E7117F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اعاقة (الجهاز </w:t>
                  </w:r>
                  <w:proofErr w:type="gramStart"/>
                  <w:r w:rsidR="00B81875" w:rsidRPr="00E7117F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العصبي ،</w:t>
                  </w:r>
                  <w:proofErr w:type="gramEnd"/>
                  <w:r w:rsidR="00B81875" w:rsidRPr="00E7117F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كف البصر)</w:t>
                  </w: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E7188E" w14:textId="77777777" w:rsidR="00DD0C37" w:rsidRPr="00E7117F" w:rsidRDefault="00DD0C37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A5DBF9" w14:textId="77777777" w:rsidR="00DD0C37" w:rsidRPr="00E7117F" w:rsidRDefault="00DD0C37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F4B7E0" w14:textId="77777777" w:rsidR="00DD0C37" w:rsidRPr="00E7117F" w:rsidRDefault="00DD0C37">
                  <w:pPr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4F6B3C" w:rsidRPr="00E7117F" w14:paraId="4207FF40" w14:textId="77777777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4149A0" w14:textId="77777777" w:rsidR="00DD0C37" w:rsidRPr="00E7117F" w:rsidRDefault="00DD0C37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13-14-15</w:t>
                  </w: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B2463B" w14:textId="77777777" w:rsidR="00DD0C37" w:rsidRPr="00E7117F" w:rsidRDefault="00DD0C37">
                  <w:pPr>
                    <w:ind w:left="26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الفصل </w:t>
                  </w:r>
                  <w:r w:rsidR="00B81875" w:rsidRPr="00E7117F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الثالث</w:t>
                  </w: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B81875" w:rsidRPr="00E7117F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اعاقة (</w:t>
                  </w:r>
                  <w:proofErr w:type="gramStart"/>
                  <w:r w:rsidR="00B81875" w:rsidRPr="00E7117F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>الصمم ،</w:t>
                  </w:r>
                  <w:proofErr w:type="gramEnd"/>
                  <w:r w:rsidR="00B81875" w:rsidRPr="00E7117F">
                    <w:rPr>
                      <w:rFonts w:ascii="Arial" w:hAnsi="Arial" w:cs="Sultan bold" w:hint="cs"/>
                      <w:sz w:val="28"/>
                      <w:szCs w:val="28"/>
                      <w:rtl/>
                      <w:lang w:bidi="ar-EG"/>
                    </w:rPr>
                    <w:t xml:space="preserve"> التخلف العقلي)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3D2DBC" w14:textId="77777777" w:rsidR="00DD0C37" w:rsidRPr="00E7117F" w:rsidRDefault="00DD0C37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105924" w14:textId="77777777" w:rsidR="00DD0C37" w:rsidRPr="00E7117F" w:rsidRDefault="00DD0C37">
                  <w:pPr>
                    <w:ind w:left="26"/>
                    <w:jc w:val="center"/>
                    <w:rPr>
                      <w:rFonts w:ascii="Arial" w:hAnsi="Arial"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389DBC" w14:textId="77777777" w:rsidR="00DD0C37" w:rsidRPr="00E7117F" w:rsidRDefault="00DD0C37">
                  <w:pPr>
                    <w:tabs>
                      <w:tab w:val="left" w:pos="740"/>
                    </w:tabs>
                    <w:ind w:right="72"/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  <w:tr w:rsidR="004F6B3C" w:rsidRPr="00E7117F" w14:paraId="220A443E" w14:textId="77777777">
              <w:trPr>
                <w:trHeight w:val="580"/>
              </w:trPr>
              <w:tc>
                <w:tcPr>
                  <w:tcW w:w="5107" w:type="dxa"/>
                  <w:gridSpan w:val="2"/>
                  <w:tcBorders>
                    <w:top w:val="thinThickSmallGap" w:sz="24" w:space="0" w:color="auto"/>
                    <w:left w:val="single" w:sz="4" w:space="0" w:color="000000"/>
                    <w:bottom w:val="thinThickSmallGap" w:sz="24" w:space="0" w:color="auto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14:paraId="47D81ECE" w14:textId="77777777" w:rsidR="00DD0C37" w:rsidRPr="00E7117F" w:rsidRDefault="00DD0C37">
                  <w:pPr>
                    <w:jc w:val="center"/>
                    <w:rPr>
                      <w:rFonts w:ascii="Arial" w:hAnsi="Arial" w:cs="Sultan bold"/>
                      <w:color w:val="000000"/>
                      <w:sz w:val="26"/>
                      <w:szCs w:val="26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sz w:val="26"/>
                      <w:szCs w:val="26"/>
                      <w:rtl/>
                      <w:lang w:bidi="ar-EG"/>
                    </w:rPr>
                    <w:t>عدد الساعات الكلى</w:t>
                  </w:r>
                </w:p>
              </w:tc>
              <w:tc>
                <w:tcPr>
                  <w:tcW w:w="1080" w:type="dxa"/>
                  <w:tcBorders>
                    <w:top w:val="thinThickSmallGap" w:sz="24" w:space="0" w:color="auto"/>
                    <w:left w:val="single" w:sz="4" w:space="0" w:color="000000"/>
                    <w:bottom w:val="thinThickSmallGap" w:sz="24" w:space="0" w:color="auto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14:paraId="49229589" w14:textId="77777777" w:rsidR="00DD0C37" w:rsidRPr="00E7117F" w:rsidRDefault="00DD0C37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  <w:t>30</w:t>
                  </w:r>
                </w:p>
              </w:tc>
              <w:tc>
                <w:tcPr>
                  <w:tcW w:w="900" w:type="dxa"/>
                  <w:tcBorders>
                    <w:top w:val="thinThickSmallGap" w:sz="24" w:space="0" w:color="auto"/>
                    <w:left w:val="single" w:sz="4" w:space="0" w:color="000000"/>
                    <w:bottom w:val="thinThickSmallGap" w:sz="24" w:space="0" w:color="auto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14:paraId="4ECF744C" w14:textId="77777777" w:rsidR="00DD0C37" w:rsidRPr="00E7117F" w:rsidRDefault="00DD0C37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thinThickSmallGap" w:sz="24" w:space="0" w:color="auto"/>
                    <w:left w:val="single" w:sz="4" w:space="0" w:color="000000"/>
                    <w:bottom w:val="thinThickSmallGap" w:sz="24" w:space="0" w:color="auto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14:paraId="07AD650C" w14:textId="77777777" w:rsidR="00DD0C37" w:rsidRPr="00E7117F" w:rsidRDefault="00DD0C37">
                  <w:pPr>
                    <w:jc w:val="center"/>
                    <w:rPr>
                      <w:rFonts w:ascii="Arial" w:hAnsi="Arial" w:cs="Sultan bold"/>
                      <w:color w:val="000000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ascii="Arial" w:hAnsi="Arial" w:cs="Sultan bold"/>
                      <w:color w:val="000000"/>
                      <w:sz w:val="28"/>
                      <w:szCs w:val="28"/>
                      <w:rtl/>
                      <w:lang w:bidi="ar-EG"/>
                    </w:rPr>
                    <w:t>-</w:t>
                  </w:r>
                </w:p>
              </w:tc>
            </w:tr>
          </w:tbl>
          <w:p w14:paraId="7EE8D1EA" w14:textId="77777777" w:rsidR="00DD0C37" w:rsidRPr="00E7117F" w:rsidRDefault="00DD0C37">
            <w:pPr>
              <w:rPr>
                <w:rFonts w:cs="Sultan bold"/>
                <w:sz w:val="16"/>
                <w:szCs w:val="16"/>
                <w:lang w:bidi="ar-EG"/>
              </w:rPr>
            </w:pPr>
          </w:p>
        </w:tc>
      </w:tr>
      <w:tr w:rsidR="00DD0C37" w:rsidRPr="00E7117F" w14:paraId="6BB42C0B" w14:textId="77777777" w:rsidTr="00902088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E844D" w14:textId="77777777" w:rsidR="00DD0C37" w:rsidRPr="00E7117F" w:rsidRDefault="00DD0C37">
            <w:pPr>
              <w:jc w:val="center"/>
              <w:rPr>
                <w:rFonts w:cs="Sultan bold"/>
                <w:sz w:val="28"/>
                <w:szCs w:val="28"/>
                <w:rtl/>
                <w:lang w:bidi="ar-EG"/>
              </w:rPr>
            </w:pPr>
            <w:r w:rsidRPr="00E7117F">
              <w:rPr>
                <w:rFonts w:cs="Sultan bold"/>
                <w:sz w:val="26"/>
                <w:szCs w:val="26"/>
                <w:rtl/>
                <w:lang w:bidi="ar-EG"/>
              </w:rPr>
              <w:t>5-</w:t>
            </w:r>
            <w:r w:rsidRPr="00E7117F">
              <w:rPr>
                <w:rFonts w:cs="Sultan bold"/>
                <w:sz w:val="28"/>
                <w:szCs w:val="28"/>
                <w:rtl/>
                <w:lang w:bidi="ar-EG"/>
              </w:rPr>
              <w:t>أساليب التعليم</w:t>
            </w:r>
          </w:p>
          <w:p w14:paraId="4EC62BFA" w14:textId="77777777" w:rsidR="00DD0C37" w:rsidRPr="00E7117F" w:rsidRDefault="00DD0C37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E7117F">
              <w:rPr>
                <w:rFonts w:cs="Sultan bold"/>
                <w:sz w:val="28"/>
                <w:szCs w:val="28"/>
                <w:rtl/>
                <w:lang w:bidi="ar-EG"/>
              </w:rPr>
              <w:t>والتعلم: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9203E4" w14:textId="77777777" w:rsidR="00DD0C37" w:rsidRPr="00E7117F" w:rsidRDefault="00DD0C37">
            <w:pPr>
              <w:tabs>
                <w:tab w:val="left" w:pos="132"/>
              </w:tabs>
              <w:spacing w:line="360" w:lineRule="auto"/>
              <w:ind w:left="612" w:hanging="612"/>
              <w:jc w:val="lowKashida"/>
              <w:rPr>
                <w:rFonts w:cs="Sultan bold"/>
                <w:sz w:val="28"/>
                <w:szCs w:val="28"/>
                <w:rtl/>
              </w:rPr>
            </w:pPr>
            <w:r w:rsidRPr="00E7117F">
              <w:rPr>
                <w:rFonts w:cs="Sultan bold" w:hint="cs"/>
                <w:sz w:val="28"/>
                <w:szCs w:val="28"/>
                <w:rtl/>
              </w:rPr>
              <w:t>5-</w:t>
            </w:r>
            <w:proofErr w:type="gramStart"/>
            <w:r w:rsidRPr="00E7117F">
              <w:rPr>
                <w:rFonts w:cs="Sultan bold" w:hint="cs"/>
                <w:sz w:val="28"/>
                <w:szCs w:val="28"/>
                <w:rtl/>
              </w:rPr>
              <w:t>1  محاضرات</w:t>
            </w:r>
            <w:proofErr w:type="gramEnd"/>
            <w:r w:rsidRPr="00E7117F">
              <w:rPr>
                <w:rFonts w:cs="Sultan bold" w:hint="cs"/>
                <w:sz w:val="28"/>
                <w:szCs w:val="28"/>
                <w:rtl/>
              </w:rPr>
              <w:t xml:space="preserve"> نظرية </w:t>
            </w:r>
            <w:r w:rsidRPr="00E7117F">
              <w:rPr>
                <w:rFonts w:cs="Sultan bold"/>
                <w:sz w:val="28"/>
                <w:szCs w:val="28"/>
              </w:rPr>
              <w:t>)</w:t>
            </w:r>
            <w:r w:rsidRPr="00E7117F">
              <w:rPr>
                <w:rFonts w:cs="Sultan bold" w:hint="cs"/>
                <w:sz w:val="28"/>
                <w:szCs w:val="28"/>
                <w:rtl/>
              </w:rPr>
              <w:t>استخدام</w:t>
            </w:r>
            <w:r w:rsidRPr="00E7117F">
              <w:rPr>
                <w:rFonts w:cs="Sultan bold" w:hint="cs"/>
                <w:sz w:val="28"/>
                <w:szCs w:val="28"/>
              </w:rPr>
              <w:t xml:space="preserve"> </w:t>
            </w:r>
            <w:r w:rsidRPr="00E7117F">
              <w:rPr>
                <w:rFonts w:cs="Sultan bold" w:hint="cs"/>
                <w:sz w:val="28"/>
                <w:szCs w:val="28"/>
                <w:rtl/>
              </w:rPr>
              <w:t>أسلوب</w:t>
            </w:r>
            <w:r w:rsidRPr="00E7117F">
              <w:rPr>
                <w:rFonts w:cs="Sultan bold" w:hint="cs"/>
                <w:sz w:val="28"/>
                <w:szCs w:val="28"/>
              </w:rPr>
              <w:t xml:space="preserve"> </w:t>
            </w:r>
            <w:r w:rsidRPr="00E7117F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المحاضرة وشرح المادة العلمية </w:t>
            </w:r>
            <w:r w:rsidRPr="00E7117F">
              <w:rPr>
                <w:rFonts w:cs="Sultan bold" w:hint="cs"/>
                <w:sz w:val="28"/>
                <w:szCs w:val="28"/>
                <w:lang w:bidi="ar-EG"/>
              </w:rPr>
              <w:t xml:space="preserve"> </w:t>
            </w:r>
            <w:r w:rsidRPr="00E7117F">
              <w:rPr>
                <w:rFonts w:cs="Sultan bold" w:hint="cs"/>
                <w:sz w:val="28"/>
                <w:szCs w:val="28"/>
                <w:rtl/>
              </w:rPr>
              <w:t xml:space="preserve">،اسلوب </w:t>
            </w:r>
            <w:proofErr w:type="spellStart"/>
            <w:r w:rsidRPr="00E7117F">
              <w:rPr>
                <w:rFonts w:cs="Sultan bold" w:hint="cs"/>
                <w:sz w:val="28"/>
                <w:szCs w:val="28"/>
                <w:rtl/>
              </w:rPr>
              <w:t>المناقشه</w:t>
            </w:r>
            <w:proofErr w:type="spellEnd"/>
            <w:r w:rsidRPr="00E7117F">
              <w:rPr>
                <w:rFonts w:cs="Sultan bold" w:hint="cs"/>
                <w:sz w:val="28"/>
                <w:szCs w:val="28"/>
                <w:rtl/>
              </w:rPr>
              <w:t xml:space="preserve"> والحوار بين المعلم والمتعلم </w:t>
            </w:r>
            <w:r w:rsidRPr="00E7117F">
              <w:rPr>
                <w:rFonts w:cs="Sultan bold"/>
                <w:sz w:val="28"/>
                <w:szCs w:val="28"/>
              </w:rPr>
              <w:t>(</w:t>
            </w:r>
            <w:r w:rsidRPr="00E7117F">
              <w:rPr>
                <w:rFonts w:cs="Sultan bold" w:hint="cs"/>
                <w:sz w:val="28"/>
                <w:szCs w:val="28"/>
                <w:rtl/>
              </w:rPr>
              <w:t xml:space="preserve">               </w:t>
            </w:r>
          </w:p>
          <w:p w14:paraId="33AC1526" w14:textId="37E689BA" w:rsidR="00DD0C37" w:rsidRPr="00E7117F" w:rsidRDefault="006776C6" w:rsidP="006776C6">
            <w:pPr>
              <w:tabs>
                <w:tab w:val="left" w:pos="132"/>
              </w:tabs>
              <w:spacing w:line="360" w:lineRule="auto"/>
              <w:ind w:left="612" w:hanging="612"/>
              <w:jc w:val="lowKashida"/>
              <w:rPr>
                <w:rFonts w:cs="Sultan bold"/>
                <w:sz w:val="28"/>
                <w:szCs w:val="28"/>
                <w:lang w:bidi="ar-EG"/>
              </w:rPr>
            </w:pPr>
            <w:r w:rsidRPr="006776C6">
              <w:rPr>
                <w:rFonts w:cs="Sultan bold" w:hint="cs"/>
                <w:sz w:val="28"/>
                <w:szCs w:val="28"/>
                <w:rtl/>
              </w:rPr>
              <w:t>5- 2 (أوراق</w:t>
            </w:r>
            <w:r w:rsidRPr="006776C6">
              <w:rPr>
                <w:rFonts w:cs="Sultan bold" w:hint="cs"/>
                <w:sz w:val="28"/>
                <w:szCs w:val="28"/>
              </w:rPr>
              <w:t xml:space="preserve"> </w:t>
            </w:r>
            <w:r w:rsidRPr="006776C6">
              <w:rPr>
                <w:rFonts w:cs="Sultan bold" w:hint="cs"/>
                <w:sz w:val="28"/>
                <w:szCs w:val="28"/>
                <w:rtl/>
              </w:rPr>
              <w:t xml:space="preserve">دراسية في برامج </w:t>
            </w:r>
            <w:proofErr w:type="spellStart"/>
            <w:r w:rsidRPr="006776C6">
              <w:rPr>
                <w:rFonts w:cs="Sultan bold" w:hint="cs"/>
                <w:sz w:val="28"/>
                <w:szCs w:val="28"/>
                <w:rtl/>
              </w:rPr>
              <w:t>التاهيل</w:t>
            </w:r>
            <w:proofErr w:type="spellEnd"/>
            <w:r w:rsidRPr="006776C6">
              <w:rPr>
                <w:rFonts w:cs="Sultan bold" w:hint="cs"/>
                <w:sz w:val="28"/>
                <w:szCs w:val="28"/>
                <w:rtl/>
              </w:rPr>
              <w:t xml:space="preserve"> للمعاقين</w:t>
            </w:r>
            <w:proofErr w:type="gramStart"/>
            <w:r w:rsidRPr="006776C6">
              <w:rPr>
                <w:rFonts w:cs="Sultan bold"/>
                <w:sz w:val="28"/>
                <w:szCs w:val="28"/>
              </w:rPr>
              <w:t xml:space="preserve">- </w:t>
            </w:r>
            <w:r w:rsidRPr="006776C6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 </w:t>
            </w:r>
            <w:r w:rsidRPr="006776C6">
              <w:rPr>
                <w:rFonts w:cs="Sultan bold" w:hint="cs"/>
                <w:sz w:val="28"/>
                <w:szCs w:val="28"/>
                <w:rtl/>
              </w:rPr>
              <w:t>تعليم</w:t>
            </w:r>
            <w:proofErr w:type="gramEnd"/>
            <w:r w:rsidRPr="006776C6">
              <w:rPr>
                <w:rFonts w:cs="Sultan bold" w:hint="cs"/>
                <w:sz w:val="28"/>
                <w:szCs w:val="28"/>
              </w:rPr>
              <w:t xml:space="preserve"> </w:t>
            </w:r>
            <w:proofErr w:type="spellStart"/>
            <w:r w:rsidRPr="006776C6">
              <w:rPr>
                <w:rFonts w:cs="Sultan bold" w:hint="cs"/>
                <w:sz w:val="28"/>
                <w:szCs w:val="28"/>
                <w:rtl/>
              </w:rPr>
              <w:t>ذاتى</w:t>
            </w:r>
            <w:proofErr w:type="spellEnd"/>
            <w:r w:rsidRPr="006776C6">
              <w:rPr>
                <w:rFonts w:cs="Sultan bold" w:hint="cs"/>
                <w:sz w:val="28"/>
                <w:szCs w:val="28"/>
              </w:rPr>
              <w:t xml:space="preserve"> </w:t>
            </w:r>
            <w:r w:rsidRPr="006776C6">
              <w:rPr>
                <w:rFonts w:cs="Sultan bold" w:hint="cs"/>
                <w:sz w:val="28"/>
                <w:szCs w:val="28"/>
                <w:rtl/>
              </w:rPr>
              <w:t>أو</w:t>
            </w:r>
            <w:r w:rsidRPr="006776C6">
              <w:rPr>
                <w:rFonts w:cs="Sultan bold" w:hint="cs"/>
                <w:sz w:val="28"/>
                <w:szCs w:val="28"/>
              </w:rPr>
              <w:t xml:space="preserve"> </w:t>
            </w:r>
            <w:proofErr w:type="spellStart"/>
            <w:r w:rsidRPr="006776C6">
              <w:rPr>
                <w:rFonts w:cs="Sultan bold" w:hint="cs"/>
                <w:sz w:val="28"/>
                <w:szCs w:val="28"/>
                <w:rtl/>
              </w:rPr>
              <w:t>جماعى</w:t>
            </w:r>
            <w:proofErr w:type="spellEnd"/>
            <w:r w:rsidRPr="006776C6">
              <w:rPr>
                <w:rFonts w:cs="Sultan bold" w:hint="cs"/>
                <w:sz w:val="28"/>
                <w:szCs w:val="28"/>
              </w:rPr>
              <w:t xml:space="preserve"> </w:t>
            </w:r>
            <w:r w:rsidRPr="006776C6">
              <w:rPr>
                <w:rFonts w:cs="Sultan bold" w:hint="cs"/>
                <w:sz w:val="28"/>
                <w:szCs w:val="28"/>
                <w:rtl/>
              </w:rPr>
              <w:t>وسائل</w:t>
            </w:r>
            <w:r w:rsidRPr="006776C6">
              <w:rPr>
                <w:rFonts w:cs="Sultan bold" w:hint="cs"/>
                <w:sz w:val="28"/>
                <w:szCs w:val="28"/>
              </w:rPr>
              <w:t xml:space="preserve"> </w:t>
            </w:r>
            <w:r w:rsidRPr="006776C6">
              <w:rPr>
                <w:rFonts w:cs="Sultan bold" w:hint="cs"/>
                <w:sz w:val="28"/>
                <w:szCs w:val="28"/>
                <w:rtl/>
              </w:rPr>
              <w:t xml:space="preserve">إيضاح بحيث يقوم كل طالب </w:t>
            </w:r>
            <w:proofErr w:type="spellStart"/>
            <w:r w:rsidRPr="006776C6">
              <w:rPr>
                <w:rFonts w:cs="Sultan bold" w:hint="cs"/>
                <w:sz w:val="28"/>
                <w:szCs w:val="28"/>
                <w:rtl/>
              </w:rPr>
              <w:t>يتحضير</w:t>
            </w:r>
            <w:proofErr w:type="spellEnd"/>
            <w:r w:rsidRPr="006776C6">
              <w:rPr>
                <w:rFonts w:cs="Sultan bold" w:hint="cs"/>
                <w:sz w:val="28"/>
                <w:szCs w:val="28"/>
                <w:rtl/>
              </w:rPr>
              <w:t xml:space="preserve"> جزء من المقرر ويقوم بشرحه وإيضاحه لزملائه</w:t>
            </w:r>
            <w:r w:rsidRPr="006776C6">
              <w:rPr>
                <w:rFonts w:cs="Sultan bold" w:hint="cs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DD0C37" w:rsidRPr="00E7117F" w14:paraId="52C5744E" w14:textId="77777777" w:rsidTr="00902088">
        <w:tc>
          <w:tcPr>
            <w:tcW w:w="1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A88A5" w14:textId="77777777" w:rsidR="00DD0C37" w:rsidRPr="00E7117F" w:rsidRDefault="00DD0C37">
            <w:pPr>
              <w:jc w:val="center"/>
              <w:rPr>
                <w:rFonts w:cs="Sultan bold"/>
                <w:rtl/>
                <w:lang w:bidi="ar-EG"/>
              </w:rPr>
            </w:pPr>
            <w:r w:rsidRPr="00E7117F">
              <w:rPr>
                <w:rFonts w:cs="Sultan bold"/>
                <w:rtl/>
                <w:lang w:bidi="ar-EG"/>
              </w:rPr>
              <w:t>6- أساليب التعليم</w:t>
            </w:r>
          </w:p>
          <w:p w14:paraId="01291C74" w14:textId="77777777" w:rsidR="00DD0C37" w:rsidRPr="00E7117F" w:rsidRDefault="00DD0C37">
            <w:pPr>
              <w:jc w:val="center"/>
              <w:rPr>
                <w:rFonts w:cs="Sultan bold"/>
                <w:sz w:val="28"/>
                <w:szCs w:val="28"/>
                <w:lang w:bidi="ar-EG"/>
              </w:rPr>
            </w:pPr>
            <w:r w:rsidRPr="00E7117F">
              <w:rPr>
                <w:rFonts w:cs="Sultan bold"/>
                <w:rtl/>
                <w:lang w:bidi="ar-EG"/>
              </w:rPr>
              <w:t xml:space="preserve">والتعلم للطلاب </w:t>
            </w:r>
            <w:proofErr w:type="gramStart"/>
            <w:r w:rsidRPr="00E7117F">
              <w:rPr>
                <w:rFonts w:cs="Sultan bold"/>
                <w:rtl/>
                <w:lang w:bidi="ar-EG"/>
              </w:rPr>
              <w:t>ذوى</w:t>
            </w:r>
            <w:proofErr w:type="gramEnd"/>
            <w:r w:rsidRPr="00E7117F">
              <w:rPr>
                <w:rFonts w:cs="Sultan bold"/>
                <w:rtl/>
                <w:lang w:bidi="ar-EG"/>
              </w:rPr>
              <w:t xml:space="preserve"> القدرات المحدودة</w:t>
            </w:r>
          </w:p>
        </w:tc>
        <w:tc>
          <w:tcPr>
            <w:tcW w:w="84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54105" w14:textId="77777777" w:rsidR="00DD0C37" w:rsidRPr="00E7117F" w:rsidRDefault="00DD0C37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6-1 محاضرات إضافية            </w:t>
            </w:r>
          </w:p>
          <w:p w14:paraId="130C1D1C" w14:textId="77777777" w:rsidR="00DD0C37" w:rsidRPr="00E7117F" w:rsidRDefault="00DD0C37">
            <w:pPr>
              <w:jc w:val="lowKashida"/>
              <w:rPr>
                <w:rFonts w:ascii="Arial" w:hAnsi="Arial" w:cs="Sultan bold"/>
                <w:sz w:val="28"/>
                <w:szCs w:val="28"/>
                <w:lang w:bidi="ar-EG"/>
              </w:rPr>
            </w:pPr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6-2 لقاءات </w:t>
            </w:r>
            <w:proofErr w:type="spellStart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الساعات المكتبية مع عضو </w:t>
            </w:r>
            <w:proofErr w:type="spellStart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هئية</w:t>
            </w:r>
            <w:proofErr w:type="spellEnd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التدريس.</w:t>
            </w:r>
          </w:p>
        </w:tc>
      </w:tr>
      <w:tr w:rsidR="00DD0C37" w:rsidRPr="00E7117F" w14:paraId="46923F8F" w14:textId="77777777" w:rsidTr="00902088">
        <w:trPr>
          <w:trHeight w:val="5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Y="606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9"/>
              <w:gridCol w:w="2160"/>
              <w:gridCol w:w="4140"/>
              <w:gridCol w:w="2700"/>
            </w:tblGrid>
            <w:tr w:rsidR="00DD0C37" w:rsidRPr="00E7117F" w14:paraId="1814BDA3" w14:textId="77777777">
              <w:trPr>
                <w:trHeight w:val="415"/>
              </w:trPr>
              <w:tc>
                <w:tcPr>
                  <w:tcW w:w="263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14:paraId="7C0BAE36" w14:textId="77777777" w:rsidR="00DD0C37" w:rsidRPr="00E7117F" w:rsidRDefault="00DD0C37">
                  <w:pPr>
                    <w:jc w:val="center"/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أ - الأساليب المستخدمة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14:paraId="672735EA" w14:textId="77777777" w:rsidR="00DD0C37" w:rsidRPr="00E7117F" w:rsidRDefault="00DD0C37">
                  <w:pPr>
                    <w:jc w:val="center"/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ب - التوقيت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14:paraId="664C4C37" w14:textId="78F306B0" w:rsidR="00DD0C37" w:rsidRPr="00E7117F" w:rsidRDefault="00DD0C37">
                  <w:pPr>
                    <w:jc w:val="center"/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ج </w:t>
                  </w:r>
                  <w:r w:rsidR="00273292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-</w:t>
                  </w:r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 توزيع الدرجات</w:t>
                  </w:r>
                </w:p>
              </w:tc>
            </w:tr>
            <w:tr w:rsidR="004F6B3C" w:rsidRPr="00E7117F" w14:paraId="73A4E329" w14:textId="77777777">
              <w:trPr>
                <w:trHeight w:val="966"/>
              </w:trPr>
              <w:tc>
                <w:tcPr>
                  <w:tcW w:w="478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E6E6E6"/>
                  <w:textDirection w:val="btLr"/>
                  <w:vAlign w:val="center"/>
                </w:tcPr>
                <w:p w14:paraId="6EBBE004" w14:textId="77777777" w:rsidR="00DD0C37" w:rsidRPr="00E7117F" w:rsidRDefault="00DD0C37">
                  <w:pPr>
                    <w:ind w:right="113"/>
                    <w:jc w:val="center"/>
                    <w:rPr>
                      <w:rFonts w:cs="Sultan bold"/>
                    </w:rPr>
                  </w:pPr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أعمـال السـنة</w:t>
                  </w:r>
                </w:p>
              </w:tc>
              <w:tc>
                <w:tcPr>
                  <w:tcW w:w="2160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88DF66F" w14:textId="77777777" w:rsidR="00DD0C37" w:rsidRPr="00E7117F" w:rsidRDefault="00DD0C37">
                  <w:pPr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أوراق دراسية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933D944" w14:textId="77777777" w:rsidR="00DD0C37" w:rsidRPr="00E7117F" w:rsidRDefault="00DD0C37">
                  <w:pPr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proofErr w:type="spellStart"/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فى</w:t>
                  </w:r>
                  <w:proofErr w:type="spellEnd"/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 الأسابيع (4 ،7 ،12)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522D07C" w14:textId="77777777" w:rsidR="00DD0C37" w:rsidRPr="00E7117F" w:rsidRDefault="00DD0C37">
                  <w:pPr>
                    <w:jc w:val="center"/>
                    <w:rPr>
                      <w:rFonts w:cs="Sultan bold"/>
                      <w:sz w:val="28"/>
                      <w:szCs w:val="28"/>
                    </w:rPr>
                  </w:pPr>
                  <w:r w:rsidRPr="00E7117F">
                    <w:rPr>
                      <w:rFonts w:cs="Sultan bold"/>
                      <w:sz w:val="28"/>
                      <w:szCs w:val="28"/>
                      <w:rtl/>
                    </w:rPr>
                    <w:t>10 درجات</w:t>
                  </w:r>
                </w:p>
              </w:tc>
            </w:tr>
            <w:tr w:rsidR="004F6B3C" w:rsidRPr="00E7117F" w14:paraId="55C7EDD9" w14:textId="77777777">
              <w:tc>
                <w:tcPr>
                  <w:tcW w:w="478" w:type="dxa"/>
                  <w:vMerge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7AB8BFD" w14:textId="77777777" w:rsidR="00DD0C37" w:rsidRPr="00E7117F" w:rsidRDefault="00DD0C37">
                  <w:pPr>
                    <w:bidi w:val="0"/>
                    <w:rPr>
                      <w:rFonts w:cs="Sultan bold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2B26388F" w14:textId="77777777" w:rsidR="00DD0C37" w:rsidRPr="00E7117F" w:rsidRDefault="00DD0C37">
                  <w:pPr>
                    <w:rPr>
                      <w:rFonts w:cs="Sultan bold"/>
                      <w:sz w:val="28"/>
                      <w:szCs w:val="28"/>
                    </w:rPr>
                  </w:pPr>
                  <w:proofErr w:type="spellStart"/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تحريرى</w:t>
                  </w:r>
                  <w:proofErr w:type="spellEnd"/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454A302" w14:textId="77777777" w:rsidR="00DD0C37" w:rsidRPr="00E7117F" w:rsidRDefault="00DD0C37">
                  <w:pPr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proofErr w:type="spellStart"/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فى</w:t>
                  </w:r>
                  <w:proofErr w:type="spellEnd"/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 الأسبوع (14)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DFE747E" w14:textId="77777777" w:rsidR="00DD0C37" w:rsidRPr="00E7117F" w:rsidRDefault="00DD0C37">
                  <w:pPr>
                    <w:jc w:val="center"/>
                    <w:rPr>
                      <w:rFonts w:cs="Sultan bold"/>
                      <w:sz w:val="28"/>
                      <w:szCs w:val="28"/>
                    </w:rPr>
                  </w:pPr>
                  <w:r w:rsidRPr="00E7117F">
                    <w:rPr>
                      <w:rFonts w:cs="Sultan bold"/>
                      <w:sz w:val="28"/>
                      <w:szCs w:val="28"/>
                      <w:rtl/>
                    </w:rPr>
                    <w:t>10 درجة</w:t>
                  </w:r>
                </w:p>
              </w:tc>
            </w:tr>
            <w:tr w:rsidR="00DD0C37" w:rsidRPr="00E7117F" w14:paraId="7C463142" w14:textId="77777777">
              <w:tc>
                <w:tcPr>
                  <w:tcW w:w="263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1FC8335" w14:textId="77777777" w:rsidR="00DD0C37" w:rsidRPr="00E7117F" w:rsidRDefault="00DD0C37">
                  <w:pPr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الامتحان </w:t>
                  </w:r>
                  <w:proofErr w:type="spellStart"/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الشفوى</w:t>
                  </w:r>
                  <w:proofErr w:type="spellEnd"/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F427F3D" w14:textId="77777777" w:rsidR="00DD0C37" w:rsidRPr="00E7117F" w:rsidRDefault="00DD0C37">
                  <w:pPr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proofErr w:type="spellStart"/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فى</w:t>
                  </w:r>
                  <w:proofErr w:type="spellEnd"/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 نهاية الفصل </w:t>
                  </w:r>
                  <w:proofErr w:type="spellStart"/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الدراسى</w:t>
                  </w:r>
                  <w:proofErr w:type="spellEnd"/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5183215" w14:textId="77777777" w:rsidR="00DD0C37" w:rsidRPr="00E7117F" w:rsidRDefault="00DD0C37">
                  <w:pPr>
                    <w:jc w:val="center"/>
                    <w:rPr>
                      <w:rFonts w:cs="Sultan bold"/>
                      <w:sz w:val="28"/>
                      <w:szCs w:val="28"/>
                    </w:rPr>
                  </w:pPr>
                  <w:r w:rsidRPr="00E7117F">
                    <w:rPr>
                      <w:rFonts w:cs="Sultan bold"/>
                      <w:sz w:val="28"/>
                      <w:szCs w:val="28"/>
                      <w:rtl/>
                    </w:rPr>
                    <w:t>10درجه</w:t>
                  </w:r>
                </w:p>
              </w:tc>
            </w:tr>
            <w:tr w:rsidR="00DD0C37" w:rsidRPr="00E7117F" w14:paraId="092FC3D4" w14:textId="77777777">
              <w:tc>
                <w:tcPr>
                  <w:tcW w:w="2638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BDCA4D1" w14:textId="77777777" w:rsidR="00DD0C37" w:rsidRPr="00E7117F" w:rsidRDefault="00DD0C37">
                  <w:pPr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الامتحان </w:t>
                  </w:r>
                  <w:proofErr w:type="spellStart"/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التحريرى</w:t>
                  </w:r>
                  <w:proofErr w:type="spellEnd"/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proofErr w:type="spellStart"/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النهائى</w:t>
                  </w:r>
                  <w:proofErr w:type="spellEnd"/>
                </w:p>
              </w:tc>
              <w:tc>
                <w:tcPr>
                  <w:tcW w:w="414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AABB8DF" w14:textId="77777777" w:rsidR="00DD0C37" w:rsidRPr="00E7117F" w:rsidRDefault="00DD0C37">
                  <w:pPr>
                    <w:rPr>
                      <w:rFonts w:cs="Sultan bold"/>
                      <w:sz w:val="28"/>
                      <w:szCs w:val="28"/>
                      <w:lang w:bidi="ar-EG"/>
                    </w:rPr>
                  </w:pPr>
                  <w:proofErr w:type="spellStart"/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فى</w:t>
                  </w:r>
                  <w:proofErr w:type="spellEnd"/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 xml:space="preserve"> نهاية الفصل </w:t>
                  </w:r>
                  <w:proofErr w:type="spellStart"/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الدراسى</w:t>
                  </w:r>
                  <w:proofErr w:type="spellEnd"/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8E01FC6" w14:textId="77777777" w:rsidR="00DD0C37" w:rsidRPr="00E7117F" w:rsidRDefault="00DD0C37">
                  <w:pPr>
                    <w:jc w:val="center"/>
                    <w:rPr>
                      <w:rFonts w:cs="Sultan bold"/>
                      <w:sz w:val="28"/>
                      <w:szCs w:val="28"/>
                    </w:rPr>
                  </w:pPr>
                  <w:r w:rsidRPr="00E7117F">
                    <w:rPr>
                      <w:rFonts w:cs="Sultan bold"/>
                      <w:sz w:val="28"/>
                      <w:szCs w:val="28"/>
                      <w:rtl/>
                    </w:rPr>
                    <w:t>70 درجة</w:t>
                  </w:r>
                </w:p>
              </w:tc>
            </w:tr>
            <w:tr w:rsidR="00DD0C37" w:rsidRPr="00E7117F" w14:paraId="35A86211" w14:textId="77777777">
              <w:trPr>
                <w:trHeight w:val="50"/>
              </w:trPr>
              <w:tc>
                <w:tcPr>
                  <w:tcW w:w="6778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14:paraId="087847C7" w14:textId="77777777" w:rsidR="00DD0C37" w:rsidRPr="00E7117F" w:rsidRDefault="00DD0C37">
                  <w:pPr>
                    <w:jc w:val="center"/>
                    <w:rPr>
                      <w:rFonts w:cs="Sultan bold"/>
                      <w:sz w:val="28"/>
                      <w:szCs w:val="28"/>
                    </w:rPr>
                  </w:pPr>
                  <w:r w:rsidRPr="00E7117F">
                    <w:rPr>
                      <w:rFonts w:cs="Sultan bold"/>
                      <w:sz w:val="28"/>
                      <w:szCs w:val="28"/>
                      <w:rtl/>
                      <w:lang w:bidi="ar-EG"/>
                    </w:rPr>
                    <w:t>المجــــــموع</w:t>
                  </w:r>
                </w:p>
              </w:tc>
              <w:tc>
                <w:tcPr>
                  <w:tcW w:w="270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CCCCC"/>
                  <w:vAlign w:val="center"/>
                </w:tcPr>
                <w:p w14:paraId="096653C5" w14:textId="77777777" w:rsidR="00DD0C37" w:rsidRPr="00E7117F" w:rsidRDefault="00DD0C37">
                  <w:pPr>
                    <w:jc w:val="center"/>
                    <w:rPr>
                      <w:rFonts w:cs="Sultan bold"/>
                      <w:sz w:val="28"/>
                      <w:szCs w:val="28"/>
                    </w:rPr>
                  </w:pPr>
                  <w:r w:rsidRPr="00E7117F">
                    <w:rPr>
                      <w:rFonts w:cs="Sultan bold"/>
                      <w:sz w:val="28"/>
                      <w:szCs w:val="28"/>
                      <w:rtl/>
                    </w:rPr>
                    <w:t>100 درجة</w:t>
                  </w:r>
                </w:p>
              </w:tc>
            </w:tr>
          </w:tbl>
          <w:p w14:paraId="17C6F42E" w14:textId="77777777" w:rsidR="00DD0C37" w:rsidRPr="00E7117F" w:rsidRDefault="00DD0C37">
            <w:pPr>
              <w:rPr>
                <w:rFonts w:cs="Sultan bold"/>
              </w:rPr>
            </w:pPr>
            <w:r w:rsidRPr="00E7117F">
              <w:rPr>
                <w:rFonts w:cs="Sultan bold"/>
                <w:sz w:val="32"/>
                <w:szCs w:val="32"/>
                <w:rtl/>
                <w:lang w:bidi="ar-EG"/>
              </w:rPr>
              <w:t>7-تقويم الطالب</w:t>
            </w:r>
          </w:p>
        </w:tc>
      </w:tr>
      <w:tr w:rsidR="00DD0C37" w:rsidRPr="00E7117F" w14:paraId="6F45DBA3" w14:textId="77777777" w:rsidTr="00902088">
        <w:trPr>
          <w:trHeight w:val="460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D2949" w14:textId="77777777" w:rsidR="00DD0C37" w:rsidRPr="00E7117F" w:rsidRDefault="00DD0C37">
            <w:pPr>
              <w:rPr>
                <w:rFonts w:cs="Sultan bold"/>
                <w:sz w:val="28"/>
                <w:szCs w:val="28"/>
                <w:lang w:bidi="ar-EG"/>
              </w:rPr>
            </w:pPr>
            <w:r w:rsidRPr="00E7117F">
              <w:rPr>
                <w:rFonts w:cs="Sultan bold"/>
                <w:sz w:val="28"/>
                <w:szCs w:val="28"/>
                <w:rtl/>
                <w:lang w:bidi="ar-EG"/>
              </w:rPr>
              <w:t>8-قائمة الكتب الدراسية والمراجع:</w:t>
            </w:r>
          </w:p>
        </w:tc>
      </w:tr>
      <w:tr w:rsidR="00273292" w:rsidRPr="00E7117F" w14:paraId="461A63E2" w14:textId="77777777" w:rsidTr="00902088">
        <w:trPr>
          <w:trHeight w:val="796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801CF" w14:textId="19EDFE1B" w:rsidR="00273292" w:rsidRPr="00E7117F" w:rsidRDefault="00273292" w:rsidP="00273292">
            <w:pPr>
              <w:rPr>
                <w:rFonts w:cs="Sultan bold"/>
                <w:lang w:bidi="ar-EG"/>
              </w:rPr>
            </w:pPr>
            <w:r w:rsidRPr="00064BD8">
              <w:rPr>
                <w:rFonts w:cs="Sultan bold"/>
                <w:b/>
                <w:bCs/>
                <w:sz w:val="30"/>
                <w:szCs w:val="30"/>
                <w:rtl/>
                <w:lang w:bidi="ar-EG"/>
              </w:rPr>
              <w:lastRenderedPageBreak/>
              <w:t>أ</w:t>
            </w:r>
            <w:r w:rsidRPr="00064BD8">
              <w:rPr>
                <w:rFonts w:cs="Sultan bold"/>
                <w:b/>
                <w:bCs/>
                <w:sz w:val="22"/>
                <w:szCs w:val="22"/>
                <w:rtl/>
                <w:lang w:bidi="ar-EG"/>
              </w:rPr>
              <w:t>-</w:t>
            </w:r>
            <w:r>
              <w:rPr>
                <w:rFonts w:cs="Sultan bold" w:hint="cs"/>
                <w:b/>
                <w:bCs/>
                <w:sz w:val="30"/>
                <w:szCs w:val="30"/>
                <w:rtl/>
                <w:lang w:bidi="ar-EG"/>
              </w:rPr>
              <w:t>كتاب الكتروني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DDDCB" w14:textId="77777777" w:rsidR="00273292" w:rsidRDefault="00273292" w:rsidP="00273292">
            <w:pPr>
              <w:jc w:val="lowKashida"/>
              <w:rPr>
                <w:rtl/>
              </w:rPr>
            </w:pPr>
            <w:r w:rsidRPr="00064BD8">
              <w:rPr>
                <w:rFonts w:cs="Sultan bold" w:hint="cs"/>
                <w:sz w:val="28"/>
                <w:szCs w:val="28"/>
                <w:rtl/>
                <w:lang w:bidi="ar-EG"/>
              </w:rPr>
              <w:t xml:space="preserve">كتاب الكتروني بعنوان " طرق تدريس التربية الرياضية لذوي الاحتياجات الخاصة </w:t>
            </w:r>
            <w:r w:rsidRPr="00064BD8">
              <w:rPr>
                <w:rFonts w:cs="Sultan bold" w:hint="cs"/>
                <w:sz w:val="26"/>
                <w:szCs w:val="26"/>
                <w:rtl/>
                <w:lang w:bidi="ar-EG"/>
              </w:rPr>
              <w:t xml:space="preserve">" من خلال هذا </w:t>
            </w:r>
            <w:proofErr w:type="gramStart"/>
            <w:r w:rsidRPr="00064BD8">
              <w:rPr>
                <w:rFonts w:cs="Sultan bold" w:hint="cs"/>
                <w:sz w:val="26"/>
                <w:szCs w:val="26"/>
                <w:rtl/>
                <w:lang w:bidi="ar-EG"/>
              </w:rPr>
              <w:t>اللينك :</w:t>
            </w:r>
            <w:proofErr w:type="gramEnd"/>
            <w:r>
              <w:t xml:space="preserve"> </w:t>
            </w:r>
          </w:p>
          <w:p w14:paraId="0F32AD29" w14:textId="77777777" w:rsidR="00273292" w:rsidRDefault="00273292" w:rsidP="00273292">
            <w:pPr>
              <w:jc w:val="lowKashida"/>
              <w:rPr>
                <w:rFonts w:cs="Sultan bold"/>
                <w:sz w:val="26"/>
                <w:szCs w:val="26"/>
                <w:rtl/>
                <w:lang w:bidi="ar-EG"/>
              </w:rPr>
            </w:pPr>
            <w:hyperlink r:id="rId7" w:history="1">
              <w:r>
                <w:rPr>
                  <w:rStyle w:val="Hyperlink"/>
                  <w:rFonts w:cs="Sultan bold"/>
                  <w:sz w:val="26"/>
                  <w:szCs w:val="26"/>
                  <w:lang w:bidi="ar-EG"/>
                </w:rPr>
                <w:t>https://drive.google.com/file/d/11uFzdpsoZQOrBqy1eUYU2IS1ambjIuxs/view?usp=drivesdk</w:t>
              </w:r>
            </w:hyperlink>
          </w:p>
          <w:p w14:paraId="5C3A5D4E" w14:textId="5A39FF24" w:rsidR="00273292" w:rsidRPr="00E7117F" w:rsidRDefault="00273292" w:rsidP="00273292">
            <w:pPr>
              <w:jc w:val="lowKashida"/>
              <w:rPr>
                <w:rFonts w:cs="Sultan bold"/>
                <w:sz w:val="28"/>
                <w:szCs w:val="28"/>
                <w:lang w:bidi="ar-EG"/>
              </w:rPr>
            </w:pPr>
          </w:p>
        </w:tc>
      </w:tr>
      <w:tr w:rsidR="00273292" w:rsidRPr="00E7117F" w14:paraId="4F3CE0B2" w14:textId="77777777" w:rsidTr="00902088">
        <w:trPr>
          <w:trHeight w:val="469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6BA2D" w14:textId="27F0E1E9" w:rsidR="00273292" w:rsidRPr="00E7117F" w:rsidRDefault="00273292" w:rsidP="00273292">
            <w:pPr>
              <w:rPr>
                <w:rFonts w:cs="Sultan bold"/>
                <w:sz w:val="28"/>
                <w:szCs w:val="28"/>
                <w:lang w:bidi="ar-EG"/>
              </w:rPr>
            </w:pPr>
            <w:r w:rsidRPr="00064BD8">
              <w:rPr>
                <w:rFonts w:cs="Sultan bold"/>
                <w:b/>
                <w:bCs/>
                <w:sz w:val="26"/>
                <w:szCs w:val="26"/>
                <w:rtl/>
                <w:lang w:bidi="ar-EG"/>
              </w:rPr>
              <w:t>ب-</w:t>
            </w:r>
            <w:r>
              <w:rPr>
                <w:rFonts w:cs="Sultan bold" w:hint="cs"/>
                <w:b/>
                <w:bCs/>
                <w:sz w:val="26"/>
                <w:szCs w:val="26"/>
                <w:rtl/>
                <w:lang w:bidi="ar-EG"/>
              </w:rPr>
              <w:t>بنك المعرفة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C9FEA" w14:textId="77777777" w:rsidR="00273292" w:rsidRDefault="00273292" w:rsidP="00273292">
            <w:pPr>
              <w:ind w:left="590" w:hanging="590"/>
              <w:jc w:val="center"/>
              <w:rPr>
                <w:rFonts w:ascii="Arial" w:hAnsi="Arial" w:cs="Sultan bold"/>
                <w:sz w:val="26"/>
                <w:szCs w:val="26"/>
                <w:rtl/>
                <w:lang w:bidi="ar-EG"/>
              </w:rPr>
            </w:pPr>
            <w:hyperlink r:id="rId8" w:history="1">
              <w:r>
                <w:rPr>
                  <w:rStyle w:val="Hyperlink"/>
                  <w:rFonts w:ascii="Arial" w:hAnsi="Arial" w:cs="Sultan bold"/>
                  <w:sz w:val="26"/>
                  <w:szCs w:val="26"/>
                  <w:lang w:bidi="ar-EG"/>
                </w:rPr>
                <w:t>https://www.ekb.eg/ar/home</w:t>
              </w:r>
            </w:hyperlink>
          </w:p>
          <w:p w14:paraId="4ED151D3" w14:textId="5F177126" w:rsidR="00273292" w:rsidRPr="00E7117F" w:rsidRDefault="00273292" w:rsidP="00273292">
            <w:pPr>
              <w:ind w:left="590" w:hanging="590"/>
              <w:jc w:val="center"/>
              <w:rPr>
                <w:rFonts w:ascii="Arial" w:hAnsi="Arial" w:cs="Sultan bold"/>
                <w:sz w:val="28"/>
                <w:szCs w:val="28"/>
                <w:lang w:bidi="ar-EG"/>
              </w:rPr>
            </w:pPr>
          </w:p>
        </w:tc>
      </w:tr>
      <w:tr w:rsidR="00273292" w:rsidRPr="00E7117F" w14:paraId="3F9EA288" w14:textId="77777777" w:rsidTr="00902088">
        <w:trPr>
          <w:trHeight w:val="1113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4ECB8" w14:textId="77777777" w:rsidR="00273292" w:rsidRPr="00E7117F" w:rsidRDefault="00273292" w:rsidP="00273292">
            <w:pPr>
              <w:rPr>
                <w:rFonts w:cs="Sultan bold"/>
                <w:sz w:val="28"/>
                <w:szCs w:val="28"/>
                <w:lang w:bidi="ar-EG"/>
              </w:rPr>
            </w:pPr>
            <w:r w:rsidRPr="00E7117F">
              <w:rPr>
                <w:rFonts w:cs="Sultan bold"/>
                <w:sz w:val="28"/>
                <w:szCs w:val="28"/>
                <w:rtl/>
                <w:lang w:bidi="ar-EG"/>
              </w:rPr>
              <w:t>ج-كتب مقترحة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A49CE" w14:textId="77777777" w:rsidR="00273292" w:rsidRPr="00E7117F" w:rsidRDefault="00273292" w:rsidP="00273292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* </w:t>
            </w:r>
            <w:proofErr w:type="spellStart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حلمى</w:t>
            </w:r>
            <w:proofErr w:type="spellEnd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ابراهيم ،</w:t>
            </w:r>
            <w:proofErr w:type="gramEnd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ليلى السيد فرحات : </w:t>
            </w:r>
            <w:proofErr w:type="spellStart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التربيه</w:t>
            </w:r>
            <w:proofErr w:type="spellEnd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الرياضيه</w:t>
            </w:r>
            <w:proofErr w:type="spellEnd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والترويح للمعاقين ، دار الفكر </w:t>
            </w:r>
            <w:proofErr w:type="spellStart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العربى</w:t>
            </w:r>
            <w:proofErr w:type="spellEnd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، </w:t>
            </w:r>
            <w:proofErr w:type="spellStart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القاهره</w:t>
            </w:r>
            <w:proofErr w:type="spellEnd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،1998م. </w:t>
            </w:r>
          </w:p>
          <w:p w14:paraId="316E1A29" w14:textId="77777777" w:rsidR="00273292" w:rsidRPr="00E7117F" w:rsidRDefault="00273292" w:rsidP="00273292">
            <w:pPr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* احمد عفت </w:t>
            </w:r>
            <w:proofErr w:type="spellStart"/>
            <w:proofErr w:type="gramStart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قرشم</w:t>
            </w:r>
            <w:proofErr w:type="spellEnd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،</w:t>
            </w:r>
            <w:proofErr w:type="gramEnd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مصطفى عبدالسميع محمد : مهارات التدريس </w:t>
            </w:r>
            <w:proofErr w:type="spellStart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لمعلمى</w:t>
            </w:r>
            <w:proofErr w:type="spellEnd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ذوى الاحتياجات </w:t>
            </w:r>
            <w:proofErr w:type="spellStart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الخاصه</w:t>
            </w:r>
            <w:proofErr w:type="spellEnd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( </w:t>
            </w:r>
            <w:proofErr w:type="spellStart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النظريه</w:t>
            </w:r>
            <w:proofErr w:type="spellEnd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والتطبيق )، مركز الكتاب للنشر ، </w:t>
            </w:r>
            <w:proofErr w:type="spellStart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القاهره</w:t>
            </w:r>
            <w:proofErr w:type="spellEnd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، 2004م.</w:t>
            </w:r>
          </w:p>
          <w:p w14:paraId="67EE64D1" w14:textId="77777777" w:rsidR="00273292" w:rsidRPr="00E7117F" w:rsidRDefault="00273292" w:rsidP="00273292">
            <w:pPr>
              <w:jc w:val="lowKashida"/>
              <w:rPr>
                <w:rFonts w:ascii="Arial" w:hAnsi="Arial" w:cs="Sultan bold"/>
                <w:sz w:val="28"/>
                <w:szCs w:val="28"/>
                <w:lang w:bidi="ar-EG"/>
              </w:rPr>
            </w:pPr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* محروس محمود محروس و اشرف ابو الوفا عبد </w:t>
            </w:r>
            <w:proofErr w:type="gramStart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الرحيم :</w:t>
            </w:r>
            <w:proofErr w:type="gramEnd"/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 xml:space="preserve"> الاتجاهات الحديثة في تكنولوجيا تعليم التربية الرياضية (للمعاقين حركيا) بين النظرية والتطبيق ، ط1 ، مؤسسة عالم الرياضة للنشر ودار الوفاء لدنيا الطباعة والنشر ، الاسكندرية ، 2014م</w:t>
            </w:r>
          </w:p>
        </w:tc>
      </w:tr>
      <w:tr w:rsidR="00273292" w:rsidRPr="00E7117F" w14:paraId="1428D4EE" w14:textId="77777777" w:rsidTr="00902088">
        <w:trPr>
          <w:trHeight w:val="1000"/>
        </w:trPr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E17DE" w14:textId="77777777" w:rsidR="00273292" w:rsidRPr="00E7117F" w:rsidRDefault="00273292" w:rsidP="00273292">
            <w:pPr>
              <w:rPr>
                <w:rFonts w:cs="Sultan bold"/>
                <w:sz w:val="28"/>
                <w:szCs w:val="28"/>
                <w:lang w:bidi="ar-EG"/>
              </w:rPr>
            </w:pPr>
            <w:r w:rsidRPr="00E7117F">
              <w:rPr>
                <w:rFonts w:cs="Sultan bold"/>
                <w:sz w:val="28"/>
                <w:szCs w:val="28"/>
                <w:rtl/>
                <w:lang w:bidi="ar-EG"/>
              </w:rPr>
              <w:t>د-دوريات علمية أو منشورات ... إلخ</w:t>
            </w:r>
          </w:p>
        </w:tc>
        <w:tc>
          <w:tcPr>
            <w:tcW w:w="80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67F08" w14:textId="77777777" w:rsidR="00273292" w:rsidRPr="00E7117F" w:rsidRDefault="00273292" w:rsidP="00273292">
            <w:pPr>
              <w:numPr>
                <w:ilvl w:val="0"/>
                <w:numId w:val="7"/>
              </w:numPr>
              <w:ind w:left="170" w:hanging="170"/>
              <w:jc w:val="lowKashida"/>
              <w:rPr>
                <w:rFonts w:ascii="Arial" w:hAnsi="Arial" w:cs="Sultan bold"/>
                <w:sz w:val="28"/>
                <w:szCs w:val="28"/>
                <w:rtl/>
                <w:lang w:bidi="ar-EG"/>
              </w:rPr>
            </w:pPr>
            <w:r w:rsidRPr="00E7117F">
              <w:rPr>
                <w:rFonts w:ascii="Arial" w:hAnsi="Arial" w:cs="Sultan bold"/>
                <w:sz w:val="28"/>
                <w:szCs w:val="28"/>
                <w:rtl/>
                <w:lang w:bidi="ar-EG"/>
              </w:rPr>
              <w:t>مجلة بحوث التربية الرياضية</w:t>
            </w:r>
          </w:p>
          <w:p w14:paraId="60F43883" w14:textId="77777777" w:rsidR="00273292" w:rsidRPr="00E7117F" w:rsidRDefault="00273292" w:rsidP="00273292">
            <w:pPr>
              <w:bidi w:val="0"/>
              <w:ind w:left="360"/>
              <w:jc w:val="lowKashida"/>
              <w:rPr>
                <w:rFonts w:ascii="Arial" w:hAnsi="Arial" w:cs="Sultan bold"/>
                <w:sz w:val="28"/>
                <w:szCs w:val="28"/>
                <w:lang w:bidi="ar-EG"/>
              </w:rPr>
            </w:pPr>
          </w:p>
        </w:tc>
      </w:tr>
    </w:tbl>
    <w:p w14:paraId="33CE1048" w14:textId="61B2A3DE" w:rsidR="00E70F20" w:rsidRPr="00E7117F" w:rsidRDefault="00E70F20" w:rsidP="00E70F20">
      <w:pPr>
        <w:ind w:right="-720"/>
        <w:jc w:val="center"/>
        <w:rPr>
          <w:rFonts w:cs="Sultan bold"/>
          <w:sz w:val="28"/>
          <w:szCs w:val="28"/>
          <w:rtl/>
          <w:lang w:bidi="ar-EG"/>
        </w:rPr>
      </w:pPr>
      <w:r w:rsidRPr="00E7117F">
        <w:rPr>
          <w:rFonts w:cs="Sultan bold"/>
          <w:sz w:val="28"/>
          <w:szCs w:val="28"/>
          <w:rtl/>
          <w:lang w:bidi="ar-EG"/>
        </w:rPr>
        <w:t xml:space="preserve">أستاذ </w:t>
      </w:r>
      <w:r w:rsidRPr="00E7117F">
        <w:rPr>
          <w:rFonts w:cs="Sultan bold" w:hint="cs"/>
          <w:sz w:val="28"/>
          <w:szCs w:val="28"/>
          <w:rtl/>
          <w:lang w:bidi="ar-EG"/>
        </w:rPr>
        <w:t>المادة: أ</w:t>
      </w:r>
      <w:r w:rsidRPr="00E7117F">
        <w:rPr>
          <w:rFonts w:cs="Sultan bold"/>
          <w:sz w:val="28"/>
          <w:szCs w:val="28"/>
          <w:rtl/>
          <w:lang w:bidi="ar-EG"/>
        </w:rPr>
        <w:t xml:space="preserve">.د/ </w:t>
      </w:r>
      <w:r>
        <w:rPr>
          <w:rFonts w:cs="Sultan bold" w:hint="cs"/>
          <w:sz w:val="28"/>
          <w:szCs w:val="28"/>
          <w:rtl/>
          <w:lang w:bidi="ar-EG"/>
        </w:rPr>
        <w:t xml:space="preserve">رشيد عامر محمد عامر </w:t>
      </w:r>
      <w:r w:rsidRPr="00E7117F">
        <w:rPr>
          <w:rFonts w:cs="Sultan bold"/>
          <w:sz w:val="28"/>
          <w:szCs w:val="28"/>
          <w:rtl/>
          <w:lang w:bidi="ar-EG"/>
        </w:rPr>
        <w:t xml:space="preserve">          </w:t>
      </w:r>
      <w:r>
        <w:rPr>
          <w:rFonts w:cs="Sultan bold" w:hint="cs"/>
          <w:sz w:val="28"/>
          <w:szCs w:val="28"/>
          <w:rtl/>
          <w:lang w:bidi="ar-EG"/>
        </w:rPr>
        <w:t xml:space="preserve">      </w:t>
      </w:r>
      <w:r w:rsidRPr="00E7117F">
        <w:rPr>
          <w:rFonts w:cs="Sultan bold"/>
          <w:sz w:val="28"/>
          <w:szCs w:val="28"/>
          <w:rtl/>
          <w:lang w:bidi="ar-EG"/>
        </w:rPr>
        <w:t xml:space="preserve">   </w:t>
      </w:r>
      <w:r w:rsidRPr="00E7117F">
        <w:rPr>
          <w:rFonts w:cs="Sultan bold" w:hint="cs"/>
          <w:sz w:val="28"/>
          <w:szCs w:val="28"/>
          <w:rtl/>
          <w:lang w:bidi="ar-EG"/>
        </w:rPr>
        <w:t xml:space="preserve"> </w:t>
      </w:r>
      <w:r w:rsidRPr="00E7117F">
        <w:rPr>
          <w:rFonts w:cs="Sultan bold"/>
          <w:sz w:val="28"/>
          <w:szCs w:val="28"/>
          <w:rtl/>
          <w:lang w:bidi="ar-EG"/>
        </w:rPr>
        <w:t xml:space="preserve"> </w:t>
      </w:r>
      <w:r>
        <w:rPr>
          <w:rFonts w:cs="Sultan bold" w:hint="cs"/>
          <w:sz w:val="28"/>
          <w:szCs w:val="28"/>
          <w:rtl/>
          <w:lang w:bidi="ar-EG"/>
        </w:rPr>
        <w:t xml:space="preserve">                   </w:t>
      </w:r>
      <w:r w:rsidRPr="00E7117F">
        <w:rPr>
          <w:rFonts w:cs="Sultan bold"/>
          <w:sz w:val="28"/>
          <w:szCs w:val="28"/>
          <w:rtl/>
          <w:lang w:bidi="ar-EG"/>
        </w:rPr>
        <w:t xml:space="preserve"> </w:t>
      </w:r>
      <w:r>
        <w:rPr>
          <w:rFonts w:cs="Sultan bold" w:hint="cs"/>
          <w:sz w:val="28"/>
          <w:szCs w:val="28"/>
          <w:rtl/>
          <w:lang w:bidi="ar-EG"/>
        </w:rPr>
        <w:t xml:space="preserve"> </w:t>
      </w:r>
      <w:r>
        <w:rPr>
          <w:rFonts w:cs="Sultan bold" w:hint="cs"/>
          <w:sz w:val="28"/>
          <w:szCs w:val="28"/>
          <w:rtl/>
          <w:lang w:bidi="ar-EG"/>
        </w:rPr>
        <w:t xml:space="preserve">  </w:t>
      </w:r>
      <w:r w:rsidRPr="00E7117F">
        <w:rPr>
          <w:rFonts w:cs="Sultan bold"/>
          <w:sz w:val="28"/>
          <w:szCs w:val="28"/>
          <w:rtl/>
          <w:lang w:bidi="ar-EG"/>
        </w:rPr>
        <w:t>التوقيع ........................</w:t>
      </w:r>
    </w:p>
    <w:p w14:paraId="7482276A" w14:textId="46FB349D" w:rsidR="00E70F20" w:rsidRDefault="00742C31" w:rsidP="00E70F20">
      <w:pPr>
        <w:ind w:right="-720"/>
        <w:jc w:val="center"/>
        <w:rPr>
          <w:rFonts w:cs="Sultan bold"/>
          <w:sz w:val="28"/>
          <w:szCs w:val="28"/>
          <w:rtl/>
          <w:lang w:bidi="ar-EG"/>
        </w:rPr>
      </w:pPr>
      <w:r w:rsidRPr="00E7117F">
        <w:rPr>
          <w:rFonts w:cs="Sultan bold"/>
          <w:sz w:val="28"/>
          <w:szCs w:val="28"/>
          <w:rtl/>
          <w:lang w:bidi="ar-EG"/>
        </w:rPr>
        <w:t xml:space="preserve">أستاذ </w:t>
      </w:r>
      <w:r w:rsidR="00C773BB" w:rsidRPr="00E7117F">
        <w:rPr>
          <w:rFonts w:cs="Sultan bold" w:hint="cs"/>
          <w:sz w:val="28"/>
          <w:szCs w:val="28"/>
          <w:rtl/>
          <w:lang w:bidi="ar-EG"/>
        </w:rPr>
        <w:t>المادة: أ</w:t>
      </w:r>
      <w:r w:rsidRPr="00E7117F">
        <w:rPr>
          <w:rFonts w:cs="Sultan bold"/>
          <w:sz w:val="28"/>
          <w:szCs w:val="28"/>
          <w:rtl/>
          <w:lang w:bidi="ar-EG"/>
        </w:rPr>
        <w:t xml:space="preserve">.د/ </w:t>
      </w:r>
      <w:r w:rsidRPr="00E7117F">
        <w:rPr>
          <w:rFonts w:cs="Sultan bold" w:hint="cs"/>
          <w:sz w:val="28"/>
          <w:szCs w:val="28"/>
          <w:rtl/>
          <w:lang w:bidi="ar-EG"/>
        </w:rPr>
        <w:t>علاء الدين ابراهيم صالح</w:t>
      </w:r>
      <w:r w:rsidRPr="00E7117F">
        <w:rPr>
          <w:rFonts w:cs="Sultan bold"/>
          <w:sz w:val="28"/>
          <w:szCs w:val="28"/>
          <w:rtl/>
          <w:lang w:bidi="ar-EG"/>
        </w:rPr>
        <w:t xml:space="preserve">          </w:t>
      </w:r>
      <w:r w:rsidR="00E7117F">
        <w:rPr>
          <w:rFonts w:cs="Sultan bold" w:hint="cs"/>
          <w:sz w:val="28"/>
          <w:szCs w:val="28"/>
          <w:rtl/>
          <w:lang w:bidi="ar-EG"/>
        </w:rPr>
        <w:t xml:space="preserve">      </w:t>
      </w:r>
      <w:r w:rsidRPr="00E7117F">
        <w:rPr>
          <w:rFonts w:cs="Sultan bold"/>
          <w:sz w:val="28"/>
          <w:szCs w:val="28"/>
          <w:rtl/>
          <w:lang w:bidi="ar-EG"/>
        </w:rPr>
        <w:t xml:space="preserve">   </w:t>
      </w:r>
      <w:r w:rsidRPr="00E7117F">
        <w:rPr>
          <w:rFonts w:cs="Sultan bold" w:hint="cs"/>
          <w:sz w:val="28"/>
          <w:szCs w:val="28"/>
          <w:rtl/>
          <w:lang w:bidi="ar-EG"/>
        </w:rPr>
        <w:t xml:space="preserve"> </w:t>
      </w:r>
      <w:r w:rsidRPr="00E7117F">
        <w:rPr>
          <w:rFonts w:cs="Sultan bold"/>
          <w:sz w:val="28"/>
          <w:szCs w:val="28"/>
          <w:rtl/>
          <w:lang w:bidi="ar-EG"/>
        </w:rPr>
        <w:t xml:space="preserve"> </w:t>
      </w:r>
      <w:r w:rsidR="00C773BB">
        <w:rPr>
          <w:rFonts w:cs="Sultan bold" w:hint="cs"/>
          <w:sz w:val="28"/>
          <w:szCs w:val="28"/>
          <w:rtl/>
          <w:lang w:bidi="ar-EG"/>
        </w:rPr>
        <w:t xml:space="preserve">                   </w:t>
      </w:r>
      <w:r w:rsidRPr="00E7117F">
        <w:rPr>
          <w:rFonts w:cs="Sultan bold"/>
          <w:sz w:val="28"/>
          <w:szCs w:val="28"/>
          <w:rtl/>
          <w:lang w:bidi="ar-EG"/>
        </w:rPr>
        <w:t xml:space="preserve"> </w:t>
      </w:r>
      <w:r w:rsidR="00E7117F">
        <w:rPr>
          <w:rFonts w:cs="Sultan bold" w:hint="cs"/>
          <w:sz w:val="28"/>
          <w:szCs w:val="28"/>
          <w:rtl/>
          <w:lang w:bidi="ar-EG"/>
        </w:rPr>
        <w:t xml:space="preserve">  </w:t>
      </w:r>
      <w:r w:rsidRPr="00E7117F">
        <w:rPr>
          <w:rFonts w:cs="Sultan bold"/>
          <w:sz w:val="28"/>
          <w:szCs w:val="28"/>
          <w:rtl/>
          <w:lang w:bidi="ar-EG"/>
        </w:rPr>
        <w:t>التوقيع ........................</w:t>
      </w:r>
    </w:p>
    <w:p w14:paraId="7441CDBF" w14:textId="2E1E37D7" w:rsidR="00E70F20" w:rsidRPr="00E7117F" w:rsidRDefault="00E70F20" w:rsidP="00E70F20">
      <w:pPr>
        <w:ind w:right="-720"/>
        <w:jc w:val="center"/>
        <w:rPr>
          <w:rFonts w:cs="Sultan bold"/>
          <w:sz w:val="28"/>
          <w:szCs w:val="28"/>
          <w:rtl/>
          <w:lang w:bidi="ar-EG"/>
        </w:rPr>
      </w:pPr>
      <w:r w:rsidRPr="00E7117F">
        <w:rPr>
          <w:rFonts w:cs="Sultan bold"/>
          <w:sz w:val="28"/>
          <w:szCs w:val="28"/>
          <w:rtl/>
          <w:lang w:bidi="ar-EG"/>
        </w:rPr>
        <w:t xml:space="preserve">أستاذ </w:t>
      </w:r>
      <w:r w:rsidRPr="00E7117F">
        <w:rPr>
          <w:rFonts w:cs="Sultan bold" w:hint="cs"/>
          <w:sz w:val="28"/>
          <w:szCs w:val="28"/>
          <w:rtl/>
          <w:lang w:bidi="ar-EG"/>
        </w:rPr>
        <w:t xml:space="preserve">المادة: </w:t>
      </w:r>
      <w:proofErr w:type="spellStart"/>
      <w:r w:rsidRPr="00E7117F">
        <w:rPr>
          <w:rFonts w:cs="Sultan bold" w:hint="cs"/>
          <w:sz w:val="28"/>
          <w:szCs w:val="28"/>
          <w:rtl/>
          <w:lang w:bidi="ar-EG"/>
        </w:rPr>
        <w:t>أ</w:t>
      </w:r>
      <w:r w:rsidRPr="00E7117F">
        <w:rPr>
          <w:rFonts w:cs="Sultan bold"/>
          <w:sz w:val="28"/>
          <w:szCs w:val="28"/>
          <w:rtl/>
          <w:lang w:bidi="ar-EG"/>
        </w:rPr>
        <w:t>.</w:t>
      </w:r>
      <w:r>
        <w:rPr>
          <w:rFonts w:cs="Sultan bold" w:hint="cs"/>
          <w:sz w:val="28"/>
          <w:szCs w:val="28"/>
          <w:rtl/>
          <w:lang w:bidi="ar-EG"/>
        </w:rPr>
        <w:t>م.</w:t>
      </w:r>
      <w:r w:rsidRPr="00E7117F">
        <w:rPr>
          <w:rFonts w:cs="Sultan bold"/>
          <w:sz w:val="28"/>
          <w:szCs w:val="28"/>
          <w:rtl/>
          <w:lang w:bidi="ar-EG"/>
        </w:rPr>
        <w:t>د</w:t>
      </w:r>
      <w:proofErr w:type="spellEnd"/>
      <w:r w:rsidRPr="00E7117F">
        <w:rPr>
          <w:rFonts w:cs="Sultan bold"/>
          <w:sz w:val="28"/>
          <w:szCs w:val="28"/>
          <w:rtl/>
          <w:lang w:bidi="ar-EG"/>
        </w:rPr>
        <w:t xml:space="preserve">/ </w:t>
      </w:r>
      <w:r>
        <w:rPr>
          <w:rFonts w:cs="Sultan bold" w:hint="cs"/>
          <w:sz w:val="28"/>
          <w:szCs w:val="28"/>
          <w:rtl/>
          <w:lang w:bidi="ar-EG"/>
        </w:rPr>
        <w:t xml:space="preserve">محمد احمد راضي </w:t>
      </w:r>
      <w:r w:rsidRPr="00E7117F">
        <w:rPr>
          <w:rFonts w:cs="Sultan bold"/>
          <w:sz w:val="28"/>
          <w:szCs w:val="28"/>
          <w:rtl/>
          <w:lang w:bidi="ar-EG"/>
        </w:rPr>
        <w:t xml:space="preserve">          </w:t>
      </w:r>
      <w:r>
        <w:rPr>
          <w:rFonts w:cs="Sultan bold" w:hint="cs"/>
          <w:sz w:val="28"/>
          <w:szCs w:val="28"/>
          <w:rtl/>
          <w:lang w:bidi="ar-EG"/>
        </w:rPr>
        <w:t xml:space="preserve">      </w:t>
      </w:r>
      <w:r w:rsidRPr="00E7117F">
        <w:rPr>
          <w:rFonts w:cs="Sultan bold"/>
          <w:sz w:val="28"/>
          <w:szCs w:val="28"/>
          <w:rtl/>
          <w:lang w:bidi="ar-EG"/>
        </w:rPr>
        <w:t xml:space="preserve">   </w:t>
      </w:r>
      <w:r w:rsidRPr="00E7117F">
        <w:rPr>
          <w:rFonts w:cs="Sultan bold" w:hint="cs"/>
          <w:sz w:val="28"/>
          <w:szCs w:val="28"/>
          <w:rtl/>
          <w:lang w:bidi="ar-EG"/>
        </w:rPr>
        <w:t xml:space="preserve"> </w:t>
      </w:r>
      <w:r w:rsidRPr="00E7117F">
        <w:rPr>
          <w:rFonts w:cs="Sultan bold"/>
          <w:sz w:val="28"/>
          <w:szCs w:val="28"/>
          <w:rtl/>
          <w:lang w:bidi="ar-EG"/>
        </w:rPr>
        <w:t xml:space="preserve"> </w:t>
      </w:r>
      <w:r>
        <w:rPr>
          <w:rFonts w:cs="Sultan bold" w:hint="cs"/>
          <w:sz w:val="28"/>
          <w:szCs w:val="28"/>
          <w:rtl/>
          <w:lang w:bidi="ar-EG"/>
        </w:rPr>
        <w:t xml:space="preserve">                   </w:t>
      </w:r>
      <w:r w:rsidRPr="00E7117F">
        <w:rPr>
          <w:rFonts w:cs="Sultan bold"/>
          <w:sz w:val="28"/>
          <w:szCs w:val="28"/>
          <w:rtl/>
          <w:lang w:bidi="ar-EG"/>
        </w:rPr>
        <w:t xml:space="preserve"> </w:t>
      </w:r>
      <w:r>
        <w:rPr>
          <w:rFonts w:cs="Sultan bold" w:hint="cs"/>
          <w:sz w:val="28"/>
          <w:szCs w:val="28"/>
          <w:rtl/>
          <w:lang w:bidi="ar-EG"/>
        </w:rPr>
        <w:t xml:space="preserve"> </w:t>
      </w:r>
      <w:r>
        <w:rPr>
          <w:rFonts w:cs="Sultan bold" w:hint="cs"/>
          <w:sz w:val="28"/>
          <w:szCs w:val="28"/>
          <w:rtl/>
          <w:lang w:bidi="ar-EG"/>
        </w:rPr>
        <w:t xml:space="preserve">          </w:t>
      </w:r>
      <w:r>
        <w:rPr>
          <w:rFonts w:cs="Sultan bold" w:hint="cs"/>
          <w:sz w:val="28"/>
          <w:szCs w:val="28"/>
          <w:rtl/>
          <w:lang w:bidi="ar-EG"/>
        </w:rPr>
        <w:t xml:space="preserve"> </w:t>
      </w:r>
      <w:r w:rsidRPr="00E7117F">
        <w:rPr>
          <w:rFonts w:cs="Sultan bold"/>
          <w:sz w:val="28"/>
          <w:szCs w:val="28"/>
          <w:rtl/>
          <w:lang w:bidi="ar-EG"/>
        </w:rPr>
        <w:t>التوقيع ........................</w:t>
      </w:r>
    </w:p>
    <w:p w14:paraId="1B7EFCDE" w14:textId="5850ED8C" w:rsidR="00E70F20" w:rsidRPr="00E7117F" w:rsidRDefault="00E70F20" w:rsidP="00E70F20">
      <w:pPr>
        <w:ind w:right="-720"/>
        <w:jc w:val="center"/>
        <w:rPr>
          <w:rFonts w:cs="Sultan bold"/>
          <w:sz w:val="28"/>
          <w:szCs w:val="28"/>
          <w:rtl/>
          <w:lang w:bidi="ar-EG"/>
        </w:rPr>
      </w:pPr>
      <w:r w:rsidRPr="00E7117F">
        <w:rPr>
          <w:rFonts w:cs="Sultan bold"/>
          <w:sz w:val="28"/>
          <w:szCs w:val="28"/>
          <w:rtl/>
          <w:lang w:bidi="ar-EG"/>
        </w:rPr>
        <w:t xml:space="preserve">أستاذ </w:t>
      </w:r>
      <w:r w:rsidRPr="00E7117F">
        <w:rPr>
          <w:rFonts w:cs="Sultan bold" w:hint="cs"/>
          <w:sz w:val="28"/>
          <w:szCs w:val="28"/>
          <w:rtl/>
          <w:lang w:bidi="ar-EG"/>
        </w:rPr>
        <w:t xml:space="preserve">المادة: </w:t>
      </w:r>
      <w:proofErr w:type="spellStart"/>
      <w:r w:rsidRPr="00E7117F">
        <w:rPr>
          <w:rFonts w:cs="Sultan bold" w:hint="cs"/>
          <w:sz w:val="28"/>
          <w:szCs w:val="28"/>
          <w:rtl/>
          <w:lang w:bidi="ar-EG"/>
        </w:rPr>
        <w:t>أ</w:t>
      </w:r>
      <w:r w:rsidRPr="00E7117F">
        <w:rPr>
          <w:rFonts w:cs="Sultan bold"/>
          <w:sz w:val="28"/>
          <w:szCs w:val="28"/>
          <w:rtl/>
          <w:lang w:bidi="ar-EG"/>
        </w:rPr>
        <w:t>.</w:t>
      </w:r>
      <w:r>
        <w:rPr>
          <w:rFonts w:cs="Sultan bold" w:hint="cs"/>
          <w:sz w:val="28"/>
          <w:szCs w:val="28"/>
          <w:rtl/>
          <w:lang w:bidi="ar-EG"/>
        </w:rPr>
        <w:t>م.</w:t>
      </w:r>
      <w:r w:rsidRPr="00E7117F">
        <w:rPr>
          <w:rFonts w:cs="Sultan bold"/>
          <w:sz w:val="28"/>
          <w:szCs w:val="28"/>
          <w:rtl/>
          <w:lang w:bidi="ar-EG"/>
        </w:rPr>
        <w:t>د</w:t>
      </w:r>
      <w:proofErr w:type="spellEnd"/>
      <w:r w:rsidRPr="00E7117F">
        <w:rPr>
          <w:rFonts w:cs="Sultan bold"/>
          <w:sz w:val="28"/>
          <w:szCs w:val="28"/>
          <w:rtl/>
          <w:lang w:bidi="ar-EG"/>
        </w:rPr>
        <w:t xml:space="preserve">/ </w:t>
      </w:r>
      <w:r>
        <w:rPr>
          <w:rFonts w:cs="Sultan bold" w:hint="cs"/>
          <w:sz w:val="28"/>
          <w:szCs w:val="28"/>
          <w:rtl/>
          <w:lang w:bidi="ar-EG"/>
        </w:rPr>
        <w:t xml:space="preserve">احمد </w:t>
      </w:r>
      <w:proofErr w:type="spellStart"/>
      <w:r>
        <w:rPr>
          <w:rFonts w:cs="Sultan bold" w:hint="cs"/>
          <w:sz w:val="28"/>
          <w:szCs w:val="28"/>
          <w:rtl/>
          <w:lang w:bidi="ar-EG"/>
        </w:rPr>
        <w:t>حمدى</w:t>
      </w:r>
      <w:proofErr w:type="spellEnd"/>
      <w:r>
        <w:rPr>
          <w:rFonts w:cs="Sultan bold" w:hint="cs"/>
          <w:sz w:val="28"/>
          <w:szCs w:val="28"/>
          <w:rtl/>
          <w:lang w:bidi="ar-EG"/>
        </w:rPr>
        <w:t xml:space="preserve"> احمد </w:t>
      </w:r>
      <w:r w:rsidRPr="00E7117F">
        <w:rPr>
          <w:rFonts w:cs="Sultan bold"/>
          <w:sz w:val="28"/>
          <w:szCs w:val="28"/>
          <w:rtl/>
          <w:lang w:bidi="ar-EG"/>
        </w:rPr>
        <w:t xml:space="preserve">          </w:t>
      </w:r>
      <w:r>
        <w:rPr>
          <w:rFonts w:cs="Sultan bold" w:hint="cs"/>
          <w:sz w:val="28"/>
          <w:szCs w:val="28"/>
          <w:rtl/>
          <w:lang w:bidi="ar-EG"/>
        </w:rPr>
        <w:t xml:space="preserve">      </w:t>
      </w:r>
      <w:r w:rsidRPr="00E7117F">
        <w:rPr>
          <w:rFonts w:cs="Sultan bold"/>
          <w:sz w:val="28"/>
          <w:szCs w:val="28"/>
          <w:rtl/>
          <w:lang w:bidi="ar-EG"/>
        </w:rPr>
        <w:t xml:space="preserve">   </w:t>
      </w:r>
      <w:r w:rsidRPr="00E7117F">
        <w:rPr>
          <w:rFonts w:cs="Sultan bold" w:hint="cs"/>
          <w:sz w:val="28"/>
          <w:szCs w:val="28"/>
          <w:rtl/>
          <w:lang w:bidi="ar-EG"/>
        </w:rPr>
        <w:t xml:space="preserve"> </w:t>
      </w:r>
      <w:r w:rsidRPr="00E7117F">
        <w:rPr>
          <w:rFonts w:cs="Sultan bold"/>
          <w:sz w:val="28"/>
          <w:szCs w:val="28"/>
          <w:rtl/>
          <w:lang w:bidi="ar-EG"/>
        </w:rPr>
        <w:t xml:space="preserve"> </w:t>
      </w:r>
      <w:r>
        <w:rPr>
          <w:rFonts w:cs="Sultan bold" w:hint="cs"/>
          <w:sz w:val="28"/>
          <w:szCs w:val="28"/>
          <w:rtl/>
          <w:lang w:bidi="ar-EG"/>
        </w:rPr>
        <w:t xml:space="preserve">                   </w:t>
      </w:r>
      <w:r w:rsidRPr="00E7117F">
        <w:rPr>
          <w:rFonts w:cs="Sultan bold"/>
          <w:sz w:val="28"/>
          <w:szCs w:val="28"/>
          <w:rtl/>
          <w:lang w:bidi="ar-EG"/>
        </w:rPr>
        <w:t xml:space="preserve"> </w:t>
      </w:r>
      <w:r>
        <w:rPr>
          <w:rFonts w:cs="Sultan bold" w:hint="cs"/>
          <w:sz w:val="28"/>
          <w:szCs w:val="28"/>
          <w:rtl/>
          <w:lang w:bidi="ar-EG"/>
        </w:rPr>
        <w:t xml:space="preserve">        </w:t>
      </w:r>
      <w:r>
        <w:rPr>
          <w:rFonts w:cs="Sultan bold" w:hint="cs"/>
          <w:sz w:val="28"/>
          <w:szCs w:val="28"/>
          <w:rtl/>
          <w:lang w:bidi="ar-EG"/>
        </w:rPr>
        <w:t xml:space="preserve">  </w:t>
      </w:r>
      <w:r w:rsidRPr="00E7117F">
        <w:rPr>
          <w:rFonts w:cs="Sultan bold"/>
          <w:sz w:val="28"/>
          <w:szCs w:val="28"/>
          <w:rtl/>
          <w:lang w:bidi="ar-EG"/>
        </w:rPr>
        <w:t>التوقيع ........................</w:t>
      </w:r>
    </w:p>
    <w:p w14:paraId="54965B93" w14:textId="77777777" w:rsidR="00E70F20" w:rsidRPr="00E7117F" w:rsidRDefault="00E70F20" w:rsidP="00E70F20">
      <w:pPr>
        <w:ind w:right="-720"/>
        <w:jc w:val="center"/>
        <w:rPr>
          <w:rFonts w:cs="Sultan bold"/>
          <w:sz w:val="28"/>
          <w:szCs w:val="28"/>
          <w:rtl/>
          <w:lang w:bidi="ar-EG"/>
        </w:rPr>
      </w:pPr>
    </w:p>
    <w:p w14:paraId="0EAFBB56" w14:textId="3E6F2ACB" w:rsidR="00C773BB" w:rsidRPr="00C773BB" w:rsidRDefault="00C773BB" w:rsidP="00E70F20">
      <w:pPr>
        <w:ind w:right="-720" w:hanging="470"/>
        <w:jc w:val="center"/>
        <w:rPr>
          <w:rFonts w:cs="Sultan bold"/>
          <w:sz w:val="28"/>
          <w:szCs w:val="28"/>
          <w:lang w:bidi="ar-EG"/>
        </w:rPr>
      </w:pPr>
      <w:r w:rsidRPr="00C773BB">
        <w:rPr>
          <w:rFonts w:cs="Sultan bold" w:hint="cs"/>
          <w:sz w:val="28"/>
          <w:szCs w:val="28"/>
          <w:rtl/>
          <w:lang w:bidi="ar-EG"/>
        </w:rPr>
        <w:t>قائم بأعمال رئيس مجلس القسم: أ.م. د/ محمد احمد راضي            التوقيع.........................</w:t>
      </w:r>
    </w:p>
    <w:p w14:paraId="06B29A1A" w14:textId="49C99080" w:rsidR="00C773BB" w:rsidRPr="00C773BB" w:rsidRDefault="00C773BB" w:rsidP="00E70F20">
      <w:pPr>
        <w:ind w:right="-720" w:hanging="470"/>
        <w:jc w:val="center"/>
        <w:rPr>
          <w:rFonts w:cs="Sultan bold"/>
          <w:sz w:val="28"/>
          <w:szCs w:val="28"/>
          <w:rtl/>
          <w:lang w:bidi="ar-EG"/>
        </w:rPr>
      </w:pPr>
      <w:r w:rsidRPr="00C773BB">
        <w:rPr>
          <w:rFonts w:cs="Sultan bold" w:hint="cs"/>
          <w:sz w:val="28"/>
          <w:szCs w:val="28"/>
          <w:rtl/>
          <w:lang w:bidi="ar-EG"/>
        </w:rPr>
        <w:t>تاريخ مجلس القسم:3 / 9 /2024م</w:t>
      </w:r>
    </w:p>
    <w:p w14:paraId="70AA615A" w14:textId="26B52741" w:rsidR="006F38D2" w:rsidRPr="00E7117F" w:rsidRDefault="006F38D2" w:rsidP="00C773BB">
      <w:pPr>
        <w:ind w:right="-720" w:hanging="470"/>
        <w:rPr>
          <w:rFonts w:cs="Sultan bold"/>
          <w:sz w:val="28"/>
          <w:szCs w:val="28"/>
          <w:lang w:bidi="ar-EG"/>
        </w:rPr>
      </w:pPr>
    </w:p>
    <w:sectPr w:rsidR="006F38D2" w:rsidRPr="00E7117F" w:rsidSect="0006510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18" w:bottom="900" w:left="1418" w:header="709" w:footer="1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0332F" w14:textId="77777777" w:rsidR="008A2B83" w:rsidRDefault="008A2B83">
      <w:r>
        <w:separator/>
      </w:r>
    </w:p>
  </w:endnote>
  <w:endnote w:type="continuationSeparator" w:id="0">
    <w:p w14:paraId="7F11E5F2" w14:textId="77777777" w:rsidR="008A2B83" w:rsidRDefault="008A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Arab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F261" w14:textId="77777777" w:rsidR="00F952C6" w:rsidRDefault="00F952C6" w:rsidP="00C133D6">
    <w:pPr>
      <w:pStyle w:val="a5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31F364C1" w14:textId="77777777" w:rsidR="00F952C6" w:rsidRDefault="00F952C6" w:rsidP="00C133D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D6AE6" w14:textId="77777777" w:rsidR="00F952C6" w:rsidRDefault="00F952C6" w:rsidP="00C133D6">
    <w:pPr>
      <w:pStyle w:val="a5"/>
      <w:framePr w:wrap="around" w:vAnchor="text" w:hAnchor="text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6273CA">
      <w:rPr>
        <w:rStyle w:val="a4"/>
        <w:noProof/>
        <w:rtl/>
      </w:rPr>
      <w:t>3</w:t>
    </w:r>
    <w:r>
      <w:rPr>
        <w:rStyle w:val="a4"/>
        <w:rtl/>
      </w:rPr>
      <w:fldChar w:fldCharType="end"/>
    </w:r>
  </w:p>
  <w:p w14:paraId="5C1AC6F4" w14:textId="77777777" w:rsidR="00F952C6" w:rsidRPr="00E7298E" w:rsidRDefault="00F952C6" w:rsidP="00C133D6">
    <w:pPr>
      <w:pStyle w:val="a5"/>
      <w:pBdr>
        <w:top w:val="thinThickSmallGap" w:sz="24" w:space="1" w:color="622423"/>
      </w:pBdr>
      <w:tabs>
        <w:tab w:val="clear" w:pos="4153"/>
        <w:tab w:val="clear" w:pos="8306"/>
        <w:tab w:val="right" w:pos="10773"/>
      </w:tabs>
      <w:ind w:right="360"/>
      <w:jc w:val="center"/>
      <w:rPr>
        <w:b/>
        <w:bCs/>
        <w:sz w:val="28"/>
        <w:szCs w:val="28"/>
        <w:rtl/>
      </w:rPr>
    </w:pPr>
    <w:r w:rsidRPr="00E7298E">
      <w:rPr>
        <w:rFonts w:hint="cs"/>
        <w:b/>
        <w:bCs/>
        <w:sz w:val="28"/>
        <w:szCs w:val="28"/>
        <w:rtl/>
      </w:rPr>
      <w:t>اسم المؤسسة التعليمية/ كلية التربية الرياضية بنين                      اسم الجامعة/ الزقازيق</w:t>
    </w:r>
  </w:p>
  <w:p w14:paraId="0A4F70D6" w14:textId="77777777" w:rsidR="00F952C6" w:rsidRDefault="00F952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F841" w14:textId="77777777" w:rsidR="008A2B83" w:rsidRDefault="008A2B83">
      <w:r>
        <w:separator/>
      </w:r>
    </w:p>
  </w:footnote>
  <w:footnote w:type="continuationSeparator" w:id="0">
    <w:p w14:paraId="026734E6" w14:textId="77777777" w:rsidR="008A2B83" w:rsidRDefault="008A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B8243" w14:textId="77777777" w:rsidR="00F952C6" w:rsidRDefault="00F952C6" w:rsidP="00C133D6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5EC12140" w14:textId="77777777" w:rsidR="00F952C6" w:rsidRDefault="00F952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2A82" w14:textId="77777777" w:rsidR="00F952C6" w:rsidRDefault="00E70F20">
    <w:pPr>
      <w:pStyle w:val="a3"/>
      <w:rPr>
        <w:lang w:bidi="ar-EG"/>
      </w:rPr>
    </w:pPr>
    <w:r>
      <w:rPr>
        <w:lang w:bidi="ar-EG"/>
      </w:rPr>
      <w:pict w14:anchorId="681CDF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1pt;height:71.25pt">
          <v:imagedata r:id="rId1" o:title="46ecab40-654f-4094-aeb7-bccbad20e68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1E43"/>
    <w:multiLevelType w:val="hybridMultilevel"/>
    <w:tmpl w:val="FB406642"/>
    <w:lvl w:ilvl="0" w:tplc="720810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2E56937"/>
    <w:multiLevelType w:val="hybridMultilevel"/>
    <w:tmpl w:val="FB406642"/>
    <w:lvl w:ilvl="0" w:tplc="72081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597E"/>
    <w:multiLevelType w:val="hybridMultilevel"/>
    <w:tmpl w:val="DE1EA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13676"/>
    <w:multiLevelType w:val="hybridMultilevel"/>
    <w:tmpl w:val="69C29A14"/>
    <w:lvl w:ilvl="0" w:tplc="7CDC7900">
      <w:start w:val="1"/>
      <w:numFmt w:val="bullet"/>
      <w:lvlText w:val="-"/>
      <w:lvlJc w:val="left"/>
      <w:pPr>
        <w:ind w:left="6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 w15:restartNumberingAfterBreak="0">
    <w:nsid w:val="501906F1"/>
    <w:multiLevelType w:val="hybridMultilevel"/>
    <w:tmpl w:val="82EC3196"/>
    <w:lvl w:ilvl="0" w:tplc="AF7CA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E496A"/>
    <w:multiLevelType w:val="hybridMultilevel"/>
    <w:tmpl w:val="FB406642"/>
    <w:lvl w:ilvl="0" w:tplc="720810C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4390621">
    <w:abstractNumId w:val="2"/>
  </w:num>
  <w:num w:numId="2" w16cid:durableId="392121644">
    <w:abstractNumId w:val="5"/>
  </w:num>
  <w:num w:numId="3" w16cid:durableId="1192762646">
    <w:abstractNumId w:val="1"/>
  </w:num>
  <w:num w:numId="4" w16cid:durableId="2059471685">
    <w:abstractNumId w:val="0"/>
  </w:num>
  <w:num w:numId="5" w16cid:durableId="26613057">
    <w:abstractNumId w:val="3"/>
  </w:num>
  <w:num w:numId="6" w16cid:durableId="379549194">
    <w:abstractNumId w:val="4"/>
  </w:num>
  <w:num w:numId="7" w16cid:durableId="9643889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B80"/>
    <w:rsid w:val="000012C1"/>
    <w:rsid w:val="0000566C"/>
    <w:rsid w:val="00065108"/>
    <w:rsid w:val="00091DE3"/>
    <w:rsid w:val="000961D5"/>
    <w:rsid w:val="000B4173"/>
    <w:rsid w:val="000B4809"/>
    <w:rsid w:val="00125637"/>
    <w:rsid w:val="0013383D"/>
    <w:rsid w:val="00137891"/>
    <w:rsid w:val="001418CF"/>
    <w:rsid w:val="00165A46"/>
    <w:rsid w:val="001C6BB4"/>
    <w:rsid w:val="001D1AFE"/>
    <w:rsid w:val="001E4AD7"/>
    <w:rsid w:val="001F384C"/>
    <w:rsid w:val="00241050"/>
    <w:rsid w:val="002414D0"/>
    <w:rsid w:val="00241C91"/>
    <w:rsid w:val="00246F39"/>
    <w:rsid w:val="00273292"/>
    <w:rsid w:val="002778B3"/>
    <w:rsid w:val="002977C1"/>
    <w:rsid w:val="002C6EC4"/>
    <w:rsid w:val="002F3EFC"/>
    <w:rsid w:val="002F6BC5"/>
    <w:rsid w:val="003047FC"/>
    <w:rsid w:val="003273CC"/>
    <w:rsid w:val="003556E2"/>
    <w:rsid w:val="00360057"/>
    <w:rsid w:val="00361C1C"/>
    <w:rsid w:val="00380A82"/>
    <w:rsid w:val="003A3E8C"/>
    <w:rsid w:val="003C7FEF"/>
    <w:rsid w:val="003E7D5A"/>
    <w:rsid w:val="00415B7E"/>
    <w:rsid w:val="00435F54"/>
    <w:rsid w:val="0045179E"/>
    <w:rsid w:val="004B1A6B"/>
    <w:rsid w:val="004E77CD"/>
    <w:rsid w:val="004F4B02"/>
    <w:rsid w:val="004F6B3C"/>
    <w:rsid w:val="00513D9F"/>
    <w:rsid w:val="00517332"/>
    <w:rsid w:val="005551B5"/>
    <w:rsid w:val="00574368"/>
    <w:rsid w:val="005760AD"/>
    <w:rsid w:val="005B508D"/>
    <w:rsid w:val="005B624A"/>
    <w:rsid w:val="005C20BB"/>
    <w:rsid w:val="005C333E"/>
    <w:rsid w:val="005F4BFE"/>
    <w:rsid w:val="00600649"/>
    <w:rsid w:val="0061408E"/>
    <w:rsid w:val="00614BEC"/>
    <w:rsid w:val="00625254"/>
    <w:rsid w:val="006273CA"/>
    <w:rsid w:val="00645514"/>
    <w:rsid w:val="00663C00"/>
    <w:rsid w:val="00665FDD"/>
    <w:rsid w:val="006776C6"/>
    <w:rsid w:val="0069239E"/>
    <w:rsid w:val="006A1136"/>
    <w:rsid w:val="006F38D2"/>
    <w:rsid w:val="006F3A39"/>
    <w:rsid w:val="00714D48"/>
    <w:rsid w:val="0074273C"/>
    <w:rsid w:val="00742C31"/>
    <w:rsid w:val="00765BD0"/>
    <w:rsid w:val="00783533"/>
    <w:rsid w:val="007F1AD4"/>
    <w:rsid w:val="008A0AB0"/>
    <w:rsid w:val="008A16E2"/>
    <w:rsid w:val="008A2B83"/>
    <w:rsid w:val="008A6697"/>
    <w:rsid w:val="008C4876"/>
    <w:rsid w:val="008D1B80"/>
    <w:rsid w:val="008E7696"/>
    <w:rsid w:val="00901C79"/>
    <w:rsid w:val="00902088"/>
    <w:rsid w:val="00907DA2"/>
    <w:rsid w:val="009D0987"/>
    <w:rsid w:val="009E67A1"/>
    <w:rsid w:val="00A147E2"/>
    <w:rsid w:val="00A26334"/>
    <w:rsid w:val="00A26EBF"/>
    <w:rsid w:val="00A5394C"/>
    <w:rsid w:val="00A80F97"/>
    <w:rsid w:val="00AD7D35"/>
    <w:rsid w:val="00B4646B"/>
    <w:rsid w:val="00B51AF5"/>
    <w:rsid w:val="00B658AC"/>
    <w:rsid w:val="00B71A60"/>
    <w:rsid w:val="00B81875"/>
    <w:rsid w:val="00BA1DC2"/>
    <w:rsid w:val="00BA7D6A"/>
    <w:rsid w:val="00BB7ED1"/>
    <w:rsid w:val="00C0480B"/>
    <w:rsid w:val="00C133D6"/>
    <w:rsid w:val="00C22552"/>
    <w:rsid w:val="00C25232"/>
    <w:rsid w:val="00C41B34"/>
    <w:rsid w:val="00C60117"/>
    <w:rsid w:val="00C60704"/>
    <w:rsid w:val="00C676C7"/>
    <w:rsid w:val="00C773BB"/>
    <w:rsid w:val="00CF3351"/>
    <w:rsid w:val="00D00929"/>
    <w:rsid w:val="00D00C5B"/>
    <w:rsid w:val="00D13346"/>
    <w:rsid w:val="00D22D75"/>
    <w:rsid w:val="00D54446"/>
    <w:rsid w:val="00D71C73"/>
    <w:rsid w:val="00D77785"/>
    <w:rsid w:val="00DD0C37"/>
    <w:rsid w:val="00DD1872"/>
    <w:rsid w:val="00DE2E8B"/>
    <w:rsid w:val="00DE5019"/>
    <w:rsid w:val="00E22CA8"/>
    <w:rsid w:val="00E504C0"/>
    <w:rsid w:val="00E67B83"/>
    <w:rsid w:val="00E70F20"/>
    <w:rsid w:val="00E7117F"/>
    <w:rsid w:val="00E74AAC"/>
    <w:rsid w:val="00E97F92"/>
    <w:rsid w:val="00EB79E1"/>
    <w:rsid w:val="00EC167E"/>
    <w:rsid w:val="00F27478"/>
    <w:rsid w:val="00F55CB2"/>
    <w:rsid w:val="00F8675B"/>
    <w:rsid w:val="00F952C6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3B0356"/>
  <w15:chartTrackingRefBased/>
  <w15:docId w15:val="{CEF721DD-B764-4AF4-B06A-934DF58D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C37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D1B80"/>
    <w:pPr>
      <w:keepNext/>
      <w:outlineLvl w:val="0"/>
    </w:pPr>
    <w:rPr>
      <w:b/>
      <w:bCs/>
      <w:lang w:eastAsia="ar-SA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1B8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D1B80"/>
  </w:style>
  <w:style w:type="paragraph" w:styleId="a5">
    <w:name w:val="footer"/>
    <w:basedOn w:val="a"/>
    <w:link w:val="Char"/>
    <w:rsid w:val="008D1B80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5"/>
    <w:rsid w:val="008D1B80"/>
    <w:rPr>
      <w:sz w:val="24"/>
      <w:szCs w:val="24"/>
      <w:lang w:val="en-US" w:eastAsia="en-US" w:bidi="ar-SA"/>
    </w:rPr>
  </w:style>
  <w:style w:type="table" w:styleId="a6">
    <w:name w:val="Table Grid"/>
    <w:basedOn w:val="a1"/>
    <w:rsid w:val="008D1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qFormat/>
    <w:rsid w:val="000961D5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rsid w:val="0027329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b.eg/ar/ho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1uFzdpsoZQOrBqy1eUYU2IS1ambjIuxs/view?usp=drives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السيد الاستاذ الدكتور رئيس قسم /</vt:lpstr>
      <vt:lpstr>السيد الاستاذ الدكتور رئيس قسم /</vt:lpstr>
    </vt:vector>
  </TitlesOfParts>
  <Company>&lt;egyptian hak&gt;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السيد الاستاذ الدكتور رئيس قسم /</dc:title>
  <dc:subject/>
  <dc:creator>SAMAA HASSAN</dc:creator>
  <cp:keywords/>
  <cp:lastModifiedBy>amir sabry</cp:lastModifiedBy>
  <cp:revision>13</cp:revision>
  <dcterms:created xsi:type="dcterms:W3CDTF">2024-07-02T00:00:00Z</dcterms:created>
  <dcterms:modified xsi:type="dcterms:W3CDTF">2024-11-09T11:04:00Z</dcterms:modified>
</cp:coreProperties>
</file>