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29B" w:rsidRPr="00F75E7E" w:rsidRDefault="00C0129B" w:rsidP="00C012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rtl/>
        </w:rPr>
      </w:pPr>
      <w:bookmarkStart w:id="0" w:name="_GoBack"/>
      <w:r w:rsidRPr="00F75E7E">
        <w:rPr>
          <w:rFonts w:ascii="Times New Roman" w:eastAsia="Times New Roman" w:hAnsi="Times New Roman" w:cs="Times New Roman" w:hint="cs"/>
          <w:color w:val="FF0000"/>
          <w:sz w:val="40"/>
          <w:szCs w:val="40"/>
          <w:rtl/>
        </w:rPr>
        <w:t>الزيارات الميدانية</w:t>
      </w:r>
    </w:p>
    <w:p w:rsidR="00C0129B" w:rsidRPr="00F75E7E" w:rsidRDefault="00C0129B" w:rsidP="00C012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rtl/>
        </w:rPr>
      </w:pPr>
      <w:r w:rsidRPr="00F75E7E">
        <w:rPr>
          <w:rFonts w:ascii="Times New Roman" w:eastAsia="Times New Roman" w:hAnsi="Times New Roman" w:cs="Times New Roman" w:hint="cs"/>
          <w:color w:val="FF0000"/>
          <w:sz w:val="40"/>
          <w:szCs w:val="40"/>
          <w:rtl/>
        </w:rPr>
        <w:t xml:space="preserve">قسم </w:t>
      </w:r>
      <w:r>
        <w:rPr>
          <w:rFonts w:ascii="Times New Roman" w:eastAsia="Times New Roman" w:hAnsi="Times New Roman" w:cs="Times New Roman" w:hint="cs"/>
          <w:color w:val="FF0000"/>
          <w:sz w:val="40"/>
          <w:szCs w:val="40"/>
          <w:rtl/>
        </w:rPr>
        <w:t>علاج وصيانة الاثار</w:t>
      </w:r>
    </w:p>
    <w:p w:rsidR="00C0129B" w:rsidRPr="00F75E7E" w:rsidRDefault="00C0129B" w:rsidP="00C0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E7E">
        <w:rPr>
          <w:rFonts w:ascii="Times New Roman" w:eastAsia="Times New Roman" w:hAnsi="Times New Roman" w:cs="Times New Roman"/>
          <w:sz w:val="28"/>
          <w:szCs w:val="28"/>
          <w:rtl/>
        </w:rPr>
        <w:t xml:space="preserve">برعاية كريمة من معالي الأستاذ الدكتور/ خالد الدرندلي رئيس الجامعة ودعم كامل من معالي الأستاذ الدكتور/ إيهاب الببلاوي نائب رئيس الجامعة لشؤون التعليم </w:t>
      </w:r>
      <w:proofErr w:type="gramStart"/>
      <w:r w:rsidRPr="00F75E7E">
        <w:rPr>
          <w:rFonts w:ascii="Times New Roman" w:eastAsia="Times New Roman" w:hAnsi="Times New Roman" w:cs="Times New Roman"/>
          <w:sz w:val="28"/>
          <w:szCs w:val="28"/>
          <w:rtl/>
        </w:rPr>
        <w:t>والطلاب..</w:t>
      </w:r>
      <w:proofErr w:type="gramEnd"/>
      <w:r w:rsidRPr="00F75E7E">
        <w:rPr>
          <w:rFonts w:ascii="Times New Roman" w:eastAsia="Times New Roman" w:hAnsi="Times New Roman" w:cs="Times New Roman"/>
          <w:sz w:val="28"/>
          <w:szCs w:val="28"/>
          <w:rtl/>
        </w:rPr>
        <w:t xml:space="preserve"> وبتوجيهات الاستاذ الدكتور / نبيل عبد التواب عميد الكلية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والأستاذ الدكتور / وليد الغريب رئيس قسم علاج وصيانة الاثار والمشرف علي الزيارات الميدانية </w:t>
      </w:r>
      <w:r w:rsidRPr="00F75E7E">
        <w:rPr>
          <w:rFonts w:ascii="Times New Roman" w:eastAsia="Times New Roman" w:hAnsi="Times New Roman" w:cs="Times New Roman"/>
          <w:sz w:val="28"/>
          <w:szCs w:val="28"/>
          <w:rtl/>
        </w:rPr>
        <w:t xml:space="preserve">تمت بحمد الله وتوفيقه اليوم الثلاثاء الموافق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10</w:t>
      </w:r>
      <w:r w:rsidRPr="00F75E7E">
        <w:rPr>
          <w:rFonts w:ascii="Times New Roman" w:eastAsia="Times New Roman" w:hAnsi="Times New Roman" w:cs="Times New Roman"/>
          <w:sz w:val="28"/>
          <w:szCs w:val="28"/>
          <w:rtl/>
        </w:rPr>
        <w:t xml:space="preserve"> /١٢/ ٢٠٢٤م الزيارة الميدانية المقررة على ط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لاب الفرقة الرابعة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بقسم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علاج</w:t>
      </w:r>
      <w:proofErr w:type="gramEnd"/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وصيانة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الآثار</w:t>
      </w:r>
      <w:r w:rsidRPr="00F75E7E">
        <w:rPr>
          <w:rFonts w:ascii="Times New Roman" w:eastAsia="Times New Roman" w:hAnsi="Times New Roman" w:cs="Times New Roman"/>
          <w:sz w:val="28"/>
          <w:szCs w:val="28"/>
          <w:rtl/>
        </w:rPr>
        <w:t xml:space="preserve"> للمتحف المصري بالتحرير والمتحف </w:t>
      </w:r>
      <w:proofErr w:type="spellStart"/>
      <w:r w:rsidRPr="00F75E7E">
        <w:rPr>
          <w:rFonts w:ascii="Times New Roman" w:eastAsia="Times New Roman" w:hAnsi="Times New Roman" w:cs="Times New Roman"/>
          <w:sz w:val="28"/>
          <w:szCs w:val="28"/>
          <w:rtl/>
        </w:rPr>
        <w:t>القومى</w:t>
      </w:r>
      <w:proofErr w:type="spellEnd"/>
      <w:r w:rsidRPr="00F75E7E">
        <w:rPr>
          <w:rFonts w:ascii="Times New Roman" w:eastAsia="Times New Roman" w:hAnsi="Times New Roman" w:cs="Times New Roman"/>
          <w:sz w:val="28"/>
          <w:szCs w:val="28"/>
          <w:rtl/>
        </w:rPr>
        <w:t xml:space="preserve"> للحضارة بالفسطاط بمتابعة ومرافقة أعضاء الهيئة المعاونة بالقسم</w:t>
      </w:r>
      <w:r w:rsidRPr="00F75E7E">
        <w:rPr>
          <w:rFonts w:ascii="Times New Roman" w:eastAsia="Times New Roman" w:hAnsi="Times New Roman" w:cs="Times New Roman"/>
          <w:sz w:val="28"/>
          <w:szCs w:val="28"/>
        </w:rPr>
        <w:t xml:space="preserve">:- </w:t>
      </w:r>
    </w:p>
    <w:p w:rsidR="00C0129B" w:rsidRPr="00F75E7E" w:rsidRDefault="00C0129B" w:rsidP="00C0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E7E">
        <w:rPr>
          <w:rFonts w:ascii="Times New Roman" w:eastAsia="Times New Roman" w:hAnsi="Times New Roman" w:cs="Times New Roman"/>
          <w:sz w:val="28"/>
          <w:szCs w:val="28"/>
          <w:rtl/>
        </w:rPr>
        <w:t xml:space="preserve">الاستاذة /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مريم علاء</w:t>
      </w:r>
      <w:r w:rsidRPr="00F75E7E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C0129B" w:rsidRDefault="00C0129B" w:rsidP="00C0129B">
      <w:pPr>
        <w:spacing w:after="0" w:line="240" w:lineRule="auto"/>
        <w:jc w:val="both"/>
        <w:rPr>
          <w:rFonts w:ascii="Times New Roman" w:eastAsia="Times New Roman" w:hAnsi="Times New Roman" w:cs="Times New Roman" w:hint="cs"/>
          <w:sz w:val="28"/>
          <w:szCs w:val="28"/>
          <w:rtl/>
        </w:rPr>
      </w:pPr>
      <w:r w:rsidRPr="00F75E7E">
        <w:rPr>
          <w:rFonts w:ascii="Times New Roman" w:eastAsia="Times New Roman" w:hAnsi="Times New Roman" w:cs="Times New Roman"/>
          <w:sz w:val="28"/>
          <w:szCs w:val="28"/>
          <w:rtl/>
        </w:rPr>
        <w:t xml:space="preserve">الاستاذ /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محمد الصادق</w:t>
      </w:r>
    </w:p>
    <w:p w:rsidR="00C0129B" w:rsidRDefault="00C0129B" w:rsidP="00C0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الأستاذة / سمر عبد العظيم</w:t>
      </w:r>
    </w:p>
    <w:p w:rsidR="00C0129B" w:rsidRPr="00F75E7E" w:rsidRDefault="00C0129B" w:rsidP="00C0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29B">
        <w:rPr>
          <w:rFonts w:ascii="Times New Roman" w:eastAsia="Times New Roman" w:hAnsi="Times New Roman" w:cs="Times New Roman"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74310" cy="3955733"/>
            <wp:effectExtent l="0" t="0" r="2540" b="6985"/>
            <wp:wrapTight wrapText="bothSides">
              <wp:wrapPolygon edited="0">
                <wp:start x="0" y="0"/>
                <wp:lineTo x="0" y="21534"/>
                <wp:lineTo x="21532" y="21534"/>
                <wp:lineTo x="21532" y="0"/>
                <wp:lineTo x="0" y="0"/>
              </wp:wrapPolygon>
            </wp:wrapTight>
            <wp:docPr id="1" name="Picture 1" descr="C:\Users\Desktop\Documents\موقع الكلية\صور زياؤات وعملي\زيارات ترمي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sktop\Documents\موقع الكلية\صور زياؤات وعملي\زيارات ترميم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5E7E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bookmarkEnd w:id="0"/>
    <w:p w:rsidR="00CB01CE" w:rsidRPr="00C0129B" w:rsidRDefault="00CB01CE"/>
    <w:sectPr w:rsidR="00CB01CE" w:rsidRPr="00C0129B" w:rsidSect="003851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9B"/>
    <w:rsid w:val="0038517E"/>
    <w:rsid w:val="00C0129B"/>
    <w:rsid w:val="00CB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1573BE-9755-49AA-83D9-B5C2D666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29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1</cp:revision>
  <dcterms:created xsi:type="dcterms:W3CDTF">2024-12-31T18:30:00Z</dcterms:created>
  <dcterms:modified xsi:type="dcterms:W3CDTF">2024-12-31T18:32:00Z</dcterms:modified>
</cp:coreProperties>
</file>