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تحت رعاية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معالي الأستاذة الدكتورة نادية محمد طه عميد الكلية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ا.د /أماني جاد وكيل الكلية لشئون خدمة المجتمع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وتنمية البيئة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ا</w:t>
      </w:r>
      <w:r w:rsidRPr="00EA13AC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  <w:r w:rsidRPr="00EA13AC">
        <w:rPr>
          <w:rFonts w:asciiTheme="majorBidi" w:hAnsiTheme="majorBidi" w:cstheme="majorBidi"/>
          <w:sz w:val="32"/>
          <w:szCs w:val="32"/>
          <w:rtl/>
        </w:rPr>
        <w:t>د/حنان عمارة رئيس قسم تمريض النساء والتوليد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ا. د/ نورا غنيم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مدير وحدة الصحة الإنجابية وتنظيم الأسرة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تم عقد ندوة تثقيفية لطالبات برنامج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الدبلوم التخصصي (التقني</w:t>
      </w:r>
      <w:r w:rsidRPr="00EA13AC">
        <w:rPr>
          <w:rFonts w:asciiTheme="majorBidi" w:hAnsiTheme="majorBidi" w:cstheme="majorBidi"/>
          <w:sz w:val="32"/>
          <w:szCs w:val="32"/>
          <w:lang w:bidi="ar-EG"/>
        </w:rPr>
        <w:t xml:space="preserve">) </w:t>
      </w:r>
      <w:r w:rsidRPr="00EA13AC">
        <w:rPr>
          <w:rFonts w:asciiTheme="majorBidi" w:hAnsiTheme="majorBidi" w:cstheme="majorBidi"/>
          <w:sz w:val="32"/>
          <w:szCs w:val="32"/>
          <w:rtl/>
        </w:rPr>
        <w:t>بعنوان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نزيف ما بعد الولادة</w:t>
      </w:r>
      <w:r w:rsidRPr="00EA13AC">
        <w:rPr>
          <w:rFonts w:asciiTheme="majorBidi" w:hAnsiTheme="majorBidi" w:cstheme="majorBidi"/>
          <w:sz w:val="32"/>
          <w:szCs w:val="32"/>
          <w:lang w:bidi="ar-EG"/>
        </w:rPr>
        <w:t xml:space="preserve"> (postpartum hemorrhage)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حاضرت فيها ا. د /حنان مرسي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أستاذ مساعد تمريض النساء والتوليد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وذلك يوم الأحد الموافق ٩ مارس ٢٠٢٥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وتناولت الندوة ابرز النقاط الهامة التي تضمنت الآتي؛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lang w:bidi="ar-EG"/>
        </w:rPr>
        <w:t xml:space="preserve">* </w:t>
      </w:r>
      <w:r w:rsidRPr="00EA13AC">
        <w:rPr>
          <w:rFonts w:asciiTheme="majorBidi" w:hAnsiTheme="majorBidi" w:cstheme="majorBidi"/>
          <w:sz w:val="32"/>
          <w:szCs w:val="32"/>
          <w:rtl/>
        </w:rPr>
        <w:t>تعريف وأنواع النزيف خلال فترة ما بعد الولادة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lang w:bidi="ar-EG"/>
        </w:rPr>
        <w:t xml:space="preserve">* </w:t>
      </w:r>
      <w:r w:rsidRPr="00EA13AC">
        <w:rPr>
          <w:rFonts w:asciiTheme="majorBidi" w:hAnsiTheme="majorBidi" w:cstheme="majorBidi"/>
          <w:sz w:val="32"/>
          <w:szCs w:val="32"/>
          <w:rtl/>
        </w:rPr>
        <w:t>اسباب النزيف الأولى والثانوي والفرق بينهما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lang w:bidi="ar-EG"/>
        </w:rPr>
        <w:t xml:space="preserve">* </w:t>
      </w:r>
      <w:r w:rsidRPr="00EA13AC">
        <w:rPr>
          <w:rFonts w:asciiTheme="majorBidi" w:hAnsiTheme="majorBidi" w:cstheme="majorBidi"/>
          <w:sz w:val="32"/>
          <w:szCs w:val="32"/>
          <w:rtl/>
        </w:rPr>
        <w:t>مضاعفات النزيف خلال فترة ما بعد الولادة اذا لم يتم تشخيصه ومعالجته في الحال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lang w:bidi="ar-EG"/>
        </w:rPr>
        <w:t xml:space="preserve">* </w:t>
      </w:r>
      <w:r w:rsidRPr="00EA13AC">
        <w:rPr>
          <w:rFonts w:asciiTheme="majorBidi" w:hAnsiTheme="majorBidi" w:cstheme="majorBidi"/>
          <w:sz w:val="32"/>
          <w:szCs w:val="32"/>
          <w:rtl/>
        </w:rPr>
        <w:t>الفحوصات المطلوبة لتشخيص حالات النزيف خلال فترة ما بعد الولادة بطريقة دقيقة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lang w:bidi="ar-EG"/>
        </w:rPr>
        <w:t xml:space="preserve">* </w:t>
      </w:r>
      <w:r w:rsidRPr="00EA13AC">
        <w:rPr>
          <w:rFonts w:asciiTheme="majorBidi" w:hAnsiTheme="majorBidi" w:cstheme="majorBidi"/>
          <w:sz w:val="32"/>
          <w:szCs w:val="32"/>
          <w:rtl/>
        </w:rPr>
        <w:t xml:space="preserve">كيفية التعامل مع حالات النزيف خلال تلك الفترة الحرجة بشكل عاجل وفوري طبيا او جراحيا </w:t>
      </w:r>
      <w:r w:rsidRPr="00EA13AC">
        <w:rPr>
          <w:rFonts w:asciiTheme="majorBidi" w:hAnsiTheme="majorBidi" w:cstheme="majorBidi"/>
          <w:sz w:val="32"/>
          <w:szCs w:val="32"/>
          <w:lang w:bidi="ar-EG"/>
        </w:rPr>
        <w:t>(</w:t>
      </w:r>
      <w:r w:rsidRPr="00EA13AC">
        <w:rPr>
          <w:rFonts w:asciiTheme="majorBidi" w:hAnsiTheme="majorBidi" w:cstheme="majorBidi"/>
          <w:sz w:val="32"/>
          <w:szCs w:val="32"/>
          <w:rtl/>
        </w:rPr>
        <w:t>البروتوكولات العلاجية والجراحية) اذا لزم الامر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lang w:bidi="ar-EG"/>
        </w:rPr>
        <w:t xml:space="preserve">* </w:t>
      </w:r>
      <w:r w:rsidRPr="00EA13AC">
        <w:rPr>
          <w:rFonts w:asciiTheme="majorBidi" w:hAnsiTheme="majorBidi" w:cstheme="majorBidi"/>
          <w:sz w:val="32"/>
          <w:szCs w:val="32"/>
          <w:rtl/>
        </w:rPr>
        <w:t>دور الممرضة في التعامل مع تلك الحالات الطارئة بطريقة صحيحة وآمنة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lastRenderedPageBreak/>
        <w:t>نتمنى أن نحقق لكم دوما أقصى استفادة ممكنة وفي انتظار مقترحاتم لأجل التطوير فيما ترونه يعزز الوعي</w:t>
      </w:r>
    </w:p>
    <w:p w:rsidR="00EA13AC" w:rsidRDefault="00EA13AC" w:rsidP="00EA13AC">
      <w:pPr>
        <w:jc w:val="center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EA13AC">
        <w:rPr>
          <w:rFonts w:asciiTheme="majorBidi" w:hAnsiTheme="majorBidi" w:cstheme="majorBidi"/>
          <w:sz w:val="32"/>
          <w:szCs w:val="32"/>
          <w:rtl/>
        </w:rPr>
        <w:t>بمجال صحة المرأة بصفة مستمرة</w:t>
      </w:r>
    </w:p>
    <w:p w:rsidR="00EA13AC" w:rsidRPr="00EA13AC" w:rsidRDefault="00EA13AC" w:rsidP="00EA13AC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5262880" cy="2371090"/>
            <wp:effectExtent l="0" t="0" r="0" b="0"/>
            <wp:docPr id="1" name="Picture 1" descr="E:\البوابة الالكترونية\شغل فصل تانى24-25\انجابية مارس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انجابية مارس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262880" cy="2371090"/>
            <wp:effectExtent l="0" t="0" r="0" b="0"/>
            <wp:docPr id="2" name="Picture 2" descr="E:\البوابة الالكترونية\شغل فصل تانى24-25\انجابية ما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انجابية مار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262880" cy="2371090"/>
            <wp:effectExtent l="0" t="0" r="0" b="0"/>
            <wp:docPr id="3" name="Picture 3" descr="E:\البوابة الالكترونية\شغل فصل تانى24-25\انجابية مار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انجابية مارس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5262880" cy="2371090"/>
            <wp:effectExtent l="0" t="0" r="0" b="0"/>
            <wp:docPr id="4" name="Picture 4" descr="E:\البوابة الالكترونية\شغل فصل تانى24-25\انجابية مار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فصل تانى24-25\انجابية مارس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273675" cy="3402330"/>
            <wp:effectExtent l="0" t="0" r="3175" b="7620"/>
            <wp:docPr id="5" name="Picture 5" descr="E:\البوابة الالكترونية\شغل فصل تانى24-25\انجابية مارس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فصل تانى24-25\انجابية مارس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6BC" w:rsidRDefault="004C36BC">
      <w:pPr>
        <w:rPr>
          <w:rFonts w:hint="cs"/>
          <w:lang w:bidi="ar-EG"/>
        </w:rPr>
      </w:pPr>
    </w:p>
    <w:sectPr w:rsidR="004C36BC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36"/>
    <w:rsid w:val="004C36BC"/>
    <w:rsid w:val="00747036"/>
    <w:rsid w:val="007555D7"/>
    <w:rsid w:val="00EA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4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2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8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8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2025-03-21T20:52:00Z</dcterms:created>
  <dcterms:modified xsi:type="dcterms:W3CDTF">2025-03-21T20:53:00Z</dcterms:modified>
</cp:coreProperties>
</file>