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772" w:rsidRPr="00717772" w:rsidRDefault="00717772" w:rsidP="00717772">
      <w:pPr>
        <w:jc w:val="center"/>
        <w:rPr>
          <w:rFonts w:asciiTheme="majorBidi" w:hAnsiTheme="majorBidi" w:cstheme="majorBidi"/>
          <w:sz w:val="32"/>
          <w:szCs w:val="32"/>
          <w:rtl/>
        </w:rPr>
      </w:pPr>
      <w:r w:rsidRPr="00717772">
        <w:rPr>
          <w:rFonts w:asciiTheme="majorBidi" w:hAnsiTheme="majorBidi" w:cstheme="majorBidi"/>
          <w:sz w:val="32"/>
          <w:szCs w:val="32"/>
          <w:rtl/>
        </w:rPr>
        <w:t>في إطار حرص جامعة الزقازيق على تعزيز الوعي المجتمعي وتنمية مهارات الطلاب، وتحت رعاية:</w:t>
      </w:r>
    </w:p>
    <w:p w:rsidR="00717772" w:rsidRPr="00717772" w:rsidRDefault="00717772" w:rsidP="00717772">
      <w:pPr>
        <w:jc w:val="center"/>
        <w:rPr>
          <w:rFonts w:asciiTheme="majorBidi" w:hAnsiTheme="majorBidi" w:cstheme="majorBidi"/>
          <w:sz w:val="32"/>
          <w:szCs w:val="32"/>
          <w:rtl/>
        </w:rPr>
      </w:pPr>
      <w:r w:rsidRPr="00717772">
        <w:rPr>
          <w:rFonts w:asciiTheme="majorBidi" w:hAnsiTheme="majorBidi" w:cstheme="majorBidi"/>
          <w:sz w:val="32"/>
          <w:szCs w:val="32"/>
          <w:rtl/>
        </w:rPr>
        <w:t>معالي الأستاذ الدكتور/ خالد الدرندلى رئيس الجامعة</w:t>
      </w:r>
    </w:p>
    <w:p w:rsidR="00717772" w:rsidRPr="00717772" w:rsidRDefault="00717772" w:rsidP="00717772">
      <w:pPr>
        <w:jc w:val="center"/>
        <w:rPr>
          <w:rFonts w:asciiTheme="majorBidi" w:hAnsiTheme="majorBidi" w:cstheme="majorBidi"/>
          <w:sz w:val="32"/>
          <w:szCs w:val="32"/>
          <w:rtl/>
        </w:rPr>
      </w:pPr>
      <w:r w:rsidRPr="00717772">
        <w:rPr>
          <w:rFonts w:asciiTheme="majorBidi" w:hAnsiTheme="majorBidi" w:cstheme="majorBidi"/>
          <w:sz w:val="32"/>
          <w:szCs w:val="32"/>
          <w:rtl/>
        </w:rPr>
        <w:t>معالي الأستاذ الدكتور/ هلال عفيفى نائب رئيس الجامعة لشؤون التعليم والطلاب</w:t>
      </w:r>
    </w:p>
    <w:p w:rsidR="00717772" w:rsidRPr="00717772" w:rsidRDefault="00717772" w:rsidP="00717772">
      <w:pPr>
        <w:jc w:val="center"/>
        <w:rPr>
          <w:rFonts w:asciiTheme="majorBidi" w:hAnsiTheme="majorBidi" w:cstheme="majorBidi"/>
          <w:sz w:val="32"/>
          <w:szCs w:val="32"/>
          <w:rtl/>
        </w:rPr>
      </w:pPr>
      <w:r w:rsidRPr="00717772">
        <w:rPr>
          <w:rFonts w:asciiTheme="majorBidi" w:hAnsiTheme="majorBidi" w:cstheme="majorBidi"/>
          <w:sz w:val="32"/>
          <w:szCs w:val="32"/>
          <w:rtl/>
        </w:rPr>
        <w:t>ضمن فعاليات برنامج التربية العسكرية المقدم لطلاب الجامعة شاركت كلية التمريض جامعة الزقازيق تحت رعاية معالي الأستاذة الدكتورة حنان ترك عميد الكلية بمحاضرة تحت عنوان: "الإسعافات الأولية وأساسيات التعامل مع الحالات الطارئة"</w:t>
      </w:r>
    </w:p>
    <w:p w:rsidR="00717772" w:rsidRPr="00717772" w:rsidRDefault="00717772" w:rsidP="00717772">
      <w:pPr>
        <w:jc w:val="center"/>
        <w:rPr>
          <w:rFonts w:asciiTheme="majorBidi" w:hAnsiTheme="majorBidi" w:cstheme="majorBidi"/>
          <w:sz w:val="32"/>
          <w:szCs w:val="32"/>
          <w:rtl/>
        </w:rPr>
      </w:pPr>
      <w:r w:rsidRPr="00717772">
        <w:rPr>
          <w:rFonts w:asciiTheme="majorBidi" w:hAnsiTheme="majorBidi" w:cstheme="majorBidi"/>
          <w:sz w:val="32"/>
          <w:szCs w:val="32"/>
          <w:rtl/>
        </w:rPr>
        <w:t>وقد حاضر فيها د/ إسراء محمد علي حنفي</w:t>
      </w:r>
    </w:p>
    <w:p w:rsidR="00717772" w:rsidRPr="00717772" w:rsidRDefault="00717772" w:rsidP="00717772">
      <w:pPr>
        <w:jc w:val="center"/>
        <w:rPr>
          <w:rFonts w:asciiTheme="majorBidi" w:hAnsiTheme="majorBidi" w:cstheme="majorBidi"/>
          <w:sz w:val="32"/>
          <w:szCs w:val="32"/>
          <w:rtl/>
        </w:rPr>
      </w:pPr>
      <w:r w:rsidRPr="00717772">
        <w:rPr>
          <w:rFonts w:asciiTheme="majorBidi" w:hAnsiTheme="majorBidi" w:cstheme="majorBidi"/>
          <w:sz w:val="32"/>
          <w:szCs w:val="32"/>
          <w:rtl/>
        </w:rPr>
        <w:t>مدرس مساعد بكلية التمريض – جامعة الزقازيق</w:t>
      </w:r>
    </w:p>
    <w:p w:rsidR="00717772" w:rsidRPr="00717772" w:rsidRDefault="00717772" w:rsidP="00717772">
      <w:pPr>
        <w:jc w:val="center"/>
        <w:rPr>
          <w:rFonts w:asciiTheme="majorBidi" w:hAnsiTheme="majorBidi" w:cstheme="majorBidi"/>
          <w:sz w:val="32"/>
          <w:szCs w:val="32"/>
          <w:rtl/>
        </w:rPr>
      </w:pPr>
      <w:r w:rsidRPr="00717772">
        <w:rPr>
          <w:rFonts w:asciiTheme="majorBidi" w:hAnsiTheme="majorBidi" w:cstheme="majorBidi"/>
          <w:sz w:val="32"/>
          <w:szCs w:val="32"/>
          <w:rtl/>
        </w:rPr>
        <w:t>وتناولت المحاضرة أهم مهارات الإسعافات الأولية، ومنها</w:t>
      </w:r>
    </w:p>
    <w:p w:rsidR="00717772" w:rsidRPr="00717772" w:rsidRDefault="00717772" w:rsidP="00717772">
      <w:pPr>
        <w:jc w:val="center"/>
        <w:rPr>
          <w:rFonts w:asciiTheme="majorBidi" w:hAnsiTheme="majorBidi" w:cstheme="majorBidi"/>
          <w:sz w:val="32"/>
          <w:szCs w:val="32"/>
          <w:rtl/>
        </w:rPr>
      </w:pPr>
      <w:r w:rsidRPr="00717772">
        <w:rPr>
          <w:rFonts w:ascii="MS Mincho" w:eastAsia="MS Mincho" w:hAnsi="MS Mincho" w:cs="MS Mincho" w:hint="eastAsia"/>
          <w:sz w:val="32"/>
          <w:szCs w:val="32"/>
          <w:rtl/>
        </w:rPr>
        <w:t>✔</w:t>
      </w:r>
      <w:r w:rsidRPr="00717772">
        <w:rPr>
          <w:rFonts w:asciiTheme="majorBidi" w:hAnsiTheme="majorBidi" w:cstheme="majorBidi"/>
          <w:sz w:val="32"/>
          <w:szCs w:val="32"/>
          <w:rtl/>
        </w:rPr>
        <w:t xml:space="preserve"> التعامل مع الجروح والحروق</w:t>
      </w:r>
    </w:p>
    <w:p w:rsidR="00717772" w:rsidRPr="00717772" w:rsidRDefault="00717772" w:rsidP="00717772">
      <w:pPr>
        <w:jc w:val="center"/>
        <w:rPr>
          <w:rFonts w:asciiTheme="majorBidi" w:hAnsiTheme="majorBidi" w:cstheme="majorBidi"/>
          <w:sz w:val="32"/>
          <w:szCs w:val="32"/>
          <w:rtl/>
        </w:rPr>
      </w:pPr>
      <w:r w:rsidRPr="00717772">
        <w:rPr>
          <w:rFonts w:ascii="MS Mincho" w:eastAsia="MS Mincho" w:hAnsi="MS Mincho" w:cs="MS Mincho" w:hint="eastAsia"/>
          <w:sz w:val="32"/>
          <w:szCs w:val="32"/>
          <w:rtl/>
        </w:rPr>
        <w:t>✔</w:t>
      </w:r>
      <w:r w:rsidRPr="00717772">
        <w:rPr>
          <w:rFonts w:asciiTheme="majorBidi" w:hAnsiTheme="majorBidi" w:cstheme="majorBidi"/>
          <w:sz w:val="32"/>
          <w:szCs w:val="32"/>
          <w:rtl/>
        </w:rPr>
        <w:t xml:space="preserve"> الإنعاش القلبي الرئوي (</w:t>
      </w:r>
      <w:r w:rsidRPr="00717772">
        <w:rPr>
          <w:rFonts w:asciiTheme="majorBidi" w:hAnsiTheme="majorBidi" w:cstheme="majorBidi"/>
          <w:sz w:val="32"/>
          <w:szCs w:val="32"/>
        </w:rPr>
        <w:t>CPR</w:t>
      </w:r>
      <w:r w:rsidRPr="00717772">
        <w:rPr>
          <w:rFonts w:asciiTheme="majorBidi" w:hAnsiTheme="majorBidi" w:cstheme="majorBidi"/>
          <w:sz w:val="32"/>
          <w:szCs w:val="32"/>
          <w:rtl/>
        </w:rPr>
        <w:t>)</w:t>
      </w:r>
    </w:p>
    <w:p w:rsidR="00717772" w:rsidRPr="00717772" w:rsidRDefault="00717772" w:rsidP="00717772">
      <w:pPr>
        <w:jc w:val="center"/>
        <w:rPr>
          <w:rFonts w:asciiTheme="majorBidi" w:hAnsiTheme="majorBidi" w:cstheme="majorBidi"/>
          <w:sz w:val="32"/>
          <w:szCs w:val="32"/>
          <w:rtl/>
        </w:rPr>
      </w:pPr>
      <w:r w:rsidRPr="00717772">
        <w:rPr>
          <w:rFonts w:ascii="MS Mincho" w:eastAsia="MS Mincho" w:hAnsi="MS Mincho" w:cs="MS Mincho" w:hint="eastAsia"/>
          <w:sz w:val="32"/>
          <w:szCs w:val="32"/>
          <w:rtl/>
        </w:rPr>
        <w:t>✔</w:t>
      </w:r>
      <w:r w:rsidRPr="00717772">
        <w:rPr>
          <w:rFonts w:asciiTheme="majorBidi" w:hAnsiTheme="majorBidi" w:cstheme="majorBidi"/>
          <w:sz w:val="32"/>
          <w:szCs w:val="32"/>
          <w:rtl/>
        </w:rPr>
        <w:t xml:space="preserve"> النزيف والكسور</w:t>
      </w:r>
    </w:p>
    <w:p w:rsidR="00717772" w:rsidRPr="00717772" w:rsidRDefault="00717772" w:rsidP="00717772">
      <w:pPr>
        <w:jc w:val="center"/>
        <w:rPr>
          <w:rFonts w:asciiTheme="majorBidi" w:hAnsiTheme="majorBidi" w:cstheme="majorBidi"/>
          <w:sz w:val="32"/>
          <w:szCs w:val="32"/>
          <w:rtl/>
        </w:rPr>
      </w:pPr>
      <w:r w:rsidRPr="00717772">
        <w:rPr>
          <w:rFonts w:ascii="MS Mincho" w:eastAsia="MS Mincho" w:hAnsi="MS Mincho" w:cs="MS Mincho" w:hint="eastAsia"/>
          <w:sz w:val="32"/>
          <w:szCs w:val="32"/>
          <w:rtl/>
        </w:rPr>
        <w:t>✔</w:t>
      </w:r>
      <w:r w:rsidRPr="00717772">
        <w:rPr>
          <w:rFonts w:asciiTheme="majorBidi" w:hAnsiTheme="majorBidi" w:cstheme="majorBidi"/>
          <w:sz w:val="32"/>
          <w:szCs w:val="32"/>
          <w:rtl/>
        </w:rPr>
        <w:t xml:space="preserve"> التعامل مع الإغماء والاختناق</w:t>
      </w:r>
    </w:p>
    <w:p w:rsidR="00717772" w:rsidRPr="00717772" w:rsidRDefault="00717772" w:rsidP="00717772">
      <w:pPr>
        <w:jc w:val="center"/>
        <w:rPr>
          <w:rFonts w:asciiTheme="majorBidi" w:hAnsiTheme="majorBidi" w:cstheme="majorBidi"/>
          <w:sz w:val="32"/>
          <w:szCs w:val="32"/>
          <w:rtl/>
        </w:rPr>
      </w:pPr>
      <w:r w:rsidRPr="00717772">
        <w:rPr>
          <w:rFonts w:ascii="MS Mincho" w:eastAsia="MS Mincho" w:hAnsi="MS Mincho" w:cs="MS Mincho" w:hint="eastAsia"/>
          <w:sz w:val="32"/>
          <w:szCs w:val="32"/>
          <w:rtl/>
        </w:rPr>
        <w:t>✔</w:t>
      </w:r>
      <w:r w:rsidRPr="00717772">
        <w:rPr>
          <w:rFonts w:asciiTheme="majorBidi" w:hAnsiTheme="majorBidi" w:cstheme="majorBidi"/>
          <w:sz w:val="32"/>
          <w:szCs w:val="32"/>
          <w:rtl/>
        </w:rPr>
        <w:t xml:space="preserve"> تعامل مع حالات التسمم بأنواعها</w:t>
      </w:r>
    </w:p>
    <w:p w:rsidR="00717772" w:rsidRPr="00717772" w:rsidRDefault="00717772" w:rsidP="00717772">
      <w:pPr>
        <w:jc w:val="center"/>
        <w:rPr>
          <w:rFonts w:asciiTheme="majorBidi" w:hAnsiTheme="majorBidi" w:cstheme="majorBidi"/>
          <w:sz w:val="32"/>
          <w:szCs w:val="32"/>
          <w:rtl/>
        </w:rPr>
      </w:pPr>
      <w:r w:rsidRPr="00717772">
        <w:rPr>
          <w:rFonts w:ascii="MS Mincho" w:eastAsia="MS Mincho" w:hAnsi="MS Mincho" w:cs="MS Mincho" w:hint="eastAsia"/>
          <w:sz w:val="32"/>
          <w:szCs w:val="32"/>
          <w:rtl/>
        </w:rPr>
        <w:t>✔</w:t>
      </w:r>
      <w:r w:rsidRPr="00717772">
        <w:rPr>
          <w:rFonts w:asciiTheme="majorBidi" w:hAnsiTheme="majorBidi" w:cstheme="majorBidi"/>
          <w:sz w:val="32"/>
          <w:szCs w:val="32"/>
          <w:rtl/>
        </w:rPr>
        <w:t xml:space="preserve"> خطوات طلب المساعدة الطبية بشكل صحيح</w:t>
      </w:r>
    </w:p>
    <w:p w:rsidR="00717772" w:rsidRPr="00717772" w:rsidRDefault="00717772" w:rsidP="00717772">
      <w:pPr>
        <w:jc w:val="center"/>
        <w:rPr>
          <w:rFonts w:asciiTheme="majorBidi" w:hAnsiTheme="majorBidi" w:cstheme="majorBidi"/>
          <w:sz w:val="32"/>
          <w:szCs w:val="32"/>
          <w:rtl/>
        </w:rPr>
      </w:pPr>
      <w:r w:rsidRPr="00717772">
        <w:rPr>
          <w:rFonts w:asciiTheme="majorBidi" w:hAnsiTheme="majorBidi" w:cstheme="majorBidi"/>
          <w:sz w:val="32"/>
          <w:szCs w:val="32"/>
          <w:rtl/>
        </w:rPr>
        <w:t>وتأتي هذه المشاركة في إطار دور الكلية في رفع الوعي الصحي بين طلبة الجامعة، وتعزيز قدراتهم في مواجهة الحالات الطارئة داخل الحرم الجامعي وخارجه، وتعكس التزام الكلية برسالتها في خدمة المجتمع وبناء جيل واعٍ قادر على الإسهام الإيجابي في بيئته</w:t>
      </w:r>
    </w:p>
    <w:p w:rsidR="00717772" w:rsidRPr="00717772" w:rsidRDefault="00717772" w:rsidP="00717772">
      <w:pPr>
        <w:jc w:val="center"/>
        <w:rPr>
          <w:rFonts w:asciiTheme="majorBidi" w:hAnsiTheme="majorBidi" w:cstheme="majorBidi"/>
          <w:sz w:val="32"/>
          <w:szCs w:val="32"/>
          <w:rtl/>
        </w:rPr>
      </w:pPr>
      <w:r w:rsidRPr="00717772">
        <w:rPr>
          <w:rFonts w:asciiTheme="majorBidi" w:hAnsiTheme="majorBidi" w:cstheme="majorBidi"/>
          <w:sz w:val="32"/>
          <w:szCs w:val="32"/>
          <w:rtl/>
        </w:rPr>
        <w:t>وشهدت الجلسة تفاعلًا إيجابيًا من الطالبات وحرصًا على اكتساب مهارات عملية تساعدهن في مواجهة المواقف الطارئة داخل الحرم الجامعي وخارجه</w:t>
      </w:r>
    </w:p>
    <w:p w:rsidR="00151719" w:rsidRDefault="00717772" w:rsidP="00717772">
      <w:pPr>
        <w:jc w:val="center"/>
        <w:rPr>
          <w:rFonts w:asciiTheme="majorBidi" w:hAnsiTheme="majorBidi" w:cstheme="majorBidi" w:hint="cs"/>
          <w:sz w:val="32"/>
          <w:szCs w:val="32"/>
          <w:rtl/>
        </w:rPr>
      </w:pPr>
      <w:r w:rsidRPr="00717772">
        <w:rPr>
          <w:rFonts w:asciiTheme="majorBidi" w:hAnsiTheme="majorBidi" w:cstheme="majorBidi"/>
          <w:sz w:val="32"/>
          <w:szCs w:val="32"/>
          <w:rtl/>
        </w:rPr>
        <w:t>وتتقدم كلية التمريض بخالص الشكر والتقدير لمعالي رئيس الجامعة ومعالي نائب رئيس الجامعة على دعمهم المستمر لأنشطة الكلية وبرامجها المجتمعية</w:t>
      </w:r>
    </w:p>
    <w:p w:rsidR="00717772" w:rsidRPr="00717772" w:rsidRDefault="00717772" w:rsidP="00717772">
      <w:pPr>
        <w:jc w:val="center"/>
        <w:rPr>
          <w:rFonts w:asciiTheme="majorBidi" w:hAnsiTheme="majorBidi" w:cstheme="majorBidi"/>
          <w:sz w:val="32"/>
          <w:szCs w:val="32"/>
        </w:rPr>
      </w:pPr>
      <w:r>
        <w:rPr>
          <w:rFonts w:asciiTheme="majorBidi" w:hAnsiTheme="majorBidi" w:cstheme="majorBidi" w:hint="cs"/>
          <w:noProof/>
          <w:sz w:val="32"/>
          <w:szCs w:val="32"/>
        </w:rPr>
        <w:lastRenderedPageBreak/>
        <w:drawing>
          <wp:inline distT="0" distB="0" distL="0" distR="0">
            <wp:extent cx="5267325" cy="3952875"/>
            <wp:effectExtent l="0" t="0" r="9525" b="9525"/>
            <wp:docPr id="7" name="Picture 7" descr="E:\البوابة الالكترونية\شغل فصل اول 26\اسراء اسعافات.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E:\البوابة الالكترونية\شغل فصل اول 26\اسراء اسعافات.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67325" cy="3952875"/>
                    </a:xfrm>
                    <a:prstGeom prst="rect">
                      <a:avLst/>
                    </a:prstGeom>
                    <a:noFill/>
                    <a:ln>
                      <a:noFill/>
                    </a:ln>
                  </pic:spPr>
                </pic:pic>
              </a:graphicData>
            </a:graphic>
          </wp:inline>
        </w:drawing>
      </w:r>
      <w:bookmarkStart w:id="0" w:name="_GoBack"/>
      <w:bookmarkEnd w:id="0"/>
    </w:p>
    <w:sectPr w:rsidR="00717772" w:rsidRPr="00717772" w:rsidSect="0062596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503"/>
    <w:rsid w:val="00151719"/>
    <w:rsid w:val="00531503"/>
    <w:rsid w:val="00625967"/>
    <w:rsid w:val="007177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77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77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77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7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5272333">
      <w:bodyDiv w:val="1"/>
      <w:marLeft w:val="0"/>
      <w:marRight w:val="0"/>
      <w:marTop w:val="0"/>
      <w:marBottom w:val="0"/>
      <w:divBdr>
        <w:top w:val="none" w:sz="0" w:space="0" w:color="auto"/>
        <w:left w:val="none" w:sz="0" w:space="0" w:color="auto"/>
        <w:bottom w:val="none" w:sz="0" w:space="0" w:color="auto"/>
        <w:right w:val="none" w:sz="0" w:space="0" w:color="auto"/>
      </w:divBdr>
      <w:divsChild>
        <w:div w:id="944731313">
          <w:marLeft w:val="0"/>
          <w:marRight w:val="0"/>
          <w:marTop w:val="0"/>
          <w:marBottom w:val="0"/>
          <w:divBdr>
            <w:top w:val="none" w:sz="0" w:space="0" w:color="auto"/>
            <w:left w:val="none" w:sz="0" w:space="0" w:color="auto"/>
            <w:bottom w:val="none" w:sz="0" w:space="0" w:color="auto"/>
            <w:right w:val="none" w:sz="0" w:space="0" w:color="auto"/>
          </w:divBdr>
          <w:divsChild>
            <w:div w:id="389691325">
              <w:marLeft w:val="0"/>
              <w:marRight w:val="0"/>
              <w:marTop w:val="0"/>
              <w:marBottom w:val="0"/>
              <w:divBdr>
                <w:top w:val="none" w:sz="0" w:space="0" w:color="auto"/>
                <w:left w:val="none" w:sz="0" w:space="0" w:color="auto"/>
                <w:bottom w:val="none" w:sz="0" w:space="0" w:color="auto"/>
                <w:right w:val="none" w:sz="0" w:space="0" w:color="auto"/>
              </w:divBdr>
              <w:divsChild>
                <w:div w:id="463498855">
                  <w:marLeft w:val="0"/>
                  <w:marRight w:val="0"/>
                  <w:marTop w:val="0"/>
                  <w:marBottom w:val="0"/>
                  <w:divBdr>
                    <w:top w:val="none" w:sz="0" w:space="0" w:color="auto"/>
                    <w:left w:val="none" w:sz="0" w:space="0" w:color="auto"/>
                    <w:bottom w:val="none" w:sz="0" w:space="0" w:color="auto"/>
                    <w:right w:val="none" w:sz="0" w:space="0" w:color="auto"/>
                  </w:divBdr>
                  <w:divsChild>
                    <w:div w:id="1109281044">
                      <w:marLeft w:val="0"/>
                      <w:marRight w:val="0"/>
                      <w:marTop w:val="0"/>
                      <w:marBottom w:val="0"/>
                      <w:divBdr>
                        <w:top w:val="none" w:sz="0" w:space="0" w:color="auto"/>
                        <w:left w:val="none" w:sz="0" w:space="0" w:color="auto"/>
                        <w:bottom w:val="none" w:sz="0" w:space="0" w:color="auto"/>
                        <w:right w:val="none" w:sz="0" w:space="0" w:color="auto"/>
                      </w:divBdr>
                      <w:divsChild>
                        <w:div w:id="828669606">
                          <w:marLeft w:val="0"/>
                          <w:marRight w:val="0"/>
                          <w:marTop w:val="0"/>
                          <w:marBottom w:val="0"/>
                          <w:divBdr>
                            <w:top w:val="none" w:sz="0" w:space="0" w:color="auto"/>
                            <w:left w:val="none" w:sz="0" w:space="0" w:color="auto"/>
                            <w:bottom w:val="none" w:sz="0" w:space="0" w:color="auto"/>
                            <w:right w:val="none" w:sz="0" w:space="0" w:color="auto"/>
                          </w:divBdr>
                          <w:divsChild>
                            <w:div w:id="1467697458">
                              <w:marLeft w:val="0"/>
                              <w:marRight w:val="0"/>
                              <w:marTop w:val="75"/>
                              <w:marBottom w:val="75"/>
                              <w:divBdr>
                                <w:top w:val="none" w:sz="0" w:space="0" w:color="auto"/>
                                <w:left w:val="none" w:sz="0" w:space="0" w:color="auto"/>
                                <w:bottom w:val="none" w:sz="0" w:space="0" w:color="auto"/>
                                <w:right w:val="none" w:sz="0" w:space="0" w:color="auto"/>
                              </w:divBdr>
                              <w:divsChild>
                                <w:div w:id="188687355">
                                  <w:marLeft w:val="0"/>
                                  <w:marRight w:val="0"/>
                                  <w:marTop w:val="0"/>
                                  <w:marBottom w:val="0"/>
                                  <w:divBdr>
                                    <w:top w:val="none" w:sz="0" w:space="0" w:color="auto"/>
                                    <w:left w:val="none" w:sz="0" w:space="0" w:color="auto"/>
                                    <w:bottom w:val="none" w:sz="0" w:space="0" w:color="auto"/>
                                    <w:right w:val="none" w:sz="0" w:space="0" w:color="auto"/>
                                  </w:divBdr>
                                  <w:divsChild>
                                    <w:div w:id="441997826">
                                      <w:marLeft w:val="0"/>
                                      <w:marRight w:val="0"/>
                                      <w:marTop w:val="0"/>
                                      <w:marBottom w:val="0"/>
                                      <w:divBdr>
                                        <w:top w:val="none" w:sz="0" w:space="0" w:color="auto"/>
                                        <w:left w:val="none" w:sz="0" w:space="0" w:color="auto"/>
                                        <w:bottom w:val="none" w:sz="0" w:space="0" w:color="auto"/>
                                        <w:right w:val="none" w:sz="0" w:space="0" w:color="auto"/>
                                      </w:divBdr>
                                      <w:divsChild>
                                        <w:div w:id="795953284">
                                          <w:marLeft w:val="0"/>
                                          <w:marRight w:val="0"/>
                                          <w:marTop w:val="0"/>
                                          <w:marBottom w:val="0"/>
                                          <w:divBdr>
                                            <w:top w:val="none" w:sz="0" w:space="0" w:color="auto"/>
                                            <w:left w:val="none" w:sz="0" w:space="0" w:color="auto"/>
                                            <w:bottom w:val="none" w:sz="0" w:space="0" w:color="auto"/>
                                            <w:right w:val="none" w:sz="0" w:space="0" w:color="auto"/>
                                          </w:divBdr>
                                        </w:div>
                                      </w:divsChild>
                                    </w:div>
                                    <w:div w:id="1517765477">
                                      <w:marLeft w:val="0"/>
                                      <w:marRight w:val="0"/>
                                      <w:marTop w:val="120"/>
                                      <w:marBottom w:val="0"/>
                                      <w:divBdr>
                                        <w:top w:val="none" w:sz="0" w:space="0" w:color="auto"/>
                                        <w:left w:val="none" w:sz="0" w:space="0" w:color="auto"/>
                                        <w:bottom w:val="none" w:sz="0" w:space="0" w:color="auto"/>
                                        <w:right w:val="none" w:sz="0" w:space="0" w:color="auto"/>
                                      </w:divBdr>
                                      <w:divsChild>
                                        <w:div w:id="279605197">
                                          <w:marLeft w:val="0"/>
                                          <w:marRight w:val="0"/>
                                          <w:marTop w:val="0"/>
                                          <w:marBottom w:val="0"/>
                                          <w:divBdr>
                                            <w:top w:val="none" w:sz="0" w:space="0" w:color="auto"/>
                                            <w:left w:val="none" w:sz="0" w:space="0" w:color="auto"/>
                                            <w:bottom w:val="none" w:sz="0" w:space="0" w:color="auto"/>
                                            <w:right w:val="none" w:sz="0" w:space="0" w:color="auto"/>
                                          </w:divBdr>
                                        </w:div>
                                        <w:div w:id="1203204346">
                                          <w:marLeft w:val="0"/>
                                          <w:marRight w:val="0"/>
                                          <w:marTop w:val="0"/>
                                          <w:marBottom w:val="0"/>
                                          <w:divBdr>
                                            <w:top w:val="none" w:sz="0" w:space="0" w:color="auto"/>
                                            <w:left w:val="none" w:sz="0" w:space="0" w:color="auto"/>
                                            <w:bottom w:val="none" w:sz="0" w:space="0" w:color="auto"/>
                                            <w:right w:val="none" w:sz="0" w:space="0" w:color="auto"/>
                                          </w:divBdr>
                                        </w:div>
                                        <w:div w:id="1241019390">
                                          <w:marLeft w:val="0"/>
                                          <w:marRight w:val="0"/>
                                          <w:marTop w:val="0"/>
                                          <w:marBottom w:val="0"/>
                                          <w:divBdr>
                                            <w:top w:val="none" w:sz="0" w:space="0" w:color="auto"/>
                                            <w:left w:val="none" w:sz="0" w:space="0" w:color="auto"/>
                                            <w:bottom w:val="none" w:sz="0" w:space="0" w:color="auto"/>
                                            <w:right w:val="none" w:sz="0" w:space="0" w:color="auto"/>
                                          </w:divBdr>
                                        </w:div>
                                        <w:div w:id="167453206">
                                          <w:marLeft w:val="0"/>
                                          <w:marRight w:val="0"/>
                                          <w:marTop w:val="0"/>
                                          <w:marBottom w:val="0"/>
                                          <w:divBdr>
                                            <w:top w:val="none" w:sz="0" w:space="0" w:color="auto"/>
                                            <w:left w:val="none" w:sz="0" w:space="0" w:color="auto"/>
                                            <w:bottom w:val="none" w:sz="0" w:space="0" w:color="auto"/>
                                            <w:right w:val="none" w:sz="0" w:space="0" w:color="auto"/>
                                          </w:divBdr>
                                        </w:div>
                                        <w:div w:id="1060831686">
                                          <w:marLeft w:val="0"/>
                                          <w:marRight w:val="0"/>
                                          <w:marTop w:val="0"/>
                                          <w:marBottom w:val="0"/>
                                          <w:divBdr>
                                            <w:top w:val="none" w:sz="0" w:space="0" w:color="auto"/>
                                            <w:left w:val="none" w:sz="0" w:space="0" w:color="auto"/>
                                            <w:bottom w:val="none" w:sz="0" w:space="0" w:color="auto"/>
                                            <w:right w:val="none" w:sz="0" w:space="0" w:color="auto"/>
                                          </w:divBdr>
                                        </w:div>
                                        <w:div w:id="350835097">
                                          <w:marLeft w:val="0"/>
                                          <w:marRight w:val="0"/>
                                          <w:marTop w:val="0"/>
                                          <w:marBottom w:val="0"/>
                                          <w:divBdr>
                                            <w:top w:val="none" w:sz="0" w:space="0" w:color="auto"/>
                                            <w:left w:val="none" w:sz="0" w:space="0" w:color="auto"/>
                                            <w:bottom w:val="none" w:sz="0" w:space="0" w:color="auto"/>
                                            <w:right w:val="none" w:sz="0" w:space="0" w:color="auto"/>
                                          </w:divBdr>
                                        </w:div>
                                        <w:div w:id="1987851144">
                                          <w:marLeft w:val="0"/>
                                          <w:marRight w:val="0"/>
                                          <w:marTop w:val="0"/>
                                          <w:marBottom w:val="0"/>
                                          <w:divBdr>
                                            <w:top w:val="none" w:sz="0" w:space="0" w:color="auto"/>
                                            <w:left w:val="none" w:sz="0" w:space="0" w:color="auto"/>
                                            <w:bottom w:val="none" w:sz="0" w:space="0" w:color="auto"/>
                                            <w:right w:val="none" w:sz="0" w:space="0" w:color="auto"/>
                                          </w:divBdr>
                                        </w:div>
                                        <w:div w:id="1203705">
                                          <w:marLeft w:val="0"/>
                                          <w:marRight w:val="0"/>
                                          <w:marTop w:val="0"/>
                                          <w:marBottom w:val="0"/>
                                          <w:divBdr>
                                            <w:top w:val="none" w:sz="0" w:space="0" w:color="auto"/>
                                            <w:left w:val="none" w:sz="0" w:space="0" w:color="auto"/>
                                            <w:bottom w:val="none" w:sz="0" w:space="0" w:color="auto"/>
                                            <w:right w:val="none" w:sz="0" w:space="0" w:color="auto"/>
                                          </w:divBdr>
                                        </w:div>
                                        <w:div w:id="1082796708">
                                          <w:marLeft w:val="0"/>
                                          <w:marRight w:val="0"/>
                                          <w:marTop w:val="0"/>
                                          <w:marBottom w:val="0"/>
                                          <w:divBdr>
                                            <w:top w:val="none" w:sz="0" w:space="0" w:color="auto"/>
                                            <w:left w:val="none" w:sz="0" w:space="0" w:color="auto"/>
                                            <w:bottom w:val="none" w:sz="0" w:space="0" w:color="auto"/>
                                            <w:right w:val="none" w:sz="0" w:space="0" w:color="auto"/>
                                          </w:divBdr>
                                        </w:div>
                                        <w:div w:id="1790007124">
                                          <w:marLeft w:val="0"/>
                                          <w:marRight w:val="0"/>
                                          <w:marTop w:val="0"/>
                                          <w:marBottom w:val="0"/>
                                          <w:divBdr>
                                            <w:top w:val="none" w:sz="0" w:space="0" w:color="auto"/>
                                            <w:left w:val="none" w:sz="0" w:space="0" w:color="auto"/>
                                            <w:bottom w:val="none" w:sz="0" w:space="0" w:color="auto"/>
                                            <w:right w:val="none" w:sz="0" w:space="0" w:color="auto"/>
                                          </w:divBdr>
                                        </w:div>
                                        <w:div w:id="1630278946">
                                          <w:marLeft w:val="0"/>
                                          <w:marRight w:val="0"/>
                                          <w:marTop w:val="0"/>
                                          <w:marBottom w:val="0"/>
                                          <w:divBdr>
                                            <w:top w:val="none" w:sz="0" w:space="0" w:color="auto"/>
                                            <w:left w:val="none" w:sz="0" w:space="0" w:color="auto"/>
                                            <w:bottom w:val="none" w:sz="0" w:space="0" w:color="auto"/>
                                            <w:right w:val="none" w:sz="0" w:space="0" w:color="auto"/>
                                          </w:divBdr>
                                        </w:div>
                                        <w:div w:id="1299189145">
                                          <w:marLeft w:val="0"/>
                                          <w:marRight w:val="0"/>
                                          <w:marTop w:val="0"/>
                                          <w:marBottom w:val="0"/>
                                          <w:divBdr>
                                            <w:top w:val="none" w:sz="0" w:space="0" w:color="auto"/>
                                            <w:left w:val="none" w:sz="0" w:space="0" w:color="auto"/>
                                            <w:bottom w:val="none" w:sz="0" w:space="0" w:color="auto"/>
                                            <w:right w:val="none" w:sz="0" w:space="0" w:color="auto"/>
                                          </w:divBdr>
                                        </w:div>
                                        <w:div w:id="531184559">
                                          <w:marLeft w:val="0"/>
                                          <w:marRight w:val="0"/>
                                          <w:marTop w:val="0"/>
                                          <w:marBottom w:val="0"/>
                                          <w:divBdr>
                                            <w:top w:val="none" w:sz="0" w:space="0" w:color="auto"/>
                                            <w:left w:val="none" w:sz="0" w:space="0" w:color="auto"/>
                                            <w:bottom w:val="none" w:sz="0" w:space="0" w:color="auto"/>
                                            <w:right w:val="none" w:sz="0" w:space="0" w:color="auto"/>
                                          </w:divBdr>
                                        </w:div>
                                        <w:div w:id="1220438298">
                                          <w:marLeft w:val="0"/>
                                          <w:marRight w:val="0"/>
                                          <w:marTop w:val="0"/>
                                          <w:marBottom w:val="0"/>
                                          <w:divBdr>
                                            <w:top w:val="none" w:sz="0" w:space="0" w:color="auto"/>
                                            <w:left w:val="none" w:sz="0" w:space="0" w:color="auto"/>
                                            <w:bottom w:val="none" w:sz="0" w:space="0" w:color="auto"/>
                                            <w:right w:val="none" w:sz="0" w:space="0" w:color="auto"/>
                                          </w:divBdr>
                                        </w:div>
                                        <w:div w:id="81129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0979694">
              <w:marLeft w:val="0"/>
              <w:marRight w:val="0"/>
              <w:marTop w:val="0"/>
              <w:marBottom w:val="0"/>
              <w:divBdr>
                <w:top w:val="none" w:sz="0" w:space="0" w:color="auto"/>
                <w:left w:val="none" w:sz="0" w:space="0" w:color="auto"/>
                <w:bottom w:val="none" w:sz="0" w:space="0" w:color="auto"/>
                <w:right w:val="none" w:sz="0" w:space="0" w:color="auto"/>
              </w:divBdr>
              <w:divsChild>
                <w:div w:id="874384843">
                  <w:marLeft w:val="0"/>
                  <w:marRight w:val="0"/>
                  <w:marTop w:val="0"/>
                  <w:marBottom w:val="0"/>
                  <w:divBdr>
                    <w:top w:val="none" w:sz="0" w:space="0" w:color="auto"/>
                    <w:left w:val="none" w:sz="0" w:space="0" w:color="auto"/>
                    <w:bottom w:val="none" w:sz="0" w:space="0" w:color="auto"/>
                    <w:right w:val="none" w:sz="0" w:space="0" w:color="auto"/>
                  </w:divBdr>
                  <w:divsChild>
                    <w:div w:id="1579749131">
                      <w:marLeft w:val="0"/>
                      <w:marRight w:val="0"/>
                      <w:marTop w:val="0"/>
                      <w:marBottom w:val="0"/>
                      <w:divBdr>
                        <w:top w:val="none" w:sz="0" w:space="0" w:color="auto"/>
                        <w:left w:val="none" w:sz="0" w:space="0" w:color="auto"/>
                        <w:bottom w:val="none" w:sz="0" w:space="0" w:color="auto"/>
                        <w:right w:val="none" w:sz="0" w:space="0" w:color="auto"/>
                      </w:divBdr>
                      <w:divsChild>
                        <w:div w:id="325480602">
                          <w:marLeft w:val="0"/>
                          <w:marRight w:val="0"/>
                          <w:marTop w:val="0"/>
                          <w:marBottom w:val="0"/>
                          <w:divBdr>
                            <w:top w:val="none" w:sz="0" w:space="0" w:color="auto"/>
                            <w:left w:val="none" w:sz="0" w:space="0" w:color="auto"/>
                            <w:bottom w:val="none" w:sz="0" w:space="0" w:color="auto"/>
                            <w:right w:val="none" w:sz="0" w:space="0" w:color="auto"/>
                          </w:divBdr>
                          <w:divsChild>
                            <w:div w:id="1030883279">
                              <w:marLeft w:val="0"/>
                              <w:marRight w:val="0"/>
                              <w:marTop w:val="0"/>
                              <w:marBottom w:val="0"/>
                              <w:divBdr>
                                <w:top w:val="none" w:sz="0" w:space="0" w:color="auto"/>
                                <w:left w:val="none" w:sz="0" w:space="0" w:color="auto"/>
                                <w:bottom w:val="none" w:sz="0" w:space="0" w:color="auto"/>
                                <w:right w:val="none" w:sz="0" w:space="0" w:color="auto"/>
                              </w:divBdr>
                              <w:divsChild>
                                <w:div w:id="567959558">
                                  <w:marLeft w:val="0"/>
                                  <w:marRight w:val="0"/>
                                  <w:marTop w:val="0"/>
                                  <w:marBottom w:val="0"/>
                                  <w:divBdr>
                                    <w:top w:val="none" w:sz="0" w:space="0" w:color="auto"/>
                                    <w:left w:val="none" w:sz="0" w:space="0" w:color="auto"/>
                                    <w:bottom w:val="none" w:sz="0" w:space="0" w:color="auto"/>
                                    <w:right w:val="none" w:sz="0" w:space="0" w:color="auto"/>
                                  </w:divBdr>
                                  <w:divsChild>
                                    <w:div w:id="282854014">
                                      <w:marLeft w:val="0"/>
                                      <w:marRight w:val="0"/>
                                      <w:marTop w:val="0"/>
                                      <w:marBottom w:val="0"/>
                                      <w:divBdr>
                                        <w:top w:val="none" w:sz="0" w:space="0" w:color="auto"/>
                                        <w:left w:val="none" w:sz="0" w:space="0" w:color="auto"/>
                                        <w:bottom w:val="none" w:sz="0" w:space="0" w:color="auto"/>
                                        <w:right w:val="none" w:sz="0" w:space="0" w:color="auto"/>
                                      </w:divBdr>
                                      <w:divsChild>
                                        <w:div w:id="674846616">
                                          <w:marLeft w:val="0"/>
                                          <w:marRight w:val="0"/>
                                          <w:marTop w:val="0"/>
                                          <w:marBottom w:val="0"/>
                                          <w:divBdr>
                                            <w:top w:val="none" w:sz="0" w:space="0" w:color="auto"/>
                                            <w:left w:val="none" w:sz="0" w:space="0" w:color="auto"/>
                                            <w:bottom w:val="none" w:sz="0" w:space="0" w:color="auto"/>
                                            <w:right w:val="none" w:sz="0" w:space="0" w:color="auto"/>
                                          </w:divBdr>
                                          <w:divsChild>
                                            <w:div w:id="69261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458280">
                                  <w:marLeft w:val="0"/>
                                  <w:marRight w:val="0"/>
                                  <w:marTop w:val="0"/>
                                  <w:marBottom w:val="0"/>
                                  <w:divBdr>
                                    <w:top w:val="none" w:sz="0" w:space="0" w:color="auto"/>
                                    <w:left w:val="none" w:sz="0" w:space="0" w:color="auto"/>
                                    <w:bottom w:val="none" w:sz="0" w:space="0" w:color="auto"/>
                                    <w:right w:val="none" w:sz="0" w:space="0" w:color="auto"/>
                                  </w:divBdr>
                                  <w:divsChild>
                                    <w:div w:id="1327781226">
                                      <w:marLeft w:val="0"/>
                                      <w:marRight w:val="0"/>
                                      <w:marTop w:val="0"/>
                                      <w:marBottom w:val="0"/>
                                      <w:divBdr>
                                        <w:top w:val="none" w:sz="0" w:space="0" w:color="auto"/>
                                        <w:left w:val="none" w:sz="0" w:space="0" w:color="auto"/>
                                        <w:bottom w:val="none" w:sz="0" w:space="0" w:color="auto"/>
                                        <w:right w:val="none" w:sz="0" w:space="0" w:color="auto"/>
                                      </w:divBdr>
                                      <w:divsChild>
                                        <w:div w:id="112746371">
                                          <w:marLeft w:val="0"/>
                                          <w:marRight w:val="0"/>
                                          <w:marTop w:val="0"/>
                                          <w:marBottom w:val="0"/>
                                          <w:divBdr>
                                            <w:top w:val="none" w:sz="0" w:space="0" w:color="auto"/>
                                            <w:left w:val="none" w:sz="0" w:space="0" w:color="auto"/>
                                            <w:bottom w:val="none" w:sz="0" w:space="0" w:color="auto"/>
                                            <w:right w:val="none" w:sz="0" w:space="0" w:color="auto"/>
                                          </w:divBdr>
                                          <w:divsChild>
                                            <w:div w:id="102690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140120">
                                  <w:marLeft w:val="0"/>
                                  <w:marRight w:val="0"/>
                                  <w:marTop w:val="0"/>
                                  <w:marBottom w:val="0"/>
                                  <w:divBdr>
                                    <w:top w:val="none" w:sz="0" w:space="0" w:color="auto"/>
                                    <w:left w:val="none" w:sz="0" w:space="0" w:color="auto"/>
                                    <w:bottom w:val="none" w:sz="0" w:space="0" w:color="auto"/>
                                    <w:right w:val="none" w:sz="0" w:space="0" w:color="auto"/>
                                  </w:divBdr>
                                  <w:divsChild>
                                    <w:div w:id="61685835">
                                      <w:marLeft w:val="0"/>
                                      <w:marRight w:val="0"/>
                                      <w:marTop w:val="0"/>
                                      <w:marBottom w:val="0"/>
                                      <w:divBdr>
                                        <w:top w:val="none" w:sz="0" w:space="0" w:color="auto"/>
                                        <w:left w:val="none" w:sz="0" w:space="0" w:color="auto"/>
                                        <w:bottom w:val="none" w:sz="0" w:space="0" w:color="auto"/>
                                        <w:right w:val="none" w:sz="0" w:space="0" w:color="auto"/>
                                      </w:divBdr>
                                      <w:divsChild>
                                        <w:div w:id="379482503">
                                          <w:marLeft w:val="0"/>
                                          <w:marRight w:val="0"/>
                                          <w:marTop w:val="0"/>
                                          <w:marBottom w:val="0"/>
                                          <w:divBdr>
                                            <w:top w:val="none" w:sz="0" w:space="0" w:color="auto"/>
                                            <w:left w:val="none" w:sz="0" w:space="0" w:color="auto"/>
                                            <w:bottom w:val="none" w:sz="0" w:space="0" w:color="auto"/>
                                            <w:right w:val="none" w:sz="0" w:space="0" w:color="auto"/>
                                          </w:divBdr>
                                          <w:divsChild>
                                            <w:div w:id="40850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038164">
                                  <w:marLeft w:val="0"/>
                                  <w:marRight w:val="0"/>
                                  <w:marTop w:val="0"/>
                                  <w:marBottom w:val="0"/>
                                  <w:divBdr>
                                    <w:top w:val="none" w:sz="0" w:space="0" w:color="auto"/>
                                    <w:left w:val="none" w:sz="0" w:space="0" w:color="auto"/>
                                    <w:bottom w:val="none" w:sz="0" w:space="0" w:color="auto"/>
                                    <w:right w:val="none" w:sz="0" w:space="0" w:color="auto"/>
                                  </w:divBdr>
                                  <w:divsChild>
                                    <w:div w:id="1907687871">
                                      <w:marLeft w:val="0"/>
                                      <w:marRight w:val="0"/>
                                      <w:marTop w:val="0"/>
                                      <w:marBottom w:val="0"/>
                                      <w:divBdr>
                                        <w:top w:val="none" w:sz="0" w:space="0" w:color="auto"/>
                                        <w:left w:val="none" w:sz="0" w:space="0" w:color="auto"/>
                                        <w:bottom w:val="none" w:sz="0" w:space="0" w:color="auto"/>
                                        <w:right w:val="none" w:sz="0" w:space="0" w:color="auto"/>
                                      </w:divBdr>
                                      <w:divsChild>
                                        <w:div w:id="1416898959">
                                          <w:marLeft w:val="0"/>
                                          <w:marRight w:val="0"/>
                                          <w:marTop w:val="0"/>
                                          <w:marBottom w:val="0"/>
                                          <w:divBdr>
                                            <w:top w:val="none" w:sz="0" w:space="0" w:color="auto"/>
                                            <w:left w:val="none" w:sz="0" w:space="0" w:color="auto"/>
                                            <w:bottom w:val="none" w:sz="0" w:space="0" w:color="auto"/>
                                            <w:right w:val="none" w:sz="0" w:space="0" w:color="auto"/>
                                          </w:divBdr>
                                          <w:divsChild>
                                            <w:div w:id="93266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216855">
                                  <w:marLeft w:val="0"/>
                                  <w:marRight w:val="0"/>
                                  <w:marTop w:val="0"/>
                                  <w:marBottom w:val="0"/>
                                  <w:divBdr>
                                    <w:top w:val="none" w:sz="0" w:space="0" w:color="auto"/>
                                    <w:left w:val="none" w:sz="0" w:space="0" w:color="auto"/>
                                    <w:bottom w:val="none" w:sz="0" w:space="0" w:color="auto"/>
                                    <w:right w:val="none" w:sz="0" w:space="0" w:color="auto"/>
                                  </w:divBdr>
                                  <w:divsChild>
                                    <w:div w:id="441729356">
                                      <w:marLeft w:val="0"/>
                                      <w:marRight w:val="0"/>
                                      <w:marTop w:val="0"/>
                                      <w:marBottom w:val="0"/>
                                      <w:divBdr>
                                        <w:top w:val="none" w:sz="0" w:space="0" w:color="auto"/>
                                        <w:left w:val="none" w:sz="0" w:space="0" w:color="auto"/>
                                        <w:bottom w:val="none" w:sz="0" w:space="0" w:color="auto"/>
                                        <w:right w:val="none" w:sz="0" w:space="0" w:color="auto"/>
                                      </w:divBdr>
                                      <w:divsChild>
                                        <w:div w:id="2007197637">
                                          <w:marLeft w:val="0"/>
                                          <w:marRight w:val="0"/>
                                          <w:marTop w:val="0"/>
                                          <w:marBottom w:val="0"/>
                                          <w:divBdr>
                                            <w:top w:val="none" w:sz="0" w:space="0" w:color="auto"/>
                                            <w:left w:val="none" w:sz="0" w:space="0" w:color="auto"/>
                                            <w:bottom w:val="none" w:sz="0" w:space="0" w:color="auto"/>
                                            <w:right w:val="none" w:sz="0" w:space="0" w:color="auto"/>
                                          </w:divBdr>
                                          <w:divsChild>
                                            <w:div w:id="199652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88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3522289">
          <w:marLeft w:val="0"/>
          <w:marRight w:val="0"/>
          <w:marTop w:val="0"/>
          <w:marBottom w:val="0"/>
          <w:divBdr>
            <w:top w:val="single" w:sz="6" w:space="9" w:color="auto"/>
            <w:left w:val="none" w:sz="0" w:space="0" w:color="auto"/>
            <w:bottom w:val="single" w:sz="6" w:space="9" w:color="auto"/>
            <w:right w:val="none" w:sz="0" w:space="0" w:color="auto"/>
          </w:divBdr>
          <w:divsChild>
            <w:div w:id="1537081749">
              <w:marLeft w:val="0"/>
              <w:marRight w:val="0"/>
              <w:marTop w:val="0"/>
              <w:marBottom w:val="0"/>
              <w:divBdr>
                <w:top w:val="none" w:sz="0" w:space="0" w:color="auto"/>
                <w:left w:val="none" w:sz="0" w:space="0" w:color="auto"/>
                <w:bottom w:val="none" w:sz="0" w:space="0" w:color="auto"/>
                <w:right w:val="none" w:sz="0" w:space="0" w:color="auto"/>
              </w:divBdr>
              <w:divsChild>
                <w:div w:id="1345983982">
                  <w:marLeft w:val="0"/>
                  <w:marRight w:val="0"/>
                  <w:marTop w:val="0"/>
                  <w:marBottom w:val="0"/>
                  <w:divBdr>
                    <w:top w:val="single" w:sz="2" w:space="0" w:color="auto"/>
                    <w:left w:val="none" w:sz="0" w:space="0" w:color="auto"/>
                    <w:bottom w:val="single" w:sz="2" w:space="0" w:color="auto"/>
                    <w:right w:val="none" w:sz="0" w:space="0" w:color="auto"/>
                  </w:divBdr>
                </w:div>
              </w:divsChild>
            </w:div>
            <w:div w:id="1301031593">
              <w:marLeft w:val="0"/>
              <w:marRight w:val="0"/>
              <w:marTop w:val="0"/>
              <w:marBottom w:val="0"/>
              <w:divBdr>
                <w:top w:val="none" w:sz="0" w:space="0" w:color="auto"/>
                <w:left w:val="none" w:sz="0" w:space="0" w:color="auto"/>
                <w:bottom w:val="none" w:sz="0" w:space="0" w:color="auto"/>
                <w:right w:val="none" w:sz="0" w:space="0" w:color="auto"/>
              </w:divBdr>
              <w:divsChild>
                <w:div w:id="1488397880">
                  <w:marLeft w:val="0"/>
                  <w:marRight w:val="0"/>
                  <w:marTop w:val="0"/>
                  <w:marBottom w:val="0"/>
                  <w:divBdr>
                    <w:top w:val="none" w:sz="0" w:space="0" w:color="auto"/>
                    <w:left w:val="none" w:sz="0" w:space="0" w:color="auto"/>
                    <w:bottom w:val="none" w:sz="0" w:space="0" w:color="auto"/>
                    <w:right w:val="none" w:sz="0" w:space="0" w:color="auto"/>
                  </w:divBdr>
                  <w:divsChild>
                    <w:div w:id="1771393699">
                      <w:marLeft w:val="0"/>
                      <w:marRight w:val="0"/>
                      <w:marTop w:val="0"/>
                      <w:marBottom w:val="0"/>
                      <w:divBdr>
                        <w:top w:val="none" w:sz="0" w:space="0" w:color="auto"/>
                        <w:left w:val="none" w:sz="0" w:space="0" w:color="auto"/>
                        <w:bottom w:val="none" w:sz="0" w:space="0" w:color="auto"/>
                        <w:right w:val="none" w:sz="0" w:space="0" w:color="auto"/>
                      </w:divBdr>
                      <w:divsChild>
                        <w:div w:id="1350911224">
                          <w:marLeft w:val="0"/>
                          <w:marRight w:val="0"/>
                          <w:marTop w:val="0"/>
                          <w:marBottom w:val="0"/>
                          <w:divBdr>
                            <w:top w:val="none" w:sz="0" w:space="0" w:color="auto"/>
                            <w:left w:val="none" w:sz="0" w:space="0" w:color="auto"/>
                            <w:bottom w:val="none" w:sz="0" w:space="0" w:color="auto"/>
                            <w:right w:val="none" w:sz="0" w:space="0" w:color="auto"/>
                          </w:divBdr>
                          <w:divsChild>
                            <w:div w:id="72668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6571811">
          <w:marLeft w:val="0"/>
          <w:marRight w:val="0"/>
          <w:marTop w:val="0"/>
          <w:marBottom w:val="0"/>
          <w:divBdr>
            <w:top w:val="none" w:sz="0" w:space="0" w:color="auto"/>
            <w:left w:val="none" w:sz="0" w:space="0" w:color="auto"/>
            <w:bottom w:val="none" w:sz="0" w:space="0" w:color="auto"/>
            <w:right w:val="none" w:sz="0" w:space="0" w:color="auto"/>
          </w:divBdr>
          <w:divsChild>
            <w:div w:id="2032683440">
              <w:marLeft w:val="0"/>
              <w:marRight w:val="0"/>
              <w:marTop w:val="0"/>
              <w:marBottom w:val="0"/>
              <w:divBdr>
                <w:top w:val="none" w:sz="0" w:space="0" w:color="auto"/>
                <w:left w:val="none" w:sz="0" w:space="0" w:color="auto"/>
                <w:bottom w:val="none" w:sz="0" w:space="0" w:color="auto"/>
                <w:right w:val="none" w:sz="0" w:space="0" w:color="auto"/>
              </w:divBdr>
              <w:divsChild>
                <w:div w:id="1375811267">
                  <w:marLeft w:val="0"/>
                  <w:marRight w:val="0"/>
                  <w:marTop w:val="0"/>
                  <w:marBottom w:val="0"/>
                  <w:divBdr>
                    <w:top w:val="none" w:sz="0" w:space="0" w:color="auto"/>
                    <w:left w:val="none" w:sz="0" w:space="0" w:color="auto"/>
                    <w:bottom w:val="none" w:sz="0" w:space="0" w:color="auto"/>
                    <w:right w:val="none" w:sz="0" w:space="0" w:color="auto"/>
                  </w:divBdr>
                  <w:divsChild>
                    <w:div w:id="1702629549">
                      <w:marLeft w:val="0"/>
                      <w:marRight w:val="0"/>
                      <w:marTop w:val="0"/>
                      <w:marBottom w:val="0"/>
                      <w:divBdr>
                        <w:top w:val="none" w:sz="0" w:space="0" w:color="auto"/>
                        <w:left w:val="none" w:sz="0" w:space="0" w:color="auto"/>
                        <w:bottom w:val="none" w:sz="0" w:space="0" w:color="auto"/>
                        <w:right w:val="none" w:sz="0" w:space="0" w:color="auto"/>
                      </w:divBdr>
                      <w:divsChild>
                        <w:div w:id="1242177581">
                          <w:marLeft w:val="0"/>
                          <w:marRight w:val="0"/>
                          <w:marTop w:val="0"/>
                          <w:marBottom w:val="0"/>
                          <w:divBdr>
                            <w:top w:val="none" w:sz="0" w:space="0" w:color="auto"/>
                            <w:left w:val="none" w:sz="0" w:space="0" w:color="auto"/>
                            <w:bottom w:val="none" w:sz="0" w:space="0" w:color="auto"/>
                            <w:right w:val="none" w:sz="0" w:space="0" w:color="auto"/>
                          </w:divBdr>
                          <w:divsChild>
                            <w:div w:id="2119906146">
                              <w:marLeft w:val="0"/>
                              <w:marRight w:val="0"/>
                              <w:marTop w:val="0"/>
                              <w:marBottom w:val="0"/>
                              <w:divBdr>
                                <w:top w:val="none" w:sz="0" w:space="0" w:color="auto"/>
                                <w:left w:val="none" w:sz="0" w:space="0" w:color="auto"/>
                                <w:bottom w:val="none" w:sz="0" w:space="0" w:color="auto"/>
                                <w:right w:val="none" w:sz="0" w:space="0" w:color="auto"/>
                              </w:divBdr>
                              <w:divsChild>
                                <w:div w:id="1377239797">
                                  <w:marLeft w:val="0"/>
                                  <w:marRight w:val="0"/>
                                  <w:marTop w:val="0"/>
                                  <w:marBottom w:val="0"/>
                                  <w:divBdr>
                                    <w:top w:val="none" w:sz="0" w:space="0" w:color="auto"/>
                                    <w:left w:val="none" w:sz="0" w:space="0" w:color="auto"/>
                                    <w:bottom w:val="none" w:sz="0" w:space="0" w:color="auto"/>
                                    <w:right w:val="none" w:sz="0" w:space="0" w:color="auto"/>
                                  </w:divBdr>
                                  <w:divsChild>
                                    <w:div w:id="1779249496">
                                      <w:marLeft w:val="0"/>
                                      <w:marRight w:val="0"/>
                                      <w:marTop w:val="0"/>
                                      <w:marBottom w:val="0"/>
                                      <w:divBdr>
                                        <w:top w:val="none" w:sz="0" w:space="0" w:color="auto"/>
                                        <w:left w:val="none" w:sz="0" w:space="0" w:color="auto"/>
                                        <w:bottom w:val="none" w:sz="0" w:space="0" w:color="auto"/>
                                        <w:right w:val="none" w:sz="0" w:space="0" w:color="auto"/>
                                      </w:divBdr>
                                      <w:divsChild>
                                        <w:div w:id="1608346689">
                                          <w:marLeft w:val="0"/>
                                          <w:marRight w:val="0"/>
                                          <w:marTop w:val="0"/>
                                          <w:marBottom w:val="0"/>
                                          <w:divBdr>
                                            <w:top w:val="single" w:sz="2" w:space="0" w:color="auto"/>
                                            <w:left w:val="none" w:sz="0" w:space="0" w:color="auto"/>
                                            <w:bottom w:val="single" w:sz="2" w:space="0" w:color="auto"/>
                                            <w:right w:val="none" w:sz="0" w:space="0" w:color="auto"/>
                                          </w:divBdr>
                                        </w:div>
                                        <w:div w:id="446320255">
                                          <w:marLeft w:val="0"/>
                                          <w:marRight w:val="0"/>
                                          <w:marTop w:val="0"/>
                                          <w:marBottom w:val="0"/>
                                          <w:divBdr>
                                            <w:top w:val="single" w:sz="2" w:space="0" w:color="auto"/>
                                            <w:left w:val="none" w:sz="0" w:space="0" w:color="auto"/>
                                            <w:bottom w:val="single" w:sz="2" w:space="0" w:color="auto"/>
                                            <w:right w:val="none" w:sz="0" w:space="0" w:color="auto"/>
                                          </w:divBdr>
                                        </w:div>
                                        <w:div w:id="1150830106">
                                          <w:marLeft w:val="0"/>
                                          <w:marRight w:val="0"/>
                                          <w:marTop w:val="0"/>
                                          <w:marBottom w:val="0"/>
                                          <w:divBdr>
                                            <w:top w:val="none" w:sz="0" w:space="0" w:color="auto"/>
                                            <w:left w:val="none" w:sz="0" w:space="0" w:color="auto"/>
                                            <w:bottom w:val="none" w:sz="0" w:space="0" w:color="auto"/>
                                            <w:right w:val="none" w:sz="0" w:space="0" w:color="auto"/>
                                          </w:divBdr>
                                          <w:divsChild>
                                            <w:div w:id="434833123">
                                              <w:marLeft w:val="0"/>
                                              <w:marRight w:val="0"/>
                                              <w:marTop w:val="0"/>
                                              <w:marBottom w:val="0"/>
                                              <w:divBdr>
                                                <w:top w:val="none" w:sz="0" w:space="0" w:color="auto"/>
                                                <w:left w:val="none" w:sz="0" w:space="0" w:color="auto"/>
                                                <w:bottom w:val="none" w:sz="0" w:space="0" w:color="auto"/>
                                                <w:right w:val="none" w:sz="0" w:space="0" w:color="auto"/>
                                              </w:divBdr>
                                              <w:divsChild>
                                                <w:div w:id="190645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186</Words>
  <Characters>1064</Characters>
  <Application>Microsoft Office Word</Application>
  <DocSecurity>0</DocSecurity>
  <Lines>8</Lines>
  <Paragraphs>2</Paragraphs>
  <ScaleCrop>false</ScaleCrop>
  <Company/>
  <LinksUpToDate>false</LinksUpToDate>
  <CharactersWithSpaces>1248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2025-11-22T19:44:00Z</dcterms:created>
  <dcterms:modified xsi:type="dcterms:W3CDTF">2025-11-22T19:45:00Z</dcterms:modified>
</cp:coreProperties>
</file>