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9D" w:rsidRPr="0005289D" w:rsidRDefault="0005289D" w:rsidP="0005289D">
      <w:pPr>
        <w:jc w:val="center"/>
        <w:rPr>
          <w:rFonts w:asciiTheme="majorBidi" w:hAnsiTheme="majorBidi" w:cstheme="majorBidi"/>
          <w:sz w:val="28"/>
          <w:szCs w:val="28"/>
        </w:rPr>
      </w:pPr>
      <w:r w:rsidRPr="0005289D">
        <w:rPr>
          <w:rFonts w:asciiTheme="majorBidi" w:hAnsiTheme="majorBidi" w:cstheme="majorBidi"/>
          <w:sz w:val="28"/>
          <w:szCs w:val="28"/>
          <w:rtl/>
        </w:rPr>
        <w:t>تحت رعاية أ.د/ حنان محمد ترك عميد الكلية</w:t>
      </w:r>
    </w:p>
    <w:p w:rsidR="0005289D" w:rsidRPr="0005289D" w:rsidRDefault="0005289D" w:rsidP="0005289D">
      <w:pPr>
        <w:jc w:val="center"/>
        <w:rPr>
          <w:rFonts w:asciiTheme="majorBidi" w:hAnsiTheme="majorBidi" w:cstheme="majorBidi"/>
          <w:sz w:val="28"/>
          <w:szCs w:val="28"/>
        </w:rPr>
      </w:pPr>
      <w:r w:rsidRPr="0005289D">
        <w:rPr>
          <w:rFonts w:asciiTheme="majorBidi" w:hAnsiTheme="majorBidi" w:cstheme="majorBidi"/>
          <w:sz w:val="28"/>
          <w:szCs w:val="28"/>
          <w:rtl/>
        </w:rPr>
        <w:t>و أ.د/ ماجدة عطيه وكيل الكلية لشئون التعليم والطلاب</w:t>
      </w:r>
    </w:p>
    <w:p w:rsidR="0005289D" w:rsidRPr="0005289D" w:rsidRDefault="0005289D" w:rsidP="0005289D">
      <w:pPr>
        <w:jc w:val="center"/>
        <w:rPr>
          <w:rFonts w:asciiTheme="majorBidi" w:hAnsiTheme="majorBidi" w:cstheme="majorBidi"/>
          <w:sz w:val="28"/>
          <w:szCs w:val="28"/>
        </w:rPr>
      </w:pPr>
      <w:r w:rsidRPr="0005289D">
        <w:rPr>
          <w:rFonts w:asciiTheme="majorBidi" w:hAnsiTheme="majorBidi" w:cstheme="majorBidi"/>
          <w:sz w:val="28"/>
          <w:szCs w:val="28"/>
          <w:rtl/>
        </w:rPr>
        <w:t>وأ.د /فتحية عطيه محمد رئيس قسم الباطني الجراحي</w:t>
      </w:r>
    </w:p>
    <w:p w:rsidR="0005289D" w:rsidRPr="0005289D" w:rsidRDefault="0005289D" w:rsidP="0005289D">
      <w:pPr>
        <w:jc w:val="center"/>
        <w:rPr>
          <w:rFonts w:asciiTheme="majorBidi" w:hAnsiTheme="majorBidi" w:cstheme="majorBidi"/>
          <w:sz w:val="28"/>
          <w:szCs w:val="28"/>
        </w:rPr>
      </w:pPr>
      <w:r w:rsidRPr="0005289D">
        <w:rPr>
          <w:rFonts w:asciiTheme="majorBidi" w:hAnsiTheme="majorBidi" w:cstheme="majorBidi"/>
          <w:sz w:val="28"/>
          <w:szCs w:val="28"/>
          <w:rtl/>
        </w:rPr>
        <w:t>وأ.د/ نجلاء عبد الكريم رئيس قسم تمريض الحالات الحرجة والطوارئ</w:t>
      </w:r>
    </w:p>
    <w:p w:rsidR="0005289D" w:rsidRPr="0005289D" w:rsidRDefault="0005289D" w:rsidP="0005289D">
      <w:pPr>
        <w:jc w:val="center"/>
        <w:rPr>
          <w:rFonts w:asciiTheme="majorBidi" w:hAnsiTheme="majorBidi" w:cstheme="majorBidi"/>
          <w:sz w:val="28"/>
          <w:szCs w:val="28"/>
        </w:rPr>
      </w:pPr>
      <w:r w:rsidRPr="0005289D">
        <w:rPr>
          <w:rFonts w:asciiTheme="majorBidi" w:hAnsiTheme="majorBidi" w:cstheme="majorBidi"/>
          <w:sz w:val="28"/>
          <w:szCs w:val="28"/>
          <w:rtl/>
        </w:rPr>
        <w:t>وبحضور كريم من معالي الأستاذ الدكتور نادية محمد طه استاذ تمريض الباطني والجراحي وعميد كلية التمريض سابقا</w:t>
      </w:r>
    </w:p>
    <w:p w:rsidR="0005289D" w:rsidRPr="0005289D" w:rsidRDefault="0005289D" w:rsidP="0005289D">
      <w:pPr>
        <w:jc w:val="center"/>
        <w:rPr>
          <w:rFonts w:asciiTheme="majorBidi" w:hAnsiTheme="majorBidi" w:cstheme="majorBidi"/>
          <w:sz w:val="28"/>
          <w:szCs w:val="28"/>
        </w:rPr>
      </w:pPr>
      <w:r w:rsidRPr="0005289D">
        <w:rPr>
          <w:rFonts w:asciiTheme="majorBidi" w:hAnsiTheme="majorBidi" w:cstheme="majorBidi"/>
          <w:sz w:val="28"/>
          <w:szCs w:val="28"/>
          <w:rtl/>
        </w:rPr>
        <w:t>ا. د/ إلهام حمد استاذ مساعد تمريض الباطني الجراحي</w:t>
      </w:r>
    </w:p>
    <w:p w:rsidR="0005289D" w:rsidRDefault="0005289D" w:rsidP="0005289D">
      <w:pPr>
        <w:jc w:val="center"/>
        <w:rPr>
          <w:rFonts w:asciiTheme="majorBidi" w:hAnsiTheme="majorBidi" w:cstheme="majorBidi"/>
          <w:sz w:val="28"/>
          <w:szCs w:val="28"/>
        </w:rPr>
      </w:pPr>
      <w:r w:rsidRPr="0005289D">
        <w:rPr>
          <w:rFonts w:asciiTheme="majorBidi" w:hAnsiTheme="majorBidi" w:cstheme="majorBidi"/>
          <w:sz w:val="28"/>
          <w:szCs w:val="28"/>
          <w:rtl/>
        </w:rPr>
        <w:t>تم تكريم الأوائل على مقررات قسمى التمريض الباطنى والجراحى وتمريض الطوارئ والحالات الحرجة ( أساسيات التمريض النظري.. تمريض البالغين</w:t>
      </w:r>
      <w:r w:rsidRPr="0005289D">
        <w:rPr>
          <w:rFonts w:asciiTheme="majorBidi" w:hAnsiTheme="majorBidi" w:cstheme="majorBidi"/>
          <w:sz w:val="28"/>
          <w:szCs w:val="28"/>
        </w:rPr>
        <w:t xml:space="preserve"> I </w:t>
      </w:r>
      <w:r w:rsidRPr="0005289D">
        <w:rPr>
          <w:rFonts w:asciiTheme="majorBidi" w:hAnsiTheme="majorBidi" w:cstheme="majorBidi"/>
          <w:sz w:val="28"/>
          <w:szCs w:val="28"/>
          <w:rtl/>
        </w:rPr>
        <w:t>نظرى.. تمريض البالغين</w:t>
      </w:r>
      <w:r w:rsidRPr="0005289D">
        <w:rPr>
          <w:rFonts w:asciiTheme="majorBidi" w:hAnsiTheme="majorBidi" w:cstheme="majorBidi"/>
          <w:sz w:val="28"/>
          <w:szCs w:val="28"/>
        </w:rPr>
        <w:t xml:space="preserve"> II </w:t>
      </w:r>
      <w:r w:rsidRPr="0005289D">
        <w:rPr>
          <w:rFonts w:asciiTheme="majorBidi" w:hAnsiTheme="majorBidi" w:cstheme="majorBidi"/>
          <w:sz w:val="28"/>
          <w:szCs w:val="28"/>
          <w:rtl/>
        </w:rPr>
        <w:t>نظرى .. تمريض الطوارئ والحالات الحرجة نظرى) يوم السبت الموافق 29/11/2025 الساعة 1:30 بقاعة المناقشات بكلية التمريض مع التمنيات بمزيد من التفوق لطلابنا ا</w:t>
      </w:r>
      <w:r>
        <w:rPr>
          <w:rFonts w:asciiTheme="majorBidi" w:hAnsiTheme="majorBidi" w:cstheme="majorBidi" w:hint="cs"/>
          <w:sz w:val="28"/>
          <w:szCs w:val="28"/>
          <w:rtl/>
        </w:rPr>
        <w:t>لاعزاء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615A050" wp14:editId="16B4072A">
            <wp:extent cx="5276850" cy="4362450"/>
            <wp:effectExtent l="0" t="0" r="0" b="0"/>
            <wp:docPr id="10" name="Picture 10" descr="E:\البوابة الالكترونية\شغل فصل اول 26\اوائل باطنة وطوار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البوابة الالكترونية\شغل فصل اول 26\اوائل باطنة وطواري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528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5289D" w:rsidRPr="0005289D" w:rsidRDefault="0005289D" w:rsidP="0005289D">
      <w:pPr>
        <w:jc w:val="center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lastRenderedPageBreak/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DCAE229" wp14:editId="7B532458">
            <wp:extent cx="5276850" cy="7353300"/>
            <wp:effectExtent l="0" t="0" r="0" b="0"/>
            <wp:docPr id="9" name="Picture 9" descr="E:\البوابة الالكترونية\شغل فصل اول 26\h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البوابة الالكترونية\شغل فصل اول 26\hu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noProof/>
          <w:sz w:val="28"/>
          <w:szCs w:val="28"/>
        </w:rPr>
        <w:lastRenderedPageBreak/>
        <w:drawing>
          <wp:inline distT="0" distB="0" distL="0" distR="0" wp14:anchorId="51472EE4" wp14:editId="32DEB56C">
            <wp:extent cx="5276850" cy="5943600"/>
            <wp:effectExtent l="0" t="0" r="0" b="0"/>
            <wp:docPr id="3" name="Picture 3" descr="E:\البوابة الالكترونية\شغل فصل اول 26\, b.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البوابة الالكترونية\شغل فصل اول 26\, b.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28"/>
          <w:szCs w:val="28"/>
        </w:rPr>
        <w:lastRenderedPageBreak/>
        <w:drawing>
          <wp:inline distT="0" distB="0" distL="0" distR="0">
            <wp:extent cx="5276850" cy="6819900"/>
            <wp:effectExtent l="0" t="0" r="0" b="0"/>
            <wp:docPr id="4" name="Picture 4" descr="E:\البوابة الالكترونية\شغل فصل اول 26\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البوابة الالكترونية\شغل فصل اول 26\h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276850" cy="6819900"/>
            <wp:effectExtent l="0" t="0" r="0" b="0"/>
            <wp:docPr id="5" name="Picture 5" descr="E:\البوابة الالكترونية\شغل فصل اول 26\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البوابة الالكترونية\شغل فصل اول 26\j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276850" cy="6819900"/>
            <wp:effectExtent l="0" t="0" r="0" b="0"/>
            <wp:docPr id="6" name="Picture 6" descr="E:\البوابة الالكترونية\شغل فصل اول 26\hl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البوابة الالكترونية\شغل فصل اول 26\hlj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77" w:rsidRPr="0005289D" w:rsidRDefault="00CC5D77" w:rsidP="0005289D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CC5D77" w:rsidRPr="0005289D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00"/>
    <w:rsid w:val="0005289D"/>
    <w:rsid w:val="00625967"/>
    <w:rsid w:val="008A7400"/>
    <w:rsid w:val="00C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2025-11-30T17:35:00Z</dcterms:created>
  <dcterms:modified xsi:type="dcterms:W3CDTF">2025-11-30T17:39:00Z</dcterms:modified>
</cp:coreProperties>
</file>