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267D8" w14:textId="77777777" w:rsidR="00547A5D" w:rsidRDefault="00547A5D">
      <w:pPr>
        <w:rPr>
          <w:rtl/>
          <w:lang w:bidi="ar-EG"/>
        </w:rPr>
      </w:pPr>
      <w:r>
        <w:rPr>
          <w:rFonts w:hint="cs"/>
          <w:rtl/>
          <w:lang w:bidi="ar-EG"/>
        </w:rPr>
        <w:t>في إطار سعي كلية التمريض – جامعة الزقازيق إلى تعزيز جودة العملية التعليمية وتحقيق التميز الأكاديمي، تحرص الكلية على تطبيق معيار أعضاء هيئة التدريس ضمن معايير ضمان الجودة والاعتماد، لما له من دور محوري في تطوير الأداء الأكاديمي والارتقاء بمستوى التعليم الجامعي</w:t>
      </w:r>
    </w:p>
    <w:p w14:paraId="1E26A003" w14:textId="77777777" w:rsidR="00547A5D" w:rsidRDefault="00547A5D">
      <w:pPr>
        <w:rPr>
          <w:rtl/>
        </w:rPr>
      </w:pPr>
      <w:r>
        <w:rPr>
          <w:rFonts w:hint="cs"/>
          <w:rtl/>
        </w:rPr>
        <w:t xml:space="preserve">قدم ندوة بعنوان نشر ثقافة الجودة بين الطلاب عرضتها الدكتورة رضا عبدالرحمن نائب رئيس معيار أعضاء هيئة التدريس </w:t>
      </w:r>
    </w:p>
    <w:p w14:paraId="4AD56510" w14:textId="77777777" w:rsidR="00547A5D" w:rsidRDefault="00547A5D">
      <w:pPr>
        <w:rPr>
          <w:rtl/>
        </w:rPr>
      </w:pPr>
    </w:p>
    <w:p w14:paraId="7792E5B5" w14:textId="77777777" w:rsidR="00547A5D" w:rsidRDefault="00547A5D">
      <w:pPr>
        <w:rPr>
          <w:rtl/>
        </w:rPr>
      </w:pPr>
      <w:r>
        <w:rPr>
          <w:rFonts w:hint="cs"/>
          <w:rtl/>
        </w:rPr>
        <w:t>ويهدف هذا المعيار إلى دعم كفاءة أعضاء هيئة التدريس وتنمية قدراتهم المهنية والبحثية بما ينعكس إيجابًا على جودة التدريس والتعلم، ويسهم في إعداد خريجين قادرين على المنافسة في سوق العمل محليًا ودوليًا.</w:t>
      </w:r>
    </w:p>
    <w:p w14:paraId="59835B38" w14:textId="77777777" w:rsidR="00547A5D" w:rsidRDefault="00547A5D">
      <w:pPr>
        <w:rPr>
          <w:rtl/>
        </w:rPr>
      </w:pPr>
      <w:r>
        <w:rPr>
          <w:rFonts w:hint="cs"/>
          <w:rtl/>
        </w:rPr>
        <w:t>ويرتكز معيار أعضاء هيئة التدريس على عدة محاور أساسية، من أهمها:</w:t>
      </w:r>
    </w:p>
    <w:p w14:paraId="1F4F66F6" w14:textId="77777777" w:rsidR="00547A5D" w:rsidRDefault="00547A5D">
      <w:pPr>
        <w:rPr>
          <w:rtl/>
        </w:rPr>
      </w:pPr>
      <w:r>
        <w:rPr>
          <w:rFonts w:hint="cs"/>
          <w:rtl/>
        </w:rPr>
        <w:t>▪ توافر الكفاءات الأكاديمية المتخصصة من أعضاء هيئة التدريس والهيئة المعاونة.</w:t>
      </w:r>
    </w:p>
    <w:p w14:paraId="442DA942" w14:textId="77777777" w:rsidR="00547A5D" w:rsidRDefault="00547A5D">
      <w:pPr>
        <w:rPr>
          <w:rtl/>
        </w:rPr>
      </w:pPr>
      <w:r>
        <w:rPr>
          <w:rFonts w:hint="cs"/>
          <w:rtl/>
        </w:rPr>
        <w:t>▪ التطوير المهني المستمر وتنمية القدرات التدريسية والبحثية.</w:t>
      </w:r>
    </w:p>
    <w:p w14:paraId="26C3242B" w14:textId="77777777" w:rsidR="00547A5D" w:rsidRDefault="00547A5D">
      <w:pPr>
        <w:rPr>
          <w:rtl/>
        </w:rPr>
      </w:pPr>
      <w:r>
        <w:rPr>
          <w:rFonts w:hint="cs"/>
          <w:rtl/>
        </w:rPr>
        <w:t>▪ المشاركة الفعالة في الأنشطة التعليمية والبحثية وخدمة المجتمع.</w:t>
      </w:r>
    </w:p>
    <w:p w14:paraId="274F3B46" w14:textId="77777777" w:rsidR="00547A5D" w:rsidRDefault="00547A5D">
      <w:pPr>
        <w:rPr>
          <w:rtl/>
        </w:rPr>
      </w:pPr>
      <w:r>
        <w:rPr>
          <w:rFonts w:hint="cs"/>
          <w:rtl/>
        </w:rPr>
        <w:t>▪ الالتزام بأخلاقيات المهنة والقيم الجامعية.</w:t>
      </w:r>
    </w:p>
    <w:p w14:paraId="25A1A201" w14:textId="77777777" w:rsidR="00547A5D" w:rsidRDefault="00547A5D">
      <w:pPr>
        <w:rPr>
          <w:rtl/>
        </w:rPr>
      </w:pPr>
      <w:r>
        <w:rPr>
          <w:rFonts w:hint="cs"/>
          <w:rtl/>
        </w:rPr>
        <w:t>▪ دعم بيئة تعليمية محفزة على الإبداع والتميز الأكاديمي.</w:t>
      </w:r>
    </w:p>
    <w:p w14:paraId="44D0D555" w14:textId="77777777" w:rsidR="00547A5D" w:rsidRDefault="00547A5D">
      <w:pPr>
        <w:rPr>
          <w:rtl/>
        </w:rPr>
      </w:pPr>
    </w:p>
    <w:p w14:paraId="1A94F6F9" w14:textId="77777777" w:rsidR="00547A5D" w:rsidRDefault="00547A5D">
      <w:pPr>
        <w:rPr>
          <w:rtl/>
        </w:rPr>
      </w:pPr>
      <w:r>
        <w:rPr>
          <w:rFonts w:hint="cs"/>
          <w:rtl/>
        </w:rPr>
        <w:t>كما تحرص الكلية على توفير فرص التدريب والتطوير المستمر لأعضاء هيئة التدريس، بما يعزز من كفاءتهم المهنية ويواكب التطورات الحديثة في أساليب التعليم والتعلم.</w:t>
      </w:r>
    </w:p>
    <w:p w14:paraId="5FD360CF" w14:textId="77777777" w:rsidR="00547A5D" w:rsidRDefault="00547A5D">
      <w:pPr>
        <w:rPr>
          <w:rtl/>
        </w:rPr>
      </w:pPr>
    </w:p>
    <w:p w14:paraId="4B35C170" w14:textId="77777777" w:rsidR="00547A5D" w:rsidRDefault="00547A5D">
      <w:pPr>
        <w:rPr>
          <w:rtl/>
        </w:rPr>
      </w:pPr>
      <w:r>
        <w:rPr>
          <w:rFonts w:hint="cs"/>
          <w:rtl/>
        </w:rPr>
        <w:t>وتؤكد الكلية أن الاستثمار في تنمية قدرات أعضاء هيئة التدريس يعد أحد الركائز الأساسية لتحقيق الجودة والاعتماد الأكاديمي، وبناء جيل من الخريجين المؤهلين علميًا ومهنيًا لخدمة المجتمع.</w:t>
      </w:r>
    </w:p>
    <w:p w14:paraId="684AB02A" w14:textId="77777777" w:rsidR="00547A5D" w:rsidRDefault="00547A5D">
      <w:pPr>
        <w:rPr>
          <w:rtl/>
        </w:rPr>
      </w:pPr>
    </w:p>
    <w:p w14:paraId="14552A3B" w14:textId="77777777" w:rsidR="00547A5D" w:rsidRDefault="00547A5D">
      <w:pPr>
        <w:rPr>
          <w:rtl/>
        </w:rPr>
      </w:pPr>
      <w:r>
        <w:rPr>
          <w:rFonts w:hint="cs"/>
          <w:rtl/>
        </w:rPr>
        <w:t>#وحدة_ضمان_الجودة</w:t>
      </w:r>
    </w:p>
    <w:p w14:paraId="2241CD49" w14:textId="77777777" w:rsidR="00547A5D" w:rsidRDefault="00547A5D">
      <w:pPr>
        <w:rPr>
          <w:rtl/>
        </w:rPr>
      </w:pPr>
      <w:r>
        <w:rPr>
          <w:rFonts w:hint="cs"/>
          <w:rtl/>
        </w:rPr>
        <w:t>#معيار_أعضاء_هيئة_التدريس</w:t>
      </w:r>
    </w:p>
    <w:p w14:paraId="516D37AB" w14:textId="77777777" w:rsidR="00547A5D" w:rsidRDefault="00547A5D">
      <w:pPr>
        <w:rPr>
          <w:rtl/>
        </w:rPr>
      </w:pPr>
      <w:r>
        <w:rPr>
          <w:rFonts w:hint="cs"/>
          <w:rtl/>
        </w:rPr>
        <w:t>#كلية_التمريض</w:t>
      </w:r>
    </w:p>
    <w:p w14:paraId="65FD8644" w14:textId="77777777" w:rsidR="00547A5D" w:rsidRDefault="00547A5D">
      <w:pPr>
        <w:rPr>
          <w:rtl/>
        </w:rPr>
      </w:pPr>
      <w:r>
        <w:rPr>
          <w:rFonts w:hint="cs"/>
          <w:rtl/>
        </w:rPr>
        <w:t>#جامعة_الزقازيق</w:t>
      </w:r>
    </w:p>
    <w:p w14:paraId="1C428CC5" w14:textId="19D4744A" w:rsidR="00547A5D" w:rsidRDefault="00547A5D"/>
    <w:p w14:paraId="1F384831" w14:textId="067DFA47" w:rsidR="00547A5D" w:rsidRDefault="00547A5D">
      <w:bookmarkStart w:id="0" w:name="_GoBack"/>
      <w:r>
        <w:rPr>
          <w:noProof/>
        </w:rPr>
        <w:lastRenderedPageBreak/>
        <w:drawing>
          <wp:anchor distT="0" distB="0" distL="114300" distR="114300" simplePos="0" relativeHeight="251659264" behindDoc="0" locked="0" layoutInCell="1" allowOverlap="1" wp14:anchorId="34604423" wp14:editId="080E63BA">
            <wp:simplePos x="0" y="0"/>
            <wp:positionH relativeFrom="column">
              <wp:posOffset>0</wp:posOffset>
            </wp:positionH>
            <wp:positionV relativeFrom="paragraph">
              <wp:posOffset>485775</wp:posOffset>
            </wp:positionV>
            <wp:extent cx="5274310" cy="3684905"/>
            <wp:effectExtent l="0" t="0" r="2540" b="0"/>
            <wp:wrapTopAndBottom/>
            <wp:docPr id="193057379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73795" name="صورة 1930573795"/>
                    <pic:cNvPicPr/>
                  </pic:nvPicPr>
                  <pic:blipFill>
                    <a:blip r:embed="rId5">
                      <a:extLst>
                        <a:ext uri="{28A0092B-C50C-407E-A947-70E740481C1C}">
                          <a14:useLocalDpi xmlns:a14="http://schemas.microsoft.com/office/drawing/2010/main" val="0"/>
                        </a:ext>
                      </a:extLst>
                    </a:blip>
                    <a:stretch>
                      <a:fillRect/>
                    </a:stretch>
                  </pic:blipFill>
                  <pic:spPr>
                    <a:xfrm>
                      <a:off x="0" y="0"/>
                      <a:ext cx="5274310" cy="3684905"/>
                    </a:xfrm>
                    <a:prstGeom prst="rect">
                      <a:avLst/>
                    </a:prstGeom>
                  </pic:spPr>
                </pic:pic>
              </a:graphicData>
            </a:graphic>
          </wp:anchor>
        </w:drawing>
      </w:r>
      <w:bookmarkEnd w:id="0"/>
    </w:p>
    <w:sectPr w:rsidR="00547A5D" w:rsidSect="00C46E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5D"/>
    <w:rsid w:val="00547A5D"/>
    <w:rsid w:val="006A078C"/>
    <w:rsid w:val="00C46EB4"/>
    <w:rsid w:val="00FB3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547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A5D"/>
    <w:rPr>
      <w:rFonts w:eastAsiaTheme="majorEastAsia" w:cstheme="majorBidi"/>
      <w:color w:val="272727" w:themeColor="text1" w:themeTint="D8"/>
    </w:rPr>
  </w:style>
  <w:style w:type="paragraph" w:styleId="Title">
    <w:name w:val="Title"/>
    <w:basedOn w:val="Normal"/>
    <w:next w:val="Normal"/>
    <w:link w:val="TitleChar"/>
    <w:uiPriority w:val="10"/>
    <w:qFormat/>
    <w:rsid w:val="00547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A5D"/>
    <w:pPr>
      <w:spacing w:before="160"/>
      <w:jc w:val="center"/>
    </w:pPr>
    <w:rPr>
      <w:i/>
      <w:iCs/>
      <w:color w:val="404040" w:themeColor="text1" w:themeTint="BF"/>
    </w:rPr>
  </w:style>
  <w:style w:type="character" w:customStyle="1" w:styleId="QuoteChar">
    <w:name w:val="Quote Char"/>
    <w:basedOn w:val="DefaultParagraphFont"/>
    <w:link w:val="Quote"/>
    <w:uiPriority w:val="29"/>
    <w:rsid w:val="00547A5D"/>
    <w:rPr>
      <w:i/>
      <w:iCs/>
      <w:color w:val="404040" w:themeColor="text1" w:themeTint="BF"/>
    </w:rPr>
  </w:style>
  <w:style w:type="paragraph" w:styleId="ListParagraph">
    <w:name w:val="List Paragraph"/>
    <w:basedOn w:val="Normal"/>
    <w:uiPriority w:val="34"/>
    <w:qFormat/>
    <w:rsid w:val="00547A5D"/>
    <w:pPr>
      <w:ind w:left="720"/>
      <w:contextualSpacing/>
    </w:pPr>
  </w:style>
  <w:style w:type="character" w:styleId="IntenseEmphasis">
    <w:name w:val="Intense Emphasis"/>
    <w:basedOn w:val="DefaultParagraphFont"/>
    <w:uiPriority w:val="21"/>
    <w:qFormat/>
    <w:rsid w:val="00547A5D"/>
    <w:rPr>
      <w:i/>
      <w:iCs/>
      <w:color w:val="0F4761" w:themeColor="accent1" w:themeShade="BF"/>
    </w:rPr>
  </w:style>
  <w:style w:type="paragraph" w:styleId="IntenseQuote">
    <w:name w:val="Intense Quote"/>
    <w:basedOn w:val="Normal"/>
    <w:next w:val="Normal"/>
    <w:link w:val="IntenseQuoteChar"/>
    <w:uiPriority w:val="30"/>
    <w:qFormat/>
    <w:rsid w:val="00547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A5D"/>
    <w:rPr>
      <w:i/>
      <w:iCs/>
      <w:color w:val="0F4761" w:themeColor="accent1" w:themeShade="BF"/>
    </w:rPr>
  </w:style>
  <w:style w:type="character" w:styleId="IntenseReference">
    <w:name w:val="Intense Reference"/>
    <w:basedOn w:val="DefaultParagraphFont"/>
    <w:uiPriority w:val="32"/>
    <w:qFormat/>
    <w:rsid w:val="00547A5D"/>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547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A5D"/>
    <w:rPr>
      <w:rFonts w:eastAsiaTheme="majorEastAsia" w:cstheme="majorBidi"/>
      <w:color w:val="272727" w:themeColor="text1" w:themeTint="D8"/>
    </w:rPr>
  </w:style>
  <w:style w:type="paragraph" w:styleId="Title">
    <w:name w:val="Title"/>
    <w:basedOn w:val="Normal"/>
    <w:next w:val="Normal"/>
    <w:link w:val="TitleChar"/>
    <w:uiPriority w:val="10"/>
    <w:qFormat/>
    <w:rsid w:val="00547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A5D"/>
    <w:pPr>
      <w:spacing w:before="160"/>
      <w:jc w:val="center"/>
    </w:pPr>
    <w:rPr>
      <w:i/>
      <w:iCs/>
      <w:color w:val="404040" w:themeColor="text1" w:themeTint="BF"/>
    </w:rPr>
  </w:style>
  <w:style w:type="character" w:customStyle="1" w:styleId="QuoteChar">
    <w:name w:val="Quote Char"/>
    <w:basedOn w:val="DefaultParagraphFont"/>
    <w:link w:val="Quote"/>
    <w:uiPriority w:val="29"/>
    <w:rsid w:val="00547A5D"/>
    <w:rPr>
      <w:i/>
      <w:iCs/>
      <w:color w:val="404040" w:themeColor="text1" w:themeTint="BF"/>
    </w:rPr>
  </w:style>
  <w:style w:type="paragraph" w:styleId="ListParagraph">
    <w:name w:val="List Paragraph"/>
    <w:basedOn w:val="Normal"/>
    <w:uiPriority w:val="34"/>
    <w:qFormat/>
    <w:rsid w:val="00547A5D"/>
    <w:pPr>
      <w:ind w:left="720"/>
      <w:contextualSpacing/>
    </w:pPr>
  </w:style>
  <w:style w:type="character" w:styleId="IntenseEmphasis">
    <w:name w:val="Intense Emphasis"/>
    <w:basedOn w:val="DefaultParagraphFont"/>
    <w:uiPriority w:val="21"/>
    <w:qFormat/>
    <w:rsid w:val="00547A5D"/>
    <w:rPr>
      <w:i/>
      <w:iCs/>
      <w:color w:val="0F4761" w:themeColor="accent1" w:themeShade="BF"/>
    </w:rPr>
  </w:style>
  <w:style w:type="paragraph" w:styleId="IntenseQuote">
    <w:name w:val="Intense Quote"/>
    <w:basedOn w:val="Normal"/>
    <w:next w:val="Normal"/>
    <w:link w:val="IntenseQuoteChar"/>
    <w:uiPriority w:val="30"/>
    <w:qFormat/>
    <w:rsid w:val="00547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A5D"/>
    <w:rPr>
      <w:i/>
      <w:iCs/>
      <w:color w:val="0F4761" w:themeColor="accent1" w:themeShade="BF"/>
    </w:rPr>
  </w:style>
  <w:style w:type="character" w:styleId="IntenseReference">
    <w:name w:val="Intense Reference"/>
    <w:basedOn w:val="DefaultParagraphFont"/>
    <w:uiPriority w:val="32"/>
    <w:qFormat/>
    <w:rsid w:val="00547A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2026-03-18T20:56:00Z</dcterms:created>
  <dcterms:modified xsi:type="dcterms:W3CDTF">2026-03-18T20:56:00Z</dcterms:modified>
</cp:coreProperties>
</file>