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E61916">
        <w:rPr>
          <w:rFonts w:asciiTheme="majorBidi" w:hAnsiTheme="majorBidi" w:cstheme="majorBidi"/>
          <w:sz w:val="28"/>
          <w:szCs w:val="28"/>
          <w:rtl/>
        </w:rPr>
        <w:t>برعاية كريمه من</w:t>
      </w:r>
      <w:r w:rsidRPr="00E61916">
        <w:rPr>
          <w:rFonts w:asciiTheme="majorBidi" w:hAnsiTheme="majorBidi" w:cstheme="majorBidi"/>
          <w:sz w:val="28"/>
          <w:szCs w:val="28"/>
        </w:rPr>
        <w:t xml:space="preserve"> :-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 xml:space="preserve">السيد الأستاذ الدكتور / خالد الدرندلى رئيس الجامعه 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السيد الأستاذ الدكتور / هلال عفيفى نائب رئيس الجامعه لشؤون التعليم والطلاب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وتحت رعاية</w:t>
      </w:r>
      <w:r w:rsidRPr="00E61916">
        <w:rPr>
          <w:rFonts w:asciiTheme="majorBidi" w:hAnsiTheme="majorBidi" w:cstheme="majorBidi"/>
          <w:sz w:val="28"/>
          <w:szCs w:val="28"/>
        </w:rPr>
        <w:t xml:space="preserve"> :- 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 xml:space="preserve">الأستاذ الدكتور / حنان محمد ترك عميد الكليه 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الدكتور / عليه ابراهيم وكيل الكليه لشؤون التعليم والطلاب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 xml:space="preserve">الدكتور / امانى حامد وكيل الكليه لشؤون البيئة وتنمية المجتمع 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وتحت إشراف</w:t>
      </w:r>
      <w:r w:rsidRPr="00E61916">
        <w:rPr>
          <w:rFonts w:asciiTheme="majorBidi" w:hAnsiTheme="majorBidi" w:cstheme="majorBidi"/>
          <w:sz w:val="28"/>
          <w:szCs w:val="28"/>
        </w:rPr>
        <w:t xml:space="preserve"> :-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الدكتور / محمد على الدين مدير رعاية الطلاب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الدكتور / محمد عبده مسؤل النشاط الطلابى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الدكتور / اسراء حنفى منسق الأنشطه الطلابيه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اتحاد الطلاب وأسرة طلاب من أجل مصر بالكليه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 xml:space="preserve">نظم اتحاد الطلاب ندوة توعويه وتثقيفيه حول " مخاطر الزواج المبكر " وذلك يوم الاثنين الموافق ١٦ / ٣ / ٢٠٢٥ حاضر فيها د / لبنى عيد زكى مدرس تمريض صحة المجتمع بكلية التمريض جامعة الزقازيق 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وتناولت سيادتها بشرح أن الزواج المبكر ممكن يؤدي لمشاكل صحية ونفسية، وتأثير على التعليم والمسار المهني. كمان ممكن يسبب ضغوط مالية ومسؤوليات كبيرة</w:t>
      </w:r>
    </w:p>
    <w:p w:rsidR="00E61916" w:rsidRDefault="00E61916" w:rsidP="00E61916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E61916">
        <w:rPr>
          <w:rFonts w:asciiTheme="majorBidi" w:hAnsiTheme="majorBidi" w:cstheme="majorBidi"/>
          <w:sz w:val="28"/>
          <w:szCs w:val="28"/>
          <w:rtl/>
        </w:rPr>
        <w:t>وقد أشاد الحضور بالندوة وأهميتها</w:t>
      </w:r>
    </w:p>
    <w:p w:rsidR="00E61916" w:rsidRPr="00E61916" w:rsidRDefault="00E61916" w:rsidP="00E6191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lastRenderedPageBreak/>
        <w:drawing>
          <wp:inline distT="0" distB="0" distL="0" distR="0">
            <wp:extent cx="5267325" cy="3686175"/>
            <wp:effectExtent l="0" t="0" r="9525" b="9525"/>
            <wp:docPr id="1" name="Picture 1" descr="E:\البوابة الالكترونية\شغل فصل تانى 26\زوا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زوا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267325" cy="3686175"/>
            <wp:effectExtent l="0" t="0" r="9525" b="9525"/>
            <wp:docPr id="2" name="Picture 2" descr="E:\البوابة الالكترونية\شغل فصل تانى 26\زوا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زواج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74" w:rsidRDefault="009A0874"/>
    <w:sectPr w:rsidR="009A0874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8"/>
    <w:rsid w:val="00211148"/>
    <w:rsid w:val="00625967"/>
    <w:rsid w:val="009A0874"/>
    <w:rsid w:val="00A12758"/>
    <w:rsid w:val="00E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8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2026-03-18T21:54:00Z</dcterms:created>
  <dcterms:modified xsi:type="dcterms:W3CDTF">2026-03-18T21:54:00Z</dcterms:modified>
</cp:coreProperties>
</file>