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117C1" w14:textId="77777777" w:rsidR="00CB7329" w:rsidRDefault="00CB7329">
      <w:pPr>
        <w:rPr>
          <w:rtl/>
          <w:lang w:bidi="ar-EG"/>
        </w:rPr>
      </w:pPr>
      <w:r>
        <w:rPr>
          <w:rFonts w:ascii="Segoe UI Emoji" w:eastAsia="Segoe UI Emoji" w:hAnsi="Segoe UI Emoji" w:cs="Segoe UI Emoji"/>
          <w:lang w:bidi="ar-EG"/>
        </w:rPr>
        <w:t>📢</w:t>
      </w:r>
      <w:r>
        <w:rPr>
          <w:rFonts w:hint="cs"/>
          <w:rtl/>
          <w:lang w:bidi="ar-EG"/>
        </w:rPr>
        <w:t xml:space="preserve"> إعلان هام</w:t>
      </w:r>
    </w:p>
    <w:p w14:paraId="6A690860" w14:textId="77777777" w:rsidR="00CB7329" w:rsidRDefault="00CB7329">
      <w:pPr>
        <w:rPr>
          <w:rtl/>
        </w:rPr>
      </w:pPr>
      <w:r>
        <w:rPr>
          <w:rFonts w:hint="cs"/>
          <w:rtl/>
        </w:rPr>
        <w:t>بشأن ترشيد استهلاك الطاقة</w:t>
      </w:r>
    </w:p>
    <w:p w14:paraId="5A732CBB" w14:textId="77777777" w:rsidR="00CB7329" w:rsidRDefault="00CB7329">
      <w:pPr>
        <w:rPr>
          <w:rtl/>
        </w:rPr>
      </w:pPr>
      <w:r>
        <w:rPr>
          <w:rFonts w:hint="cs"/>
          <w:rtl/>
        </w:rPr>
        <w:t xml:space="preserve">في إطار توجه الدولة نحو ترشيد استهلاك الطاقة، وحرصًا على دعم الجهود المبذولة في مواجهة التحديات الراهنة، *تُهيب إدارة الكلية بالسادة أعضاء هيئة التدريس والهيئة المعاونة والجهاز الإدارى بضرورة الالتزام باتباع إجراءات ترشيد استهلاك الطاقة داخل القاعات الدراسية والمكاتب الإدارية.* </w:t>
      </w:r>
    </w:p>
    <w:p w14:paraId="0F87E451" w14:textId="77777777" w:rsidR="00CB7329" w:rsidRDefault="00CB7329">
      <w:pPr>
        <w:rPr>
          <w:rtl/>
        </w:rPr>
      </w:pPr>
    </w:p>
    <w:p w14:paraId="6B4EBDDB" w14:textId="77777777" w:rsidR="00CB7329" w:rsidRDefault="00CB7329">
      <w:pPr>
        <w:rPr>
          <w:rtl/>
        </w:rPr>
      </w:pPr>
      <w:r>
        <w:rPr>
          <w:rFonts w:hint="cs"/>
          <w:rtl/>
        </w:rPr>
        <w:t>و انطلاقا من حرص الكلية على توعية ابنائنا الطلاب سيقوم السادة أعضاء هيئة التدريس ومعاونيهم بتخصيص جزء في بداية كل محاضرة لتوعية الطلاب بأهمية ترشيد استهلاك الطاقة، وشرح السبل العملية لتحقيق ذلك، بما يسهم في نشر الوعي وتعزيز السلوكيات الإيجابية لدى الطلاب.</w:t>
      </w:r>
    </w:p>
    <w:p w14:paraId="46D670DF" w14:textId="77777777" w:rsidR="00CB7329" w:rsidRDefault="00CB7329">
      <w:pPr>
        <w:rPr>
          <w:rtl/>
        </w:rPr>
      </w:pPr>
    </w:p>
    <w:p w14:paraId="2BB4EDA9" w14:textId="77777777" w:rsidR="00CB7329" w:rsidRDefault="00CB7329">
      <w:pPr>
        <w:rPr>
          <w:rtl/>
        </w:rPr>
      </w:pPr>
      <w:r>
        <w:rPr>
          <w:rFonts w:hint="cs"/>
          <w:rtl/>
        </w:rPr>
        <w:t>🔹 أهم سبل ترشيد استهلاك الطاقة تشمل:</w:t>
      </w:r>
    </w:p>
    <w:p w14:paraId="570E2D48" w14:textId="77777777" w:rsidR="00CB7329" w:rsidRDefault="00CB7329">
      <w:pPr>
        <w:rPr>
          <w:rtl/>
        </w:rPr>
      </w:pPr>
    </w:p>
    <w:p w14:paraId="55EC0889" w14:textId="77777777" w:rsidR="00CB7329" w:rsidRDefault="00CB7329">
      <w:pPr>
        <w:rPr>
          <w:rtl/>
        </w:rPr>
      </w:pPr>
      <w:r>
        <w:rPr>
          <w:rFonts w:hint="cs"/>
          <w:rtl/>
        </w:rPr>
        <w:t>إطفاء الإضاءة والأجهزة الكهربائية غير المستخدمة.</w:t>
      </w:r>
    </w:p>
    <w:p w14:paraId="5B104064" w14:textId="77777777" w:rsidR="00CB7329" w:rsidRDefault="00CB7329">
      <w:pPr>
        <w:rPr>
          <w:rtl/>
        </w:rPr>
      </w:pPr>
    </w:p>
    <w:p w14:paraId="19832741" w14:textId="77777777" w:rsidR="00CB7329" w:rsidRDefault="00CB7329">
      <w:pPr>
        <w:rPr>
          <w:rtl/>
        </w:rPr>
      </w:pPr>
      <w:r>
        <w:rPr>
          <w:rFonts w:hint="cs"/>
          <w:rtl/>
        </w:rPr>
        <w:t>الاستخدام الأمثل لأجهزة التكييف وضبطها على درجات مناسبة.</w:t>
      </w:r>
    </w:p>
    <w:p w14:paraId="5785A3CE" w14:textId="77777777" w:rsidR="00CB7329" w:rsidRDefault="00CB7329">
      <w:pPr>
        <w:rPr>
          <w:rtl/>
        </w:rPr>
      </w:pPr>
    </w:p>
    <w:p w14:paraId="3CEA02B5" w14:textId="77777777" w:rsidR="00CB7329" w:rsidRDefault="00CB7329">
      <w:pPr>
        <w:rPr>
          <w:rtl/>
        </w:rPr>
      </w:pPr>
      <w:r>
        <w:rPr>
          <w:rFonts w:hint="cs"/>
          <w:rtl/>
        </w:rPr>
        <w:t>الاعتماد على الإضاءة الطبيعية قدر الإمكان.</w:t>
      </w:r>
    </w:p>
    <w:p w14:paraId="7876B0AB" w14:textId="77777777" w:rsidR="00CB7329" w:rsidRDefault="00CB7329">
      <w:pPr>
        <w:rPr>
          <w:rtl/>
        </w:rPr>
      </w:pPr>
    </w:p>
    <w:p w14:paraId="7C6484EE" w14:textId="77777777" w:rsidR="00CB7329" w:rsidRDefault="00CB7329">
      <w:pPr>
        <w:rPr>
          <w:rtl/>
        </w:rPr>
      </w:pPr>
      <w:r>
        <w:rPr>
          <w:rFonts w:hint="cs"/>
          <w:rtl/>
        </w:rPr>
        <w:t>فصل الأجهزة بعد انتهاء الاستخدام.</w:t>
      </w:r>
    </w:p>
    <w:p w14:paraId="374CA58F" w14:textId="77777777" w:rsidR="00CB7329" w:rsidRDefault="00CB7329">
      <w:pPr>
        <w:rPr>
          <w:rtl/>
        </w:rPr>
      </w:pPr>
    </w:p>
    <w:p w14:paraId="1278259C" w14:textId="77777777" w:rsidR="00CB7329" w:rsidRDefault="00CB7329">
      <w:pPr>
        <w:rPr>
          <w:rtl/>
        </w:rPr>
      </w:pPr>
      <w:r>
        <w:rPr>
          <w:rFonts w:hint="cs"/>
          <w:rtl/>
        </w:rPr>
        <w:t>نأمل من الجميع التعاون والالتزام بما ورد أعلاه، لما فيه من مصلحة عامة ودعم لجهود الدولة في هذا الشأن.</w:t>
      </w:r>
    </w:p>
    <w:p w14:paraId="2647902A" w14:textId="77777777" w:rsidR="00CB7329" w:rsidRDefault="00CB7329">
      <w:pPr>
        <w:rPr>
          <w:rtl/>
        </w:rPr>
      </w:pPr>
    </w:p>
    <w:p w14:paraId="22726178" w14:textId="77777777" w:rsidR="00CB7329" w:rsidRDefault="00CB7329">
      <w:pPr>
        <w:rPr>
          <w:rtl/>
        </w:rPr>
      </w:pPr>
      <w:r>
        <w:rPr>
          <w:rFonts w:hint="cs"/>
          <w:rtl/>
        </w:rPr>
        <w:t>مع خالص الشكر و</w:t>
      </w:r>
      <w:bookmarkStart w:id="0" w:name="_GoBack"/>
      <w:bookmarkEnd w:id="0"/>
      <w:r>
        <w:rPr>
          <w:rFonts w:hint="cs"/>
          <w:rtl/>
        </w:rPr>
        <w:t>التقدير،،،</w:t>
      </w:r>
    </w:p>
    <w:p w14:paraId="1911F3A4" w14:textId="48C47CFF" w:rsidR="00CB7329" w:rsidRDefault="00CB7329">
      <w:pPr>
        <w:rPr>
          <w:rtl/>
        </w:rPr>
      </w:pPr>
      <w:r>
        <w:rPr>
          <w:rFonts w:hint="cs"/>
          <w:noProof/>
          <w:rtl/>
        </w:rPr>
        <w:lastRenderedPageBreak/>
        <w:drawing>
          <wp:anchor distT="0" distB="0" distL="114300" distR="114300" simplePos="0" relativeHeight="251659264" behindDoc="0" locked="0" layoutInCell="1" allowOverlap="1" wp14:anchorId="34FC1EF3" wp14:editId="68986779">
            <wp:simplePos x="0" y="0"/>
            <wp:positionH relativeFrom="column">
              <wp:posOffset>0</wp:posOffset>
            </wp:positionH>
            <wp:positionV relativeFrom="paragraph">
              <wp:posOffset>948690</wp:posOffset>
            </wp:positionV>
            <wp:extent cx="5274310" cy="7911465"/>
            <wp:effectExtent l="0" t="0" r="2540" b="0"/>
            <wp:wrapTopAndBottom/>
            <wp:docPr id="139683844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38446" name="صورة 1396838446"/>
                    <pic:cNvPicPr/>
                  </pic:nvPicPr>
                  <pic:blipFill>
                    <a:blip r:embed="rId5">
                      <a:extLst>
                        <a:ext uri="{28A0092B-C50C-407E-A947-70E740481C1C}">
                          <a14:useLocalDpi xmlns:a14="http://schemas.microsoft.com/office/drawing/2010/main" val="0"/>
                        </a:ext>
                      </a:extLst>
                    </a:blip>
                    <a:stretch>
                      <a:fillRect/>
                    </a:stretch>
                  </pic:blipFill>
                  <pic:spPr>
                    <a:xfrm>
                      <a:off x="0" y="0"/>
                      <a:ext cx="5274310" cy="7911465"/>
                    </a:xfrm>
                    <a:prstGeom prst="rect">
                      <a:avLst/>
                    </a:prstGeom>
                  </pic:spPr>
                </pic:pic>
              </a:graphicData>
            </a:graphic>
          </wp:anchor>
        </w:drawing>
      </w:r>
      <w:r>
        <w:rPr>
          <w:rFonts w:hint="cs"/>
          <w:rtl/>
        </w:rPr>
        <w:t xml:space="preserve">*الأستاذة الدكتورة /حنان محمد ترك </w:t>
      </w:r>
      <w:r>
        <w:rPr>
          <w:rtl/>
        </w:rPr>
        <w:t>–</w:t>
      </w:r>
      <w:r>
        <w:rPr>
          <w:rFonts w:hint="cs"/>
          <w:rtl/>
        </w:rPr>
        <w:t xml:space="preserve"> عميد الكلية*</w:t>
      </w:r>
    </w:p>
    <w:p w14:paraId="6A06F57B" w14:textId="77777777" w:rsidR="00CB7329" w:rsidRDefault="00CB7329"/>
    <w:sectPr w:rsidR="00CB7329" w:rsidSect="00A15BB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329"/>
    <w:rsid w:val="00885A8B"/>
    <w:rsid w:val="00930599"/>
    <w:rsid w:val="00A15BB9"/>
    <w:rsid w:val="00CB7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1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B7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29"/>
    <w:rPr>
      <w:rFonts w:eastAsiaTheme="majorEastAsia" w:cstheme="majorBidi"/>
      <w:color w:val="272727" w:themeColor="text1" w:themeTint="D8"/>
    </w:rPr>
  </w:style>
  <w:style w:type="paragraph" w:styleId="Title">
    <w:name w:val="Title"/>
    <w:basedOn w:val="Normal"/>
    <w:next w:val="Normal"/>
    <w:link w:val="TitleChar"/>
    <w:uiPriority w:val="10"/>
    <w:qFormat/>
    <w:rsid w:val="00CB7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29"/>
    <w:pPr>
      <w:spacing w:before="160"/>
      <w:jc w:val="center"/>
    </w:pPr>
    <w:rPr>
      <w:i/>
      <w:iCs/>
      <w:color w:val="404040" w:themeColor="text1" w:themeTint="BF"/>
    </w:rPr>
  </w:style>
  <w:style w:type="character" w:customStyle="1" w:styleId="QuoteChar">
    <w:name w:val="Quote Char"/>
    <w:basedOn w:val="DefaultParagraphFont"/>
    <w:link w:val="Quote"/>
    <w:uiPriority w:val="29"/>
    <w:rsid w:val="00CB7329"/>
    <w:rPr>
      <w:i/>
      <w:iCs/>
      <w:color w:val="404040" w:themeColor="text1" w:themeTint="BF"/>
    </w:rPr>
  </w:style>
  <w:style w:type="paragraph" w:styleId="ListParagraph">
    <w:name w:val="List Paragraph"/>
    <w:basedOn w:val="Normal"/>
    <w:uiPriority w:val="34"/>
    <w:qFormat/>
    <w:rsid w:val="00CB7329"/>
    <w:pPr>
      <w:ind w:left="720"/>
      <w:contextualSpacing/>
    </w:pPr>
  </w:style>
  <w:style w:type="character" w:styleId="IntenseEmphasis">
    <w:name w:val="Intense Emphasis"/>
    <w:basedOn w:val="DefaultParagraphFont"/>
    <w:uiPriority w:val="21"/>
    <w:qFormat/>
    <w:rsid w:val="00CB7329"/>
    <w:rPr>
      <w:i/>
      <w:iCs/>
      <w:color w:val="0F4761" w:themeColor="accent1" w:themeShade="BF"/>
    </w:rPr>
  </w:style>
  <w:style w:type="paragraph" w:styleId="IntenseQuote">
    <w:name w:val="Intense Quote"/>
    <w:basedOn w:val="Normal"/>
    <w:next w:val="Normal"/>
    <w:link w:val="IntenseQuoteChar"/>
    <w:uiPriority w:val="30"/>
    <w:qFormat/>
    <w:rsid w:val="00CB7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329"/>
    <w:rPr>
      <w:i/>
      <w:iCs/>
      <w:color w:val="0F4761" w:themeColor="accent1" w:themeShade="BF"/>
    </w:rPr>
  </w:style>
  <w:style w:type="character" w:styleId="IntenseReference">
    <w:name w:val="Intense Reference"/>
    <w:basedOn w:val="DefaultParagraphFont"/>
    <w:uiPriority w:val="32"/>
    <w:qFormat/>
    <w:rsid w:val="00CB7329"/>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B7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29"/>
    <w:rPr>
      <w:rFonts w:eastAsiaTheme="majorEastAsia" w:cstheme="majorBidi"/>
      <w:color w:val="272727" w:themeColor="text1" w:themeTint="D8"/>
    </w:rPr>
  </w:style>
  <w:style w:type="paragraph" w:styleId="Title">
    <w:name w:val="Title"/>
    <w:basedOn w:val="Normal"/>
    <w:next w:val="Normal"/>
    <w:link w:val="TitleChar"/>
    <w:uiPriority w:val="10"/>
    <w:qFormat/>
    <w:rsid w:val="00CB7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29"/>
    <w:pPr>
      <w:spacing w:before="160"/>
      <w:jc w:val="center"/>
    </w:pPr>
    <w:rPr>
      <w:i/>
      <w:iCs/>
      <w:color w:val="404040" w:themeColor="text1" w:themeTint="BF"/>
    </w:rPr>
  </w:style>
  <w:style w:type="character" w:customStyle="1" w:styleId="QuoteChar">
    <w:name w:val="Quote Char"/>
    <w:basedOn w:val="DefaultParagraphFont"/>
    <w:link w:val="Quote"/>
    <w:uiPriority w:val="29"/>
    <w:rsid w:val="00CB7329"/>
    <w:rPr>
      <w:i/>
      <w:iCs/>
      <w:color w:val="404040" w:themeColor="text1" w:themeTint="BF"/>
    </w:rPr>
  </w:style>
  <w:style w:type="paragraph" w:styleId="ListParagraph">
    <w:name w:val="List Paragraph"/>
    <w:basedOn w:val="Normal"/>
    <w:uiPriority w:val="34"/>
    <w:qFormat/>
    <w:rsid w:val="00CB7329"/>
    <w:pPr>
      <w:ind w:left="720"/>
      <w:contextualSpacing/>
    </w:pPr>
  </w:style>
  <w:style w:type="character" w:styleId="IntenseEmphasis">
    <w:name w:val="Intense Emphasis"/>
    <w:basedOn w:val="DefaultParagraphFont"/>
    <w:uiPriority w:val="21"/>
    <w:qFormat/>
    <w:rsid w:val="00CB7329"/>
    <w:rPr>
      <w:i/>
      <w:iCs/>
      <w:color w:val="0F4761" w:themeColor="accent1" w:themeShade="BF"/>
    </w:rPr>
  </w:style>
  <w:style w:type="paragraph" w:styleId="IntenseQuote">
    <w:name w:val="Intense Quote"/>
    <w:basedOn w:val="Normal"/>
    <w:next w:val="Normal"/>
    <w:link w:val="IntenseQuoteChar"/>
    <w:uiPriority w:val="30"/>
    <w:qFormat/>
    <w:rsid w:val="00CB7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329"/>
    <w:rPr>
      <w:i/>
      <w:iCs/>
      <w:color w:val="0F4761" w:themeColor="accent1" w:themeShade="BF"/>
    </w:rPr>
  </w:style>
  <w:style w:type="character" w:styleId="IntenseReference">
    <w:name w:val="Intense Reference"/>
    <w:basedOn w:val="DefaultParagraphFont"/>
    <w:uiPriority w:val="32"/>
    <w:qFormat/>
    <w:rsid w:val="00CB7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2026-04-04T21:20:00Z</dcterms:created>
  <dcterms:modified xsi:type="dcterms:W3CDTF">2026-04-04T21:20:00Z</dcterms:modified>
</cp:coreProperties>
</file>