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DE306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  <w:lang w:bidi="ar-EG"/>
        </w:rPr>
      </w:pPr>
      <w:r w:rsidRPr="00142B5D">
        <w:rPr>
          <w:rFonts w:hint="cs"/>
          <w:sz w:val="26"/>
          <w:szCs w:val="28"/>
          <w:rtl/>
          <w:lang w:bidi="ar-EG"/>
        </w:rPr>
        <w:t xml:space="preserve">تم بحمد الله وتوفيقه انعقاد مناقشات مشاريع التخرج لطلاب مرحلة البكالوريوس </w:t>
      </w:r>
    </w:p>
    <w:p w14:paraId="69AB294E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( قسم تمريض النساء والتوليد ) </w:t>
      </w:r>
    </w:p>
    <w:p w14:paraId="665C8427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وذلك يوم الأحد الموافق  ١٩ ابريل ٢٠٢٦ </w:t>
      </w:r>
    </w:p>
    <w:p w14:paraId="0646BED0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وسط أجواء علمية متميزة تعكس مدى الجهد المبذول من الطلاب وأعضاء هيئة التدريس.</w:t>
      </w:r>
    </w:p>
    <w:p w14:paraId="6312E197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bookmarkStart w:id="0" w:name="_GoBack"/>
      <w:bookmarkEnd w:id="0"/>
    </w:p>
    <w:p w14:paraId="66654840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✨ تحت رعاية:</w:t>
      </w:r>
    </w:p>
    <w:p w14:paraId="5691BCC1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معالي الأستاذة الدكتورة/ حنان محمد ترك – عميد الكلية</w:t>
      </w:r>
    </w:p>
    <w:p w14:paraId="30031B78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والأستاذة الدكتورة/ علية إبراهيم محمد – وكيل الكلية لشئون التعليم والطلاب</w:t>
      </w:r>
    </w:p>
    <w:p w14:paraId="02419EE4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2A795191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⭐ وتحت إشراف:</w:t>
      </w:r>
    </w:p>
    <w:p w14:paraId="0B3AFF1F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715A11C4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✒️الاستاذ الدكتور /</w:t>
      </w:r>
    </w:p>
    <w:p w14:paraId="27686D50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 هند صلاح الدين </w:t>
      </w:r>
    </w:p>
    <w:p w14:paraId="6C36591F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استاذ متفرغ تمريض النساء والتوليد </w:t>
      </w:r>
    </w:p>
    <w:p w14:paraId="7C05E9E7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09EB357D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✒️الاستاذ الدكتور / </w:t>
      </w:r>
    </w:p>
    <w:p w14:paraId="1F6FA58C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أمينه سعد جنيد </w:t>
      </w:r>
    </w:p>
    <w:p w14:paraId="192EBAFD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استاذ متفرغ تمريض النساء والتوليد </w:t>
      </w:r>
    </w:p>
    <w:p w14:paraId="30C82832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09BAC70E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✒️الاستاذ الدكتور / </w:t>
      </w:r>
    </w:p>
    <w:p w14:paraId="5D732319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 حنان عبدالمهدي عمارة </w:t>
      </w:r>
    </w:p>
    <w:p w14:paraId="25166D12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استاذ ورئيس قسم تمريض النساء والتوليد </w:t>
      </w:r>
    </w:p>
    <w:p w14:paraId="68631019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3B6D70A4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✒️الاستاذ الدكتور / </w:t>
      </w:r>
    </w:p>
    <w:p w14:paraId="70870A15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 اماني حامد جاد </w:t>
      </w:r>
    </w:p>
    <w:p w14:paraId="079AC4EA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استاذ تمريض النساء والتوليد </w:t>
      </w:r>
    </w:p>
    <w:p w14:paraId="5780ED18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08149261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✒️الاستاذ الدكتور / </w:t>
      </w:r>
    </w:p>
    <w:p w14:paraId="184052DB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صباح لطفي محمد </w:t>
      </w:r>
    </w:p>
    <w:p w14:paraId="76B75733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استاذ تمريض النساء والتوليد</w:t>
      </w:r>
    </w:p>
    <w:p w14:paraId="72992FD8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 </w:t>
      </w:r>
    </w:p>
    <w:p w14:paraId="79CD5618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✒️الاستاذ الدكتور / </w:t>
      </w:r>
    </w:p>
    <w:p w14:paraId="556CD4D2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مرفت مصطفى عبدالمنعم </w:t>
      </w:r>
    </w:p>
    <w:p w14:paraId="4B2D711A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استاذ مساعد تمريض النساء والتوليد </w:t>
      </w:r>
    </w:p>
    <w:p w14:paraId="2958D31B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4FA7726C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✒️الاستاذ الدكتور/</w:t>
      </w:r>
    </w:p>
    <w:p w14:paraId="65DD7B3D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 xml:space="preserve"> هويدا رجب </w:t>
      </w:r>
    </w:p>
    <w:p w14:paraId="7CCDC379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استاذ مساعد تمريض النساء والتوليد</w:t>
      </w:r>
    </w:p>
    <w:p w14:paraId="7CD103DF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798E7912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وبمشاركة السادة أعضاء هيئة التدريس بالقسم</w:t>
      </w:r>
    </w:p>
    <w:p w14:paraId="69C79981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2958CE58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4EF0CFB3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075CD5AE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0F7E2AE9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</w:p>
    <w:p w14:paraId="7640F70C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35526F5C" w14:textId="4F67F907" w:rsidR="00E71E06" w:rsidRPr="00142B5D" w:rsidRDefault="00142B5D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noProof/>
          <w:sz w:val="26"/>
          <w:szCs w:val="28"/>
        </w:rPr>
        <w:drawing>
          <wp:anchor distT="0" distB="0" distL="114300" distR="114300" simplePos="0" relativeHeight="251659264" behindDoc="0" locked="0" layoutInCell="1" allowOverlap="1" wp14:anchorId="3EC028DE" wp14:editId="62C97468">
            <wp:simplePos x="0" y="0"/>
            <wp:positionH relativeFrom="column">
              <wp:posOffset>180975</wp:posOffset>
            </wp:positionH>
            <wp:positionV relativeFrom="paragraph">
              <wp:posOffset>183515</wp:posOffset>
            </wp:positionV>
            <wp:extent cx="5274310" cy="3684905"/>
            <wp:effectExtent l="0" t="0" r="2540" b="0"/>
            <wp:wrapTopAndBottom/>
            <wp:docPr id="20611801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80171" name="صورة 20611801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6FAC2" w14:textId="77777777" w:rsidR="00E71E06" w:rsidRPr="00142B5D" w:rsidRDefault="00E71E06" w:rsidP="00142B5D">
      <w:pPr>
        <w:spacing w:after="0" w:line="240" w:lineRule="auto"/>
        <w:rPr>
          <w:sz w:val="26"/>
          <w:szCs w:val="28"/>
          <w:rtl/>
        </w:rPr>
      </w:pPr>
      <w:r w:rsidRPr="00142B5D">
        <w:rPr>
          <w:rFonts w:hint="cs"/>
          <w:sz w:val="26"/>
          <w:szCs w:val="28"/>
          <w:rtl/>
        </w:rPr>
        <w:t>⭐ مع أطيب الأمنيات لجميع الطلاب بدوام التوفيق والسداد، وأن تُكلل جهودهم بالنجاح والتميز، ومستقبل مهني مشرق بإذن الله.</w:t>
      </w:r>
    </w:p>
    <w:p w14:paraId="2D192FEC" w14:textId="74BB458C" w:rsidR="00E71E06" w:rsidRPr="00142B5D" w:rsidRDefault="00E71E06" w:rsidP="00142B5D">
      <w:pPr>
        <w:spacing w:after="0" w:line="240" w:lineRule="auto"/>
        <w:rPr>
          <w:sz w:val="26"/>
          <w:szCs w:val="28"/>
        </w:rPr>
      </w:pPr>
    </w:p>
    <w:p w14:paraId="7478C31F" w14:textId="77777777" w:rsidR="00E71E06" w:rsidRPr="00142B5D" w:rsidRDefault="00E71E06" w:rsidP="00142B5D">
      <w:pPr>
        <w:spacing w:after="0" w:line="240" w:lineRule="auto"/>
        <w:rPr>
          <w:sz w:val="26"/>
          <w:szCs w:val="28"/>
        </w:rPr>
      </w:pPr>
    </w:p>
    <w:sectPr w:rsidR="00E71E06" w:rsidRPr="00142B5D" w:rsidSect="00050C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06"/>
    <w:rsid w:val="00050C81"/>
    <w:rsid w:val="00142B5D"/>
    <w:rsid w:val="004974C2"/>
    <w:rsid w:val="00CD512A"/>
    <w:rsid w:val="00E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29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E0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2026-04-24T19:23:00Z</dcterms:created>
  <dcterms:modified xsi:type="dcterms:W3CDTF">2026-04-24T19:23:00Z</dcterms:modified>
</cp:coreProperties>
</file>