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DDB2B" w14:textId="77777777" w:rsidR="004C0AF3" w:rsidRDefault="004C0AF3">
      <w:p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تم بحمد الله وتوفيقه انعقاد مناقشات مشاريع التخرج لطلاب مرحلة البكالوريوس </w:t>
      </w:r>
    </w:p>
    <w:p w14:paraId="640DE732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(قسم تمريض الحالات الحرجة والطوارئ) </w:t>
      </w:r>
    </w:p>
    <w:p w14:paraId="046B5C8F" w14:textId="77777777" w:rsidR="004C0AF3" w:rsidRDefault="004C0AF3">
      <w:pPr>
        <w:rPr>
          <w:rtl/>
        </w:rPr>
      </w:pPr>
      <w:r>
        <w:rPr>
          <w:rFonts w:hint="cs"/>
          <w:rtl/>
        </w:rPr>
        <w:t>وذلك يوم الثلاثاء الموافق ٢١ ابريل ٢٠٢٦</w:t>
      </w:r>
    </w:p>
    <w:p w14:paraId="25CA82F0" w14:textId="77777777" w:rsidR="004C0AF3" w:rsidRDefault="004C0AF3">
      <w:pPr>
        <w:rPr>
          <w:rtl/>
        </w:rPr>
      </w:pPr>
      <w:r>
        <w:rPr>
          <w:rFonts w:hint="cs"/>
          <w:rtl/>
        </w:rPr>
        <w:t>وسط أجواء علمية متميزة تعكس مدى الجهد المبذول من الطلاب وأعضاء هيئة التدريس.</w:t>
      </w:r>
    </w:p>
    <w:p w14:paraId="650DF260" w14:textId="77777777" w:rsidR="004C0AF3" w:rsidRDefault="004C0AF3">
      <w:pPr>
        <w:rPr>
          <w:rtl/>
        </w:rPr>
      </w:pPr>
    </w:p>
    <w:p w14:paraId="631827C3" w14:textId="77777777" w:rsidR="004C0AF3" w:rsidRDefault="004C0AF3">
      <w:pPr>
        <w:rPr>
          <w:rtl/>
        </w:rPr>
      </w:pPr>
      <w:r>
        <w:rPr>
          <w:rFonts w:hint="cs"/>
          <w:rtl/>
        </w:rPr>
        <w:t>✨ تحت رعاية:</w:t>
      </w:r>
    </w:p>
    <w:p w14:paraId="30BA4A58" w14:textId="77777777" w:rsidR="004C0AF3" w:rsidRDefault="004C0AF3">
      <w:pPr>
        <w:rPr>
          <w:rtl/>
        </w:rPr>
      </w:pPr>
      <w:r>
        <w:rPr>
          <w:rFonts w:hint="cs"/>
          <w:rtl/>
        </w:rPr>
        <w:t>معالي الأستاذة الدكتورة/ حنان محمد ترك – عميد الكلية</w:t>
      </w:r>
    </w:p>
    <w:p w14:paraId="75C2D806" w14:textId="77777777" w:rsidR="004C0AF3" w:rsidRDefault="004C0AF3">
      <w:pPr>
        <w:rPr>
          <w:rtl/>
        </w:rPr>
      </w:pPr>
      <w:r>
        <w:rPr>
          <w:rFonts w:hint="cs"/>
          <w:rtl/>
        </w:rPr>
        <w:t>والأستاذة الدكتورة/ علية إبراهيم محمد – وكيل الكلية لشئون التعليم والطلاب</w:t>
      </w:r>
    </w:p>
    <w:p w14:paraId="4EE65803" w14:textId="77777777" w:rsidR="004C0AF3" w:rsidRDefault="004C0AF3">
      <w:pPr>
        <w:rPr>
          <w:rtl/>
        </w:rPr>
      </w:pPr>
    </w:p>
    <w:p w14:paraId="75CB5243" w14:textId="77777777" w:rsidR="004C0AF3" w:rsidRDefault="004C0AF3">
      <w:pPr>
        <w:rPr>
          <w:rtl/>
        </w:rPr>
      </w:pPr>
      <w:r>
        <w:rPr>
          <w:rFonts w:hint="cs"/>
          <w:rtl/>
        </w:rPr>
        <w:t>⭐ اللجنة ألاولى برئاسة :</w:t>
      </w:r>
    </w:p>
    <w:p w14:paraId="141FD91E" w14:textId="77777777" w:rsidR="004C0AF3" w:rsidRDefault="004C0AF3">
      <w:pPr>
        <w:rPr>
          <w:rtl/>
        </w:rPr>
      </w:pPr>
    </w:p>
    <w:p w14:paraId="24D90248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الأستاذة الدكتورة/ ناديه محمد طه _استاذ تمريض الباطني الجراحي </w:t>
      </w:r>
    </w:p>
    <w:p w14:paraId="34394858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الأستاذة الدكتورة/  إلهام حمد محمد -أستاذ مساعد تمريض الباطني الجراحي </w:t>
      </w:r>
    </w:p>
    <w:p w14:paraId="149916B0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الأستاذة الدكتورة/ مها دسوقي صالح أستاذ مساعد تمريض الباطني الجراحي </w:t>
      </w:r>
    </w:p>
    <w:p w14:paraId="500812B0" w14:textId="77777777" w:rsidR="004C0AF3" w:rsidRDefault="004C0AF3">
      <w:pPr>
        <w:rPr>
          <w:rtl/>
        </w:rPr>
      </w:pPr>
    </w:p>
    <w:p w14:paraId="60C1BEFB" w14:textId="77777777" w:rsidR="004C0AF3" w:rsidRDefault="004C0AF3">
      <w:pPr>
        <w:rPr>
          <w:rtl/>
        </w:rPr>
      </w:pPr>
      <w:r>
        <w:rPr>
          <w:rFonts w:hint="cs"/>
          <w:rtl/>
        </w:rPr>
        <w:t>⭐ اللجنة الثانية برئاسة:</w:t>
      </w:r>
    </w:p>
    <w:p w14:paraId="03C8833F" w14:textId="77777777" w:rsidR="004C0AF3" w:rsidRDefault="004C0AF3">
      <w:pPr>
        <w:rPr>
          <w:rtl/>
        </w:rPr>
      </w:pPr>
    </w:p>
    <w:p w14:paraId="3E5FB61E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الأستاذة الدكتورة/ فتحيه عطيه محمد </w:t>
      </w:r>
      <w:r>
        <w:rPr>
          <w:rtl/>
        </w:rPr>
        <w:t>–</w:t>
      </w:r>
      <w:r>
        <w:rPr>
          <w:rFonts w:hint="cs"/>
          <w:rtl/>
        </w:rPr>
        <w:t xml:space="preserve"> أستاذ ورئيس قسم تمريض الباطنى الجراحى </w:t>
      </w:r>
    </w:p>
    <w:p w14:paraId="78DA7982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الاستاذه الدكتوره /نجلاء عبد الكريم مغازي </w:t>
      </w:r>
      <w:r>
        <w:rPr>
          <w:rtl/>
        </w:rPr>
        <w:t>–</w:t>
      </w:r>
      <w:r>
        <w:rPr>
          <w:rFonts w:hint="cs"/>
          <w:rtl/>
        </w:rPr>
        <w:t xml:space="preserve"> رئيس قسم تمريض الحالات الحرجة والطوارئ</w:t>
      </w:r>
    </w:p>
    <w:p w14:paraId="70745D8B" w14:textId="77777777" w:rsidR="004C0AF3" w:rsidRDefault="004C0AF3">
      <w:pPr>
        <w:rPr>
          <w:rtl/>
        </w:rPr>
      </w:pPr>
      <w:r>
        <w:rPr>
          <w:rFonts w:hint="cs"/>
          <w:rtl/>
        </w:rPr>
        <w:t xml:space="preserve">الاستاذة الدكتور / جيهان السيد حافظ -أستاذ مساعد تمريض الباطني الجراحي </w:t>
      </w:r>
    </w:p>
    <w:p w14:paraId="3B359E4C" w14:textId="77777777" w:rsidR="004C0AF3" w:rsidRDefault="004C0AF3">
      <w:pPr>
        <w:rPr>
          <w:rtl/>
        </w:rPr>
      </w:pPr>
      <w:r>
        <w:rPr>
          <w:rFonts w:hint="cs"/>
          <w:rtl/>
        </w:rPr>
        <w:t>وبمشاركة السادة أعضاء هيئة التدريس بالقسم</w:t>
      </w:r>
    </w:p>
    <w:p w14:paraId="1306ACBE" w14:textId="77777777" w:rsidR="004C0AF3" w:rsidRDefault="004C0AF3">
      <w:pPr>
        <w:rPr>
          <w:rtl/>
        </w:rPr>
      </w:pPr>
    </w:p>
    <w:p w14:paraId="021DB46B" w14:textId="77777777" w:rsidR="004C0AF3" w:rsidRDefault="004C0AF3">
      <w:pPr>
        <w:rPr>
          <w:rtl/>
        </w:rPr>
      </w:pPr>
      <w:r>
        <w:rPr>
          <w:rFonts w:hint="cs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489F139C" w14:textId="77777777" w:rsidR="004C0AF3" w:rsidRDefault="004C0AF3">
      <w:pPr>
        <w:rPr>
          <w:rtl/>
        </w:rPr>
      </w:pPr>
    </w:p>
    <w:p w14:paraId="19C01DFF" w14:textId="77777777" w:rsidR="004C0AF3" w:rsidRDefault="004C0AF3">
      <w:pPr>
        <w:rPr>
          <w:rtl/>
        </w:rPr>
      </w:pPr>
      <w:r>
        <w:rPr>
          <w:rFonts w:hint="cs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7A4B6D57" w14:textId="77777777" w:rsidR="004C0AF3" w:rsidRDefault="004C0AF3">
      <w:pPr>
        <w:rPr>
          <w:rtl/>
        </w:rPr>
      </w:pPr>
    </w:p>
    <w:p w14:paraId="3AAE9B2A" w14:textId="77777777" w:rsidR="004C0AF3" w:rsidRDefault="004C0AF3">
      <w:pPr>
        <w:rPr>
          <w:rtl/>
        </w:rPr>
      </w:pPr>
      <w:r>
        <w:rPr>
          <w:rFonts w:hint="cs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57837E23" w14:textId="77777777" w:rsidR="004C0AF3" w:rsidRDefault="004C0AF3">
      <w:pPr>
        <w:rPr>
          <w:rtl/>
        </w:rPr>
      </w:pPr>
    </w:p>
    <w:p w14:paraId="6A8AE36C" w14:textId="77777777" w:rsidR="004C0AF3" w:rsidRDefault="004C0AF3">
      <w:pPr>
        <w:rPr>
          <w:rtl/>
        </w:rPr>
      </w:pPr>
      <w:r>
        <w:rPr>
          <w:rFonts w:hint="cs"/>
          <w:rtl/>
        </w:rPr>
        <w:t>⭐ مع أطيب الأمنيات لجميع الطلاب بدوام التوفيق والسداد، وأن تُكلل جهودهم بالنجاح والتميز، ومستقبل مهني مشرق بإذن الله</w:t>
      </w:r>
    </w:p>
    <w:p w14:paraId="5B7D1AC8" w14:textId="7072DDB2" w:rsidR="004C0AF3" w:rsidRDefault="004C0AF3">
      <w:r>
        <w:rPr>
          <w:noProof/>
        </w:rPr>
        <w:drawing>
          <wp:anchor distT="0" distB="0" distL="114300" distR="114300" simplePos="0" relativeHeight="251659264" behindDoc="0" locked="0" layoutInCell="1" allowOverlap="1" wp14:anchorId="01AFF6EB" wp14:editId="2B32EA9B">
            <wp:simplePos x="0" y="0"/>
            <wp:positionH relativeFrom="column">
              <wp:posOffset>0</wp:posOffset>
            </wp:positionH>
            <wp:positionV relativeFrom="paragraph">
              <wp:posOffset>2080260</wp:posOffset>
            </wp:positionV>
            <wp:extent cx="5274310" cy="3677285"/>
            <wp:effectExtent l="0" t="0" r="2540" b="0"/>
            <wp:wrapTopAndBottom/>
            <wp:docPr id="116196903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69035" name="صورة 11619690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0AF3" w:rsidSect="006E74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F3"/>
    <w:rsid w:val="000F7C10"/>
    <w:rsid w:val="004C0AF3"/>
    <w:rsid w:val="006E7427"/>
    <w:rsid w:val="008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D2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AF3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C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2026-05-01T12:48:00Z</dcterms:created>
  <dcterms:modified xsi:type="dcterms:W3CDTF">2026-05-01T12:48:00Z</dcterms:modified>
</cp:coreProperties>
</file>