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2B47B" w14:textId="77777777" w:rsidR="00DF4807" w:rsidRDefault="00DF4807">
      <w:pPr>
        <w:rPr>
          <w:rtl/>
          <w:lang w:bidi="ar-EG"/>
        </w:rPr>
      </w:pPr>
      <w:r>
        <w:rPr>
          <w:rFonts w:hint="cs"/>
          <w:rtl/>
          <w:lang w:bidi="ar-EG"/>
        </w:rPr>
        <w:t>تحت رعاية معالي الأستاذة الدكتورة / حنان محمد ترك</w:t>
      </w:r>
    </w:p>
    <w:p w14:paraId="6DB2A614" w14:textId="77777777" w:rsidR="00DF4807" w:rsidRDefault="00DF4807">
      <w:pPr>
        <w:rPr>
          <w:rtl/>
        </w:rPr>
      </w:pPr>
      <w:r>
        <w:rPr>
          <w:rFonts w:hint="cs"/>
          <w:rtl/>
        </w:rPr>
        <w:t>عميد كلية التمريض كلية التمريض جامعة الزقازيق</w:t>
      </w:r>
    </w:p>
    <w:p w14:paraId="799A2D78" w14:textId="77777777" w:rsidR="00DF4807" w:rsidRDefault="00DF4807">
      <w:pPr>
        <w:rPr>
          <w:rtl/>
        </w:rPr>
      </w:pPr>
    </w:p>
    <w:p w14:paraId="2ACF5D7D" w14:textId="77777777" w:rsidR="00DF4807" w:rsidRDefault="00DF4807">
      <w:pPr>
        <w:rPr>
          <w:rtl/>
        </w:rPr>
      </w:pPr>
      <w:r>
        <w:rPr>
          <w:rFonts w:hint="cs"/>
          <w:rtl/>
        </w:rPr>
        <w:t>والأستاذة الدكتورة / أماني حامد جاد</w:t>
      </w:r>
    </w:p>
    <w:p w14:paraId="704258DA" w14:textId="77777777" w:rsidR="00DF4807" w:rsidRDefault="00DF4807">
      <w:pPr>
        <w:rPr>
          <w:rtl/>
        </w:rPr>
      </w:pPr>
      <w:r>
        <w:rPr>
          <w:rFonts w:hint="cs"/>
          <w:rtl/>
        </w:rPr>
        <w:t>وكيل الكلية لشئون خدمة المجتمع وتنمية البيئة</w:t>
      </w:r>
    </w:p>
    <w:p w14:paraId="3C57983C" w14:textId="77777777" w:rsidR="00DF4807" w:rsidRDefault="00DF4807">
      <w:pPr>
        <w:rPr>
          <w:rtl/>
        </w:rPr>
      </w:pPr>
    </w:p>
    <w:p w14:paraId="07780500" w14:textId="77777777" w:rsidR="00DF4807" w:rsidRDefault="00DF4807">
      <w:pPr>
        <w:rPr>
          <w:rtl/>
        </w:rPr>
      </w:pPr>
      <w:r>
        <w:rPr>
          <w:rFonts w:hint="cs"/>
          <w:rtl/>
        </w:rPr>
        <w:t>وفي إطار الدور المجتمعي والتوعوي الذي تحرص كلية التمريض جامعة الزقازيق على تحقيقه لخدمة المجتمع وتنمية الوعي لدى مختلف الفئات، تم عقد ندوة تثقيفية للفتيات بدار الأيتام بقرية هرية رزنة، وذلك يوم الأربعاء الموافق 13 مايو 2026.</w:t>
      </w:r>
    </w:p>
    <w:p w14:paraId="22648441" w14:textId="77777777" w:rsidR="00DF4807" w:rsidRDefault="00DF4807">
      <w:pPr>
        <w:rPr>
          <w:rtl/>
        </w:rPr>
      </w:pPr>
    </w:p>
    <w:p w14:paraId="05326E62" w14:textId="77777777" w:rsidR="00DF4807" w:rsidRDefault="00DF4807">
      <w:pPr>
        <w:rPr>
          <w:rtl/>
        </w:rPr>
      </w:pPr>
      <w:r>
        <w:rPr>
          <w:rFonts w:hint="cs"/>
          <w:rtl/>
        </w:rPr>
        <w:t>وجاءت الندوة تحت عنوان:</w:t>
      </w:r>
    </w:p>
    <w:p w14:paraId="7AC164FD" w14:textId="77777777" w:rsidR="00DF4807" w:rsidRDefault="00DF4807">
      <w:pPr>
        <w:rPr>
          <w:rtl/>
        </w:rPr>
      </w:pPr>
      <w:r>
        <w:rPr>
          <w:rFonts w:hint="cs"/>
          <w:rtl/>
        </w:rPr>
        <w:t>"زواج القاصرات والآثار السلبية المترتبة عليه"</w:t>
      </w:r>
    </w:p>
    <w:p w14:paraId="684C315F" w14:textId="77777777" w:rsidR="00DF4807" w:rsidRDefault="00DF4807">
      <w:pPr>
        <w:rPr>
          <w:rtl/>
        </w:rPr>
      </w:pPr>
    </w:p>
    <w:p w14:paraId="4E0F0644" w14:textId="77777777" w:rsidR="00DF4807" w:rsidRDefault="00DF4807">
      <w:pPr>
        <w:rPr>
          <w:rtl/>
        </w:rPr>
      </w:pPr>
      <w:r>
        <w:rPr>
          <w:rFonts w:hint="cs"/>
          <w:rtl/>
        </w:rPr>
        <w:t>وقد حاضر في الندوة الأستاذة الدكتورة / هويدا رجب</w:t>
      </w:r>
    </w:p>
    <w:p w14:paraId="3170491A" w14:textId="77777777" w:rsidR="00DF4807" w:rsidRDefault="00DF4807">
      <w:pPr>
        <w:rPr>
          <w:rtl/>
        </w:rPr>
      </w:pPr>
      <w:r>
        <w:rPr>
          <w:rFonts w:hint="cs"/>
          <w:rtl/>
        </w:rPr>
        <w:t>أستاذ مساعد تمريض النساء والتوليد، حيث تناولت خلال الندوة العديد من المحاور الهامة المتعلقة بخطورة زواج القاصرات وتأثيراته السلبية على الفتاة والأسرة والمجتمع.</w:t>
      </w:r>
    </w:p>
    <w:p w14:paraId="3BB14196" w14:textId="77777777" w:rsidR="00DF4807" w:rsidRDefault="00DF4807">
      <w:pPr>
        <w:rPr>
          <w:rtl/>
        </w:rPr>
      </w:pPr>
    </w:p>
    <w:p w14:paraId="1A2DFADA" w14:textId="77777777" w:rsidR="00DF4807" w:rsidRDefault="00DF4807">
      <w:pPr>
        <w:rPr>
          <w:rtl/>
        </w:rPr>
      </w:pPr>
      <w:r>
        <w:rPr>
          <w:rFonts w:hint="cs"/>
          <w:rtl/>
        </w:rPr>
        <w:t>كما أوضحت سيادتها الآثار الصحية والنفسية والاجتماعية الناتجة عن الزواج المبكر، وما قد يترتب عليه من مضاعفات صحية للأم والطفل، بالإضافة إلى تأثيره السلبي على استكمال التعليم، وبناء الشخصية، وتحقيق الاستقرار النفسي والاجتماعي للفتيات.</w:t>
      </w:r>
    </w:p>
    <w:p w14:paraId="70FD2B20" w14:textId="77777777" w:rsidR="00DF4807" w:rsidRDefault="00DF4807">
      <w:pPr>
        <w:rPr>
          <w:rtl/>
        </w:rPr>
      </w:pPr>
    </w:p>
    <w:p w14:paraId="3B6C51BA" w14:textId="77777777" w:rsidR="00DF4807" w:rsidRDefault="00DF4807">
      <w:pPr>
        <w:rPr>
          <w:rtl/>
        </w:rPr>
      </w:pPr>
      <w:r>
        <w:rPr>
          <w:rFonts w:hint="cs"/>
          <w:rtl/>
        </w:rPr>
        <w:t>وتطرقت الندوة أيضًا إلى أهمية التوعية بحقوق الفتيات، وضرورة توفير بيئة آمنة وداعمة تساعدهن على استكمال مراحل التعليم المختلفة، وتنمية قدراتهن ومهاراتهن بما يساهم في إعداد جيل واعٍ وقادر على تحمل المسؤولية والمشاركة الفعالة في المجتمع.</w:t>
      </w:r>
    </w:p>
    <w:p w14:paraId="45882403" w14:textId="77777777" w:rsidR="00DF4807" w:rsidRDefault="00DF4807">
      <w:pPr>
        <w:rPr>
          <w:rtl/>
        </w:rPr>
      </w:pPr>
    </w:p>
    <w:p w14:paraId="12DA5FF5" w14:textId="77777777" w:rsidR="00DF4807" w:rsidRDefault="00DF4807">
      <w:pPr>
        <w:rPr>
          <w:rtl/>
        </w:rPr>
      </w:pPr>
      <w:r>
        <w:rPr>
          <w:rFonts w:hint="cs"/>
          <w:rtl/>
        </w:rPr>
        <w:t>وشهدت الندوة تفاعلًا كبيرًا من الفتيات، حيث تم فتح باب الحوار والمناقشة للإجابة عن الاستفسارات المختلفة، مع تقديم عدد من النصائح والإرشادات التوعوية التي تهدف إلى تعزيز الوعي الصحي والاجتماعي لديهن.</w:t>
      </w:r>
    </w:p>
    <w:p w14:paraId="5E9FFDD0" w14:textId="77777777" w:rsidR="00DF4807" w:rsidRDefault="00DF4807">
      <w:pPr>
        <w:rPr>
          <w:rtl/>
        </w:rPr>
      </w:pPr>
    </w:p>
    <w:p w14:paraId="3AD8FD2A" w14:textId="77777777" w:rsidR="00DF4807" w:rsidRDefault="00DF4807">
      <w:pPr>
        <w:rPr>
          <w:rtl/>
        </w:rPr>
      </w:pPr>
      <w:r>
        <w:rPr>
          <w:rFonts w:hint="cs"/>
          <w:rtl/>
        </w:rPr>
        <w:t>وقد سادت الندوة أجواء من التفاعل الإيجابي والدعم النفسي، في صورة تعكس حرص كلية التمريض جامعة الزقازيق على أداء رسالتها المجتمعية والإنسانية، والمساهمة في نشر الوعي بالقضايا المجتمعية الهامة التي تمس صحة ومستقبل الفتيات.</w:t>
      </w:r>
    </w:p>
    <w:p w14:paraId="3174FD9D" w14:textId="77777777" w:rsidR="00DF4807" w:rsidRDefault="00DF4807">
      <w:pPr>
        <w:rPr>
          <w:rtl/>
        </w:rPr>
      </w:pPr>
    </w:p>
    <w:p w14:paraId="70324334" w14:textId="77777777" w:rsidR="00DF4807" w:rsidRDefault="00DF4807">
      <w:pPr>
        <w:rPr>
          <w:rtl/>
        </w:rPr>
      </w:pPr>
      <w:r>
        <w:rPr>
          <w:rFonts w:hint="cs"/>
          <w:rtl/>
        </w:rPr>
        <w:lastRenderedPageBreak/>
        <w:t>وتأتي هذه الندوة ضمن سلسلة من الفعاليات والأنشطة المجتمعية التي تنظمها الكلية بهدف رفع مستوى الوعي الصحي والثقافي والاجتماعي، وتعزيز دور الكلية في خدمة المجتمع وتنمية البيئة.</w:t>
      </w:r>
    </w:p>
    <w:p w14:paraId="35801D8E" w14:textId="417748A0" w:rsidR="00DF4807" w:rsidRDefault="00DF4807">
      <w:r>
        <w:rPr>
          <w:noProof/>
        </w:rPr>
        <w:drawing>
          <wp:anchor distT="0" distB="0" distL="114300" distR="114300" simplePos="0" relativeHeight="251659264" behindDoc="0" locked="0" layoutInCell="1" allowOverlap="1" wp14:anchorId="1829E6E9" wp14:editId="1ACEFDAA">
            <wp:simplePos x="0" y="0"/>
            <wp:positionH relativeFrom="column">
              <wp:posOffset>0</wp:posOffset>
            </wp:positionH>
            <wp:positionV relativeFrom="paragraph">
              <wp:posOffset>1490345</wp:posOffset>
            </wp:positionV>
            <wp:extent cx="5274310" cy="3677285"/>
            <wp:effectExtent l="0" t="0" r="2540" b="0"/>
            <wp:wrapTopAndBottom/>
            <wp:docPr id="148281294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12946" name="صورة 1482812946"/>
                    <pic:cNvPicPr/>
                  </pic:nvPicPr>
                  <pic:blipFill>
                    <a:blip r:embed="rId5">
                      <a:extLst>
                        <a:ext uri="{28A0092B-C50C-407E-A947-70E740481C1C}">
                          <a14:useLocalDpi xmlns:a14="http://schemas.microsoft.com/office/drawing/2010/main" val="0"/>
                        </a:ext>
                      </a:extLst>
                    </a:blip>
                    <a:stretch>
                      <a:fillRect/>
                    </a:stretch>
                  </pic:blipFill>
                  <pic:spPr>
                    <a:xfrm>
                      <a:off x="0" y="0"/>
                      <a:ext cx="5274310" cy="3677285"/>
                    </a:xfrm>
                    <a:prstGeom prst="rect">
                      <a:avLst/>
                    </a:prstGeom>
                  </pic:spPr>
                </pic:pic>
              </a:graphicData>
            </a:graphic>
          </wp:anchor>
        </w:drawing>
      </w:r>
    </w:p>
    <w:p w14:paraId="6D3F54FB" w14:textId="77777777" w:rsidR="00DF4807" w:rsidRDefault="00DF4807">
      <w:bookmarkStart w:id="0" w:name="_GoBack"/>
      <w:bookmarkEnd w:id="0"/>
    </w:p>
    <w:sectPr w:rsidR="00DF4807" w:rsidSect="002B2C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07"/>
    <w:rsid w:val="002160B8"/>
    <w:rsid w:val="002B2CF4"/>
    <w:rsid w:val="00864FD5"/>
    <w:rsid w:val="00DF4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F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807"/>
    <w:rPr>
      <w:rFonts w:eastAsiaTheme="majorEastAsia" w:cstheme="majorBidi"/>
      <w:color w:val="272727" w:themeColor="text1" w:themeTint="D8"/>
    </w:rPr>
  </w:style>
  <w:style w:type="paragraph" w:styleId="Title">
    <w:name w:val="Title"/>
    <w:basedOn w:val="Normal"/>
    <w:next w:val="Normal"/>
    <w:link w:val="TitleChar"/>
    <w:uiPriority w:val="10"/>
    <w:qFormat/>
    <w:rsid w:val="00DF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807"/>
    <w:pPr>
      <w:spacing w:before="160"/>
      <w:jc w:val="center"/>
    </w:pPr>
    <w:rPr>
      <w:i/>
      <w:iCs/>
      <w:color w:val="404040" w:themeColor="text1" w:themeTint="BF"/>
    </w:rPr>
  </w:style>
  <w:style w:type="character" w:customStyle="1" w:styleId="QuoteChar">
    <w:name w:val="Quote Char"/>
    <w:basedOn w:val="DefaultParagraphFont"/>
    <w:link w:val="Quote"/>
    <w:uiPriority w:val="29"/>
    <w:rsid w:val="00DF4807"/>
    <w:rPr>
      <w:i/>
      <w:iCs/>
      <w:color w:val="404040" w:themeColor="text1" w:themeTint="BF"/>
    </w:rPr>
  </w:style>
  <w:style w:type="paragraph" w:styleId="ListParagraph">
    <w:name w:val="List Paragraph"/>
    <w:basedOn w:val="Normal"/>
    <w:uiPriority w:val="34"/>
    <w:qFormat/>
    <w:rsid w:val="00DF4807"/>
    <w:pPr>
      <w:ind w:left="720"/>
      <w:contextualSpacing/>
    </w:pPr>
  </w:style>
  <w:style w:type="character" w:styleId="IntenseEmphasis">
    <w:name w:val="Intense Emphasis"/>
    <w:basedOn w:val="DefaultParagraphFont"/>
    <w:uiPriority w:val="21"/>
    <w:qFormat/>
    <w:rsid w:val="00DF4807"/>
    <w:rPr>
      <w:i/>
      <w:iCs/>
      <w:color w:val="0F4761" w:themeColor="accent1" w:themeShade="BF"/>
    </w:rPr>
  </w:style>
  <w:style w:type="paragraph" w:styleId="IntenseQuote">
    <w:name w:val="Intense Quote"/>
    <w:basedOn w:val="Normal"/>
    <w:next w:val="Normal"/>
    <w:link w:val="IntenseQuoteChar"/>
    <w:uiPriority w:val="30"/>
    <w:qFormat/>
    <w:rsid w:val="00DF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807"/>
    <w:rPr>
      <w:i/>
      <w:iCs/>
      <w:color w:val="0F4761" w:themeColor="accent1" w:themeShade="BF"/>
    </w:rPr>
  </w:style>
  <w:style w:type="character" w:styleId="IntenseReference">
    <w:name w:val="Intense Reference"/>
    <w:basedOn w:val="DefaultParagraphFont"/>
    <w:uiPriority w:val="32"/>
    <w:qFormat/>
    <w:rsid w:val="00DF4807"/>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F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807"/>
    <w:rPr>
      <w:rFonts w:eastAsiaTheme="majorEastAsia" w:cstheme="majorBidi"/>
      <w:color w:val="272727" w:themeColor="text1" w:themeTint="D8"/>
    </w:rPr>
  </w:style>
  <w:style w:type="paragraph" w:styleId="Title">
    <w:name w:val="Title"/>
    <w:basedOn w:val="Normal"/>
    <w:next w:val="Normal"/>
    <w:link w:val="TitleChar"/>
    <w:uiPriority w:val="10"/>
    <w:qFormat/>
    <w:rsid w:val="00DF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807"/>
    <w:pPr>
      <w:spacing w:before="160"/>
      <w:jc w:val="center"/>
    </w:pPr>
    <w:rPr>
      <w:i/>
      <w:iCs/>
      <w:color w:val="404040" w:themeColor="text1" w:themeTint="BF"/>
    </w:rPr>
  </w:style>
  <w:style w:type="character" w:customStyle="1" w:styleId="QuoteChar">
    <w:name w:val="Quote Char"/>
    <w:basedOn w:val="DefaultParagraphFont"/>
    <w:link w:val="Quote"/>
    <w:uiPriority w:val="29"/>
    <w:rsid w:val="00DF4807"/>
    <w:rPr>
      <w:i/>
      <w:iCs/>
      <w:color w:val="404040" w:themeColor="text1" w:themeTint="BF"/>
    </w:rPr>
  </w:style>
  <w:style w:type="paragraph" w:styleId="ListParagraph">
    <w:name w:val="List Paragraph"/>
    <w:basedOn w:val="Normal"/>
    <w:uiPriority w:val="34"/>
    <w:qFormat/>
    <w:rsid w:val="00DF4807"/>
    <w:pPr>
      <w:ind w:left="720"/>
      <w:contextualSpacing/>
    </w:pPr>
  </w:style>
  <w:style w:type="character" w:styleId="IntenseEmphasis">
    <w:name w:val="Intense Emphasis"/>
    <w:basedOn w:val="DefaultParagraphFont"/>
    <w:uiPriority w:val="21"/>
    <w:qFormat/>
    <w:rsid w:val="00DF4807"/>
    <w:rPr>
      <w:i/>
      <w:iCs/>
      <w:color w:val="0F4761" w:themeColor="accent1" w:themeShade="BF"/>
    </w:rPr>
  </w:style>
  <w:style w:type="paragraph" w:styleId="IntenseQuote">
    <w:name w:val="Intense Quote"/>
    <w:basedOn w:val="Normal"/>
    <w:next w:val="Normal"/>
    <w:link w:val="IntenseQuoteChar"/>
    <w:uiPriority w:val="30"/>
    <w:qFormat/>
    <w:rsid w:val="00DF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807"/>
    <w:rPr>
      <w:i/>
      <w:iCs/>
      <w:color w:val="0F4761" w:themeColor="accent1" w:themeShade="BF"/>
    </w:rPr>
  </w:style>
  <w:style w:type="character" w:styleId="IntenseReference">
    <w:name w:val="Intense Reference"/>
    <w:basedOn w:val="DefaultParagraphFont"/>
    <w:uiPriority w:val="32"/>
    <w:qFormat/>
    <w:rsid w:val="00DF4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2026-05-20T19:34:00Z</dcterms:created>
  <dcterms:modified xsi:type="dcterms:W3CDTF">2026-05-20T19:34:00Z</dcterms:modified>
</cp:coreProperties>
</file>