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E" w:rsidRPr="00A601D7" w:rsidRDefault="00FD069E" w:rsidP="00162736">
      <w:pPr>
        <w:spacing w:after="120" w:line="360" w:lineRule="auto"/>
        <w:rPr>
          <w:sz w:val="36"/>
          <w:szCs w:val="36"/>
          <w:rtl/>
        </w:rPr>
      </w:pPr>
    </w:p>
    <w:p w:rsidR="00FA40E9" w:rsidRPr="00A601D7" w:rsidRDefault="00134B62" w:rsidP="00162736">
      <w:pPr>
        <w:spacing w:after="120" w:line="360" w:lineRule="auto"/>
        <w:jc w:val="center"/>
        <w:rPr>
          <w:b/>
          <w:bCs/>
          <w:sz w:val="36"/>
          <w:szCs w:val="36"/>
          <w:rtl/>
        </w:rPr>
      </w:pPr>
      <w:r w:rsidRPr="00134B62">
        <w:rPr>
          <w:rFonts w:hint="cs"/>
          <w:b/>
          <w:bCs/>
          <w:sz w:val="28"/>
          <w:szCs w:val="28"/>
          <w:rtl/>
        </w:rPr>
        <w:t>محضر اجتماع السادة مديرى ادارات الطب البيطرى بالشرقية مع ادارة الكلية ورؤساء المعايير وممثلي جمعية خريجي كلية الطب البيطرى جامعة الزقازيق</w:t>
      </w:r>
    </w:p>
    <w:p w:rsidR="00162736" w:rsidRDefault="00162736" w:rsidP="00162736">
      <w:pPr>
        <w:spacing w:after="120" w:line="360" w:lineRule="auto"/>
        <w:jc w:val="both"/>
        <w:rPr>
          <w:rtl/>
        </w:rPr>
      </w:pPr>
    </w:p>
    <w:p w:rsidR="005D38C3" w:rsidRDefault="00134B62" w:rsidP="00162736">
      <w:pPr>
        <w:spacing w:after="120" w:line="360" w:lineRule="auto"/>
        <w:jc w:val="both"/>
        <w:rPr>
          <w:rtl/>
        </w:rPr>
      </w:pPr>
      <w:r w:rsidRPr="00134B62">
        <w:rPr>
          <w:rFonts w:hint="cs"/>
          <w:rtl/>
        </w:rPr>
        <w:t xml:space="preserve">في اطار متطلبات الجودة وتفاعل الكلية مع ممثلي سوق العمل، عقد في يوم الثلاثاء الموافق 15/1/2013 </w:t>
      </w:r>
      <w:r>
        <w:rPr>
          <w:rFonts w:hint="cs"/>
          <w:rtl/>
        </w:rPr>
        <w:t>اجتماع ل</w:t>
      </w:r>
      <w:r w:rsidRPr="00134B62">
        <w:rPr>
          <w:rFonts w:hint="cs"/>
          <w:rtl/>
        </w:rPr>
        <w:t>لسادة مديرى ادارات الطب البيطرى بالشرقية مع ادارة الكلية ورؤساء المعايير وممثلي جمعية خريجي كلية الطب البيطرى جامعة الزقازيق</w:t>
      </w:r>
      <w:r>
        <w:rPr>
          <w:rFonts w:hint="cs"/>
          <w:rtl/>
        </w:rPr>
        <w:t>.</w:t>
      </w:r>
      <w:r w:rsidR="00975F90">
        <w:rPr>
          <w:rFonts w:hint="cs"/>
          <w:rtl/>
        </w:rPr>
        <w:t xml:space="preserve"> وقبل بدء النقاش تم التطرق لمعني اعتماد الكلية حيث قام السيد الأستاذ الدكتور عميد الكلية بالتعريف بمعني اعتماد كلية الطب البيطرى ومردود اعتماد الكلية علي الخريجين واشار ان زيارة الاعتماد للكلية سوف تكون بتاريخ</w:t>
      </w:r>
      <w:r w:rsidR="00DB5D06">
        <w:rPr>
          <w:rFonts w:hint="cs"/>
          <w:rtl/>
        </w:rPr>
        <w:t xml:space="preserve"> 18-21/2/2013</w:t>
      </w:r>
      <w:r w:rsidR="00975F90">
        <w:rPr>
          <w:rFonts w:hint="cs"/>
          <w:rtl/>
        </w:rPr>
        <w:t xml:space="preserve"> </w:t>
      </w:r>
      <w:r>
        <w:rPr>
          <w:rFonts w:hint="cs"/>
          <w:rtl/>
        </w:rPr>
        <w:t xml:space="preserve"> </w:t>
      </w:r>
      <w:r w:rsidR="008A3CD1">
        <w:rPr>
          <w:rFonts w:hint="cs"/>
          <w:rtl/>
        </w:rPr>
        <w:t>وقد اسفر النقاش الي النقاط الآتيه:</w:t>
      </w:r>
    </w:p>
    <w:p w:rsidR="008A3CD1" w:rsidRPr="00A04470" w:rsidRDefault="00155CDE" w:rsidP="00162736">
      <w:pPr>
        <w:spacing w:after="120" w:line="360" w:lineRule="auto"/>
        <w:jc w:val="both"/>
        <w:rPr>
          <w:b/>
          <w:bCs/>
          <w:rtl/>
        </w:rPr>
      </w:pPr>
      <w:r>
        <w:rPr>
          <w:rFonts w:hint="cs"/>
          <w:b/>
          <w:bCs/>
          <w:rtl/>
        </w:rPr>
        <w:t>أولاً</w:t>
      </w:r>
      <w:r w:rsidR="008A3CD1" w:rsidRPr="00A04470">
        <w:rPr>
          <w:rFonts w:hint="cs"/>
          <w:b/>
          <w:bCs/>
          <w:rtl/>
        </w:rPr>
        <w:t xml:space="preserve">: استطلاع راي السادة الحضور عن مدى كفاءة </w:t>
      </w:r>
      <w:r w:rsidR="00A04470" w:rsidRPr="00A04470">
        <w:rPr>
          <w:rFonts w:hint="cs"/>
          <w:b/>
          <w:bCs/>
          <w:rtl/>
        </w:rPr>
        <w:t>خريجي الكليه للعمل في الحقل البيطرى</w:t>
      </w:r>
    </w:p>
    <w:p w:rsidR="00A04470" w:rsidRPr="008D35F8" w:rsidRDefault="008E2718" w:rsidP="00162736">
      <w:pPr>
        <w:spacing w:after="120" w:line="360" w:lineRule="auto"/>
        <w:jc w:val="both"/>
        <w:rPr>
          <w:b/>
          <w:bCs/>
          <w:u w:val="single"/>
          <w:rtl/>
        </w:rPr>
      </w:pPr>
      <w:r w:rsidRPr="008D35F8">
        <w:rPr>
          <w:rFonts w:hint="cs"/>
          <w:b/>
          <w:bCs/>
          <w:u w:val="single"/>
          <w:rtl/>
        </w:rPr>
        <w:t>رأي بعض الحضور مايلي:</w:t>
      </w:r>
    </w:p>
    <w:p w:rsidR="008E2718" w:rsidRDefault="008E2718" w:rsidP="00162736">
      <w:pPr>
        <w:pStyle w:val="ListParagraph"/>
        <w:numPr>
          <w:ilvl w:val="0"/>
          <w:numId w:val="18"/>
        </w:numPr>
        <w:bidi/>
        <w:spacing w:after="120" w:line="360" w:lineRule="auto"/>
        <w:jc w:val="both"/>
      </w:pPr>
      <w:r>
        <w:rPr>
          <w:rFonts w:hint="cs"/>
          <w:rtl/>
        </w:rPr>
        <w:t>خريج الكليه ليس لديه خبرة كاملة ويحتاج دورات تدريبية للتأهيل للعمل في الحقل البيطرى</w:t>
      </w:r>
    </w:p>
    <w:p w:rsidR="008E2718" w:rsidRDefault="008E2718" w:rsidP="00162736">
      <w:pPr>
        <w:pStyle w:val="ListParagraph"/>
        <w:numPr>
          <w:ilvl w:val="0"/>
          <w:numId w:val="18"/>
        </w:numPr>
        <w:bidi/>
        <w:spacing w:after="120" w:line="360" w:lineRule="auto"/>
        <w:jc w:val="both"/>
      </w:pPr>
      <w:r>
        <w:rPr>
          <w:rFonts w:hint="cs"/>
          <w:rtl/>
        </w:rPr>
        <w:t xml:space="preserve"> بالرغم من توافر الأساليب الحديثة للتعليم والتعلم ولكن </w:t>
      </w:r>
      <w:r w:rsidR="00C946AA">
        <w:rPr>
          <w:rFonts w:hint="cs"/>
          <w:rtl/>
        </w:rPr>
        <w:t>الخريج القديم مازال الأفضل ويتم اكتساب الخبره من الكوادر الأقدم</w:t>
      </w:r>
    </w:p>
    <w:p w:rsidR="00C946AA" w:rsidRDefault="00C946AA" w:rsidP="00162736">
      <w:pPr>
        <w:pStyle w:val="ListParagraph"/>
        <w:numPr>
          <w:ilvl w:val="0"/>
          <w:numId w:val="18"/>
        </w:numPr>
        <w:bidi/>
        <w:spacing w:after="120" w:line="360" w:lineRule="auto"/>
        <w:jc w:val="both"/>
      </w:pPr>
      <w:r>
        <w:rPr>
          <w:rFonts w:hint="cs"/>
          <w:rtl/>
        </w:rPr>
        <w:t>يوجد قصور في مجالات الجراحة والتناسليات والمجازر والاختبارات المعملية التشخيصية وتخصص الحيوانات المنزلية الأليفة</w:t>
      </w:r>
    </w:p>
    <w:p w:rsidR="00C946AA" w:rsidRDefault="00C946AA" w:rsidP="00162736">
      <w:pPr>
        <w:pStyle w:val="ListParagraph"/>
        <w:numPr>
          <w:ilvl w:val="0"/>
          <w:numId w:val="18"/>
        </w:numPr>
        <w:bidi/>
        <w:spacing w:after="120" w:line="360" w:lineRule="auto"/>
        <w:jc w:val="both"/>
      </w:pPr>
      <w:r>
        <w:rPr>
          <w:rFonts w:hint="cs"/>
          <w:rtl/>
        </w:rPr>
        <w:t>ليس لدى الطالب استعداد للعمل في المجازر حيث ان تطلعاته ان يعمل ف</w:t>
      </w:r>
      <w:r w:rsidR="00155CDE">
        <w:rPr>
          <w:rFonts w:hint="cs"/>
          <w:rtl/>
        </w:rPr>
        <w:t>ي المزارع او شركات الأدوية نظراً</w:t>
      </w:r>
      <w:r>
        <w:rPr>
          <w:rFonts w:hint="cs"/>
          <w:rtl/>
        </w:rPr>
        <w:t xml:space="preserve"> للمقابل المادى العالى</w:t>
      </w:r>
    </w:p>
    <w:p w:rsidR="00C946AA" w:rsidRDefault="00DC6251" w:rsidP="00162736">
      <w:pPr>
        <w:pStyle w:val="ListParagraph"/>
        <w:numPr>
          <w:ilvl w:val="0"/>
          <w:numId w:val="18"/>
        </w:numPr>
        <w:bidi/>
        <w:spacing w:after="120" w:line="360" w:lineRule="auto"/>
        <w:jc w:val="both"/>
      </w:pPr>
      <w:r>
        <w:rPr>
          <w:rFonts w:hint="cs"/>
          <w:rtl/>
        </w:rPr>
        <w:t>نسبة الخريجين الاناث اكثر من الذكور</w:t>
      </w:r>
    </w:p>
    <w:p w:rsidR="00DC6251" w:rsidRDefault="00DC6251" w:rsidP="00162736">
      <w:pPr>
        <w:pStyle w:val="ListParagraph"/>
        <w:numPr>
          <w:ilvl w:val="0"/>
          <w:numId w:val="18"/>
        </w:numPr>
        <w:bidi/>
        <w:spacing w:after="120" w:line="360" w:lineRule="auto"/>
        <w:jc w:val="both"/>
      </w:pPr>
      <w:r>
        <w:rPr>
          <w:rFonts w:hint="cs"/>
          <w:rtl/>
        </w:rPr>
        <w:t>بعض الاناث ليست مؤهلة نفسياُ للعمل في الحقل البيطرى وبالرغم من ذلك فان بعض الاناث خاصة الريفيات افضل من الذكور</w:t>
      </w:r>
    </w:p>
    <w:p w:rsidR="008D35F8" w:rsidRPr="008D35F8" w:rsidRDefault="003F439C" w:rsidP="00162736">
      <w:pPr>
        <w:spacing w:after="120" w:line="360" w:lineRule="auto"/>
        <w:jc w:val="both"/>
        <w:rPr>
          <w:b/>
          <w:bCs/>
          <w:u w:val="single"/>
          <w:rtl/>
        </w:rPr>
      </w:pPr>
      <w:r w:rsidRPr="008D35F8">
        <w:rPr>
          <w:rFonts w:hint="cs"/>
          <w:b/>
          <w:bCs/>
          <w:u w:val="single"/>
          <w:rtl/>
        </w:rPr>
        <w:t>المقترحات:</w:t>
      </w:r>
      <w:r w:rsidR="00E400B2" w:rsidRPr="008D35F8">
        <w:rPr>
          <w:rFonts w:hint="cs"/>
          <w:b/>
          <w:bCs/>
          <w:u w:val="single"/>
          <w:rtl/>
        </w:rPr>
        <w:t xml:space="preserve"> اقترح بعض الحضور مايلي:</w:t>
      </w:r>
    </w:p>
    <w:p w:rsidR="003F439C" w:rsidRDefault="00E12756" w:rsidP="00162736">
      <w:pPr>
        <w:pStyle w:val="ListParagraph"/>
        <w:numPr>
          <w:ilvl w:val="0"/>
          <w:numId w:val="19"/>
        </w:numPr>
        <w:bidi/>
        <w:spacing w:after="120" w:line="360" w:lineRule="auto"/>
        <w:jc w:val="both"/>
      </w:pPr>
      <w:r>
        <w:rPr>
          <w:rFonts w:hint="cs"/>
          <w:rtl/>
        </w:rPr>
        <w:t>ان يشترط في نسبة القبول بالكليه الا تقل نسبة الذكور عن 25%</w:t>
      </w:r>
    </w:p>
    <w:p w:rsidR="00E12756" w:rsidRDefault="00E91BEC" w:rsidP="00162736">
      <w:pPr>
        <w:pStyle w:val="ListParagraph"/>
        <w:numPr>
          <w:ilvl w:val="0"/>
          <w:numId w:val="19"/>
        </w:numPr>
        <w:bidi/>
        <w:spacing w:after="120" w:line="360" w:lineRule="auto"/>
        <w:jc w:val="both"/>
      </w:pPr>
      <w:r>
        <w:rPr>
          <w:rFonts w:hint="cs"/>
          <w:rtl/>
        </w:rPr>
        <w:t xml:space="preserve">ان </w:t>
      </w:r>
      <w:r w:rsidR="00155CDE">
        <w:rPr>
          <w:rFonts w:hint="cs"/>
          <w:rtl/>
        </w:rPr>
        <w:t>يحدد كل مجموعة من الطلبه مشروعاً</w:t>
      </w:r>
      <w:r>
        <w:rPr>
          <w:rFonts w:hint="cs"/>
          <w:rtl/>
        </w:rPr>
        <w:t xml:space="preserve"> </w:t>
      </w:r>
      <w:r w:rsidR="00155CDE">
        <w:rPr>
          <w:rFonts w:hint="cs"/>
          <w:rtl/>
        </w:rPr>
        <w:t>للتخرج حسب رغبة الطالب (فكرة بحث صغيرة)</w:t>
      </w:r>
    </w:p>
    <w:p w:rsidR="00155CDE" w:rsidRDefault="00155CDE" w:rsidP="00162736">
      <w:pPr>
        <w:pStyle w:val="ListParagraph"/>
        <w:numPr>
          <w:ilvl w:val="0"/>
          <w:numId w:val="19"/>
        </w:numPr>
        <w:bidi/>
        <w:spacing w:after="120" w:line="360" w:lineRule="auto"/>
        <w:jc w:val="both"/>
      </w:pPr>
      <w:r>
        <w:rPr>
          <w:rFonts w:hint="cs"/>
          <w:rtl/>
        </w:rPr>
        <w:t>الغاء نظام الفصل الدراسي وان تكون الدراسة سنة دراسية كاملة لأن الطالب يكون مضغوطاً بالامتحانات مما يؤدي الي عدم القدرة علي التحصيل الجيد</w:t>
      </w:r>
    </w:p>
    <w:p w:rsidR="00155CDE" w:rsidRDefault="00155CDE" w:rsidP="00162736">
      <w:pPr>
        <w:spacing w:after="120" w:line="360" w:lineRule="auto"/>
        <w:ind w:left="360"/>
        <w:jc w:val="both"/>
        <w:rPr>
          <w:rtl/>
        </w:rPr>
      </w:pPr>
    </w:p>
    <w:p w:rsidR="00155CDE" w:rsidRDefault="00155CDE" w:rsidP="00162736">
      <w:pPr>
        <w:spacing w:after="120" w:line="360" w:lineRule="auto"/>
        <w:ind w:left="360"/>
        <w:jc w:val="both"/>
        <w:rPr>
          <w:rtl/>
        </w:rPr>
      </w:pPr>
    </w:p>
    <w:p w:rsidR="00155CDE" w:rsidRDefault="00155CDE" w:rsidP="00162736">
      <w:pPr>
        <w:spacing w:after="120" w:line="360" w:lineRule="auto"/>
        <w:ind w:left="360"/>
        <w:jc w:val="both"/>
        <w:rPr>
          <w:rtl/>
        </w:rPr>
      </w:pPr>
    </w:p>
    <w:p w:rsidR="00155CDE" w:rsidRDefault="00155CDE" w:rsidP="00162736">
      <w:pPr>
        <w:spacing w:after="120" w:line="360" w:lineRule="auto"/>
        <w:ind w:left="360"/>
        <w:jc w:val="both"/>
        <w:rPr>
          <w:rtl/>
        </w:rPr>
      </w:pPr>
    </w:p>
    <w:p w:rsidR="00155CDE" w:rsidRPr="00A04470" w:rsidRDefault="00155CDE" w:rsidP="00162736">
      <w:pPr>
        <w:spacing w:after="120" w:line="360" w:lineRule="auto"/>
        <w:jc w:val="both"/>
        <w:rPr>
          <w:b/>
          <w:bCs/>
          <w:rtl/>
        </w:rPr>
      </w:pPr>
      <w:r>
        <w:rPr>
          <w:rFonts w:hint="cs"/>
          <w:b/>
          <w:bCs/>
          <w:rtl/>
        </w:rPr>
        <w:t>ثانياً</w:t>
      </w:r>
      <w:r w:rsidRPr="00A04470">
        <w:rPr>
          <w:rFonts w:hint="cs"/>
          <w:b/>
          <w:bCs/>
          <w:rtl/>
        </w:rPr>
        <w:t xml:space="preserve">: </w:t>
      </w:r>
      <w:r>
        <w:rPr>
          <w:rFonts w:hint="cs"/>
          <w:b/>
          <w:bCs/>
          <w:rtl/>
        </w:rPr>
        <w:t>التدريب الصيفي</w:t>
      </w:r>
    </w:p>
    <w:p w:rsidR="00155CDE" w:rsidRDefault="00155CDE" w:rsidP="00162736">
      <w:pPr>
        <w:spacing w:after="120" w:line="360" w:lineRule="auto"/>
        <w:jc w:val="both"/>
        <w:rPr>
          <w:rtl/>
        </w:rPr>
      </w:pPr>
      <w:r>
        <w:rPr>
          <w:rFonts w:hint="cs"/>
          <w:rtl/>
        </w:rPr>
        <w:t>رأى بعض الحضور ان حضور طلاب التدريب الصيفي ليس بنسبة عاليه. كما أن الطالب ليس لديه استعداداً للعمل في المجازر أثناء التدريب (ليس لديه استعداد أن يمسك بالسكينه في المجزر)</w:t>
      </w:r>
    </w:p>
    <w:p w:rsidR="001D4EEC" w:rsidRPr="008D35F8" w:rsidRDefault="001D4EEC" w:rsidP="00162736">
      <w:pPr>
        <w:spacing w:after="120" w:line="360" w:lineRule="auto"/>
        <w:jc w:val="both"/>
        <w:rPr>
          <w:b/>
          <w:bCs/>
          <w:u w:val="single"/>
          <w:rtl/>
        </w:rPr>
      </w:pPr>
      <w:r w:rsidRPr="008D35F8">
        <w:rPr>
          <w:rFonts w:hint="cs"/>
          <w:b/>
          <w:bCs/>
          <w:u w:val="single"/>
          <w:rtl/>
        </w:rPr>
        <w:t>المقترحات: اقترح بعض الحضور مايلي:</w:t>
      </w:r>
    </w:p>
    <w:p w:rsidR="00134B62" w:rsidRDefault="001D4EEC" w:rsidP="00162736">
      <w:pPr>
        <w:pStyle w:val="ListParagraph"/>
        <w:numPr>
          <w:ilvl w:val="0"/>
          <w:numId w:val="20"/>
        </w:numPr>
        <w:bidi/>
        <w:spacing w:after="120" w:line="360" w:lineRule="auto"/>
        <w:jc w:val="both"/>
      </w:pPr>
      <w:r>
        <w:rPr>
          <w:rFonts w:hint="cs"/>
          <w:rtl/>
        </w:rPr>
        <w:t>ان يكون التدريب الصيفي نوعي وليس كمي (علي شكل تخصصات) حيث أن رغبات أو ميول الطلاب متباينه (مثال: دواجن- رعاية تناسلية- جراحة- معامل.....الخ)، علي أن يختار كل طالب التخصص حسب رغبته</w:t>
      </w:r>
    </w:p>
    <w:p w:rsidR="001D4EEC" w:rsidRDefault="00DC0CB4" w:rsidP="00162736">
      <w:pPr>
        <w:pStyle w:val="ListParagraph"/>
        <w:numPr>
          <w:ilvl w:val="0"/>
          <w:numId w:val="20"/>
        </w:numPr>
        <w:bidi/>
        <w:spacing w:after="120" w:line="360" w:lineRule="auto"/>
        <w:jc w:val="both"/>
      </w:pPr>
      <w:r>
        <w:rPr>
          <w:rFonts w:hint="cs"/>
          <w:rtl/>
        </w:rPr>
        <w:t>تفعيل متابعة الطلاب أثناء التدريب الصيفي من قبل الادارة والكلية علي ان يكون هناك محاسبة فعلية من الكلية لمن لا يحضر ولا يلتزم بمتابعة الحالات الواردة وتسجيلها جيداً</w:t>
      </w:r>
    </w:p>
    <w:p w:rsidR="00DC0CB4" w:rsidRDefault="00DC0CB4" w:rsidP="00162736">
      <w:pPr>
        <w:pStyle w:val="ListParagraph"/>
        <w:numPr>
          <w:ilvl w:val="0"/>
          <w:numId w:val="20"/>
        </w:numPr>
        <w:bidi/>
        <w:spacing w:after="120" w:line="360" w:lineRule="auto"/>
        <w:jc w:val="both"/>
      </w:pPr>
      <w:r>
        <w:rPr>
          <w:rFonts w:hint="cs"/>
          <w:rtl/>
        </w:rPr>
        <w:t>ان يكون التدريب 6-12 شهر بعد نهاية امتحانات السنه النهائيه من مرحلة البكالوريوس</w:t>
      </w:r>
    </w:p>
    <w:p w:rsidR="00DC0CB4" w:rsidRDefault="00DC0CB4" w:rsidP="00162736">
      <w:pPr>
        <w:pStyle w:val="ListParagraph"/>
        <w:numPr>
          <w:ilvl w:val="0"/>
          <w:numId w:val="20"/>
        </w:numPr>
        <w:bidi/>
        <w:spacing w:after="120" w:line="360" w:lineRule="auto"/>
        <w:jc w:val="both"/>
      </w:pPr>
      <w:r>
        <w:rPr>
          <w:rFonts w:hint="cs"/>
          <w:rtl/>
        </w:rPr>
        <w:t>اضافة تخصص الحيوانات الأليفة والمنزلية الي التدريب الصيفي</w:t>
      </w:r>
    </w:p>
    <w:p w:rsidR="00DC0CB4" w:rsidRDefault="001E0658" w:rsidP="00162736">
      <w:pPr>
        <w:pStyle w:val="ListParagraph"/>
        <w:numPr>
          <w:ilvl w:val="0"/>
          <w:numId w:val="20"/>
        </w:numPr>
        <w:bidi/>
        <w:spacing w:after="120" w:line="360" w:lineRule="auto"/>
        <w:jc w:val="both"/>
      </w:pPr>
      <w:r>
        <w:rPr>
          <w:rFonts w:hint="cs"/>
          <w:rtl/>
        </w:rPr>
        <w:t xml:space="preserve">الإهتمام بالإختبارات المعملية التي تستخدم في التشخيص السريع لبعض الحالات مثل </w:t>
      </w:r>
      <w:proofErr w:type="spellStart"/>
      <w:r>
        <w:t>hypophosphatemia</w:t>
      </w:r>
      <w:proofErr w:type="spellEnd"/>
      <w:r>
        <w:t>- Tuberculosis- Brucellosis</w:t>
      </w:r>
    </w:p>
    <w:p w:rsidR="001E0658" w:rsidRPr="00134B62" w:rsidRDefault="00FE201F" w:rsidP="00162736">
      <w:pPr>
        <w:pStyle w:val="ListParagraph"/>
        <w:numPr>
          <w:ilvl w:val="0"/>
          <w:numId w:val="20"/>
        </w:numPr>
        <w:bidi/>
        <w:spacing w:after="120" w:line="360" w:lineRule="auto"/>
        <w:jc w:val="both"/>
        <w:rPr>
          <w:rtl/>
        </w:rPr>
      </w:pPr>
      <w:r>
        <w:rPr>
          <w:rFonts w:hint="cs"/>
          <w:rtl/>
          <w:lang w:bidi="ar-EG"/>
        </w:rPr>
        <w:t>تقوم الكلية بالتنسيق مع المديرية لعمل قوافل بيطرية علي ان يتم الترتيب المسبق لتجميع الحالات والأطباء لضمان نجاح القافلة</w:t>
      </w:r>
    </w:p>
    <w:p w:rsidR="001603BD" w:rsidRDefault="001603BD" w:rsidP="00162736">
      <w:pPr>
        <w:spacing w:after="120" w:line="360" w:lineRule="auto"/>
        <w:jc w:val="both"/>
        <w:rPr>
          <w:b/>
          <w:bCs/>
          <w:rtl/>
        </w:rPr>
      </w:pPr>
      <w:r>
        <w:rPr>
          <w:rFonts w:hint="cs"/>
          <w:b/>
          <w:bCs/>
          <w:rtl/>
        </w:rPr>
        <w:t>ثالثاً: الدورات التدريبية والندوات العلمية</w:t>
      </w:r>
    </w:p>
    <w:p w:rsidR="00245D77" w:rsidRDefault="00245D77" w:rsidP="00162736">
      <w:pPr>
        <w:spacing w:after="120" w:line="360" w:lineRule="auto"/>
        <w:jc w:val="both"/>
        <w:rPr>
          <w:rtl/>
        </w:rPr>
      </w:pPr>
      <w:r>
        <w:rPr>
          <w:rFonts w:hint="cs"/>
          <w:rtl/>
        </w:rPr>
        <w:t>1- إحتياجات الأطباء البيطريين العاملين بالحقل البيطرى من الدورات التدريبيه علي النحو التالي:</w:t>
      </w:r>
    </w:p>
    <w:p w:rsidR="00245D77" w:rsidRPr="00991436" w:rsidRDefault="00991436" w:rsidP="00162736">
      <w:pPr>
        <w:pStyle w:val="ListParagraph"/>
        <w:numPr>
          <w:ilvl w:val="0"/>
          <w:numId w:val="22"/>
        </w:numPr>
        <w:bidi/>
        <w:spacing w:after="120" w:line="360" w:lineRule="auto"/>
        <w:jc w:val="both"/>
      </w:pPr>
      <w:r>
        <w:rPr>
          <w:rFonts w:asciiTheme="majorBidi" w:hAnsiTheme="majorBidi" w:cstheme="majorBidi" w:hint="cs"/>
          <w:sz w:val="24"/>
          <w:szCs w:val="24"/>
          <w:rtl/>
        </w:rPr>
        <w:t xml:space="preserve">كيفية عمل مشاريع صغيره مثل (بطريات الأرانب- مزارع الدواجن- مزارع </w:t>
      </w:r>
      <w:r>
        <w:rPr>
          <w:rFonts w:asciiTheme="majorBidi" w:hAnsiTheme="majorBidi" w:cstheme="majorBidi"/>
          <w:sz w:val="24"/>
          <w:szCs w:val="24"/>
        </w:rPr>
        <w:t>small animals</w:t>
      </w:r>
      <w:r>
        <w:rPr>
          <w:rFonts w:asciiTheme="majorBidi" w:hAnsiTheme="majorBidi" w:cstheme="majorBidi" w:hint="cs"/>
          <w:sz w:val="24"/>
          <w:szCs w:val="24"/>
          <w:rtl/>
          <w:lang w:bidi="ar-EG"/>
        </w:rPr>
        <w:t xml:space="preserve">- </w:t>
      </w:r>
    </w:p>
    <w:p w:rsidR="00991436" w:rsidRPr="00991436" w:rsidRDefault="00991436" w:rsidP="00162736">
      <w:pPr>
        <w:pStyle w:val="ListParagraph"/>
        <w:numPr>
          <w:ilvl w:val="0"/>
          <w:numId w:val="22"/>
        </w:numPr>
        <w:bidi/>
        <w:spacing w:after="120" w:line="360" w:lineRule="auto"/>
        <w:jc w:val="both"/>
      </w:pPr>
      <w:r>
        <w:rPr>
          <w:rFonts w:asciiTheme="majorBidi" w:hAnsiTheme="majorBidi" w:cstheme="majorBidi" w:hint="cs"/>
          <w:sz w:val="24"/>
          <w:szCs w:val="24"/>
          <w:rtl/>
          <w:lang w:bidi="ar-EG"/>
        </w:rPr>
        <w:t>دورات تدريبية مجانية داخل مستشفي الكليه لتفعيل الجانب العلمي</w:t>
      </w:r>
    </w:p>
    <w:p w:rsidR="00991436" w:rsidRPr="006A3821" w:rsidRDefault="00991436" w:rsidP="00162736">
      <w:pPr>
        <w:pStyle w:val="ListParagraph"/>
        <w:numPr>
          <w:ilvl w:val="0"/>
          <w:numId w:val="22"/>
        </w:numPr>
        <w:bidi/>
        <w:spacing w:after="120" w:line="360" w:lineRule="auto"/>
        <w:jc w:val="both"/>
      </w:pPr>
      <w:r>
        <w:rPr>
          <w:rFonts w:asciiTheme="majorBidi" w:hAnsiTheme="majorBidi" w:cstheme="majorBidi" w:hint="cs"/>
          <w:sz w:val="24"/>
          <w:szCs w:val="24"/>
          <w:rtl/>
          <w:lang w:bidi="ar-EG"/>
        </w:rPr>
        <w:t>دورات عن ال</w:t>
      </w:r>
      <w:r w:rsidR="006A3821">
        <w:rPr>
          <w:rFonts w:asciiTheme="majorBidi" w:hAnsiTheme="majorBidi" w:cstheme="majorBidi" w:hint="cs"/>
          <w:sz w:val="24"/>
          <w:szCs w:val="24"/>
          <w:rtl/>
          <w:lang w:bidi="ar-EG"/>
        </w:rPr>
        <w:t>مستحدثات العلمية</w:t>
      </w:r>
    </w:p>
    <w:p w:rsidR="006A3821" w:rsidRPr="006A3821" w:rsidRDefault="006A3821" w:rsidP="00162736">
      <w:pPr>
        <w:pStyle w:val="ListParagraph"/>
        <w:numPr>
          <w:ilvl w:val="0"/>
          <w:numId w:val="22"/>
        </w:numPr>
        <w:bidi/>
        <w:spacing w:after="120" w:line="360" w:lineRule="auto"/>
        <w:jc w:val="both"/>
      </w:pPr>
      <w:r>
        <w:rPr>
          <w:rFonts w:asciiTheme="majorBidi" w:hAnsiTheme="majorBidi" w:cstheme="majorBidi" w:hint="cs"/>
          <w:sz w:val="24"/>
          <w:szCs w:val="24"/>
          <w:rtl/>
          <w:lang w:bidi="ar-EG"/>
        </w:rPr>
        <w:t>الوسائل التشخيصية السريعه</w:t>
      </w:r>
    </w:p>
    <w:p w:rsidR="006A3821" w:rsidRPr="006A3821" w:rsidRDefault="006A3821" w:rsidP="00162736">
      <w:pPr>
        <w:pStyle w:val="ListParagraph"/>
        <w:numPr>
          <w:ilvl w:val="0"/>
          <w:numId w:val="22"/>
        </w:numPr>
        <w:bidi/>
        <w:spacing w:after="120" w:line="360" w:lineRule="auto"/>
        <w:jc w:val="both"/>
      </w:pPr>
      <w:r>
        <w:rPr>
          <w:rFonts w:asciiTheme="majorBidi" w:hAnsiTheme="majorBidi" w:cstheme="majorBidi" w:hint="cs"/>
          <w:sz w:val="24"/>
          <w:szCs w:val="24"/>
          <w:rtl/>
          <w:lang w:bidi="ar-EG"/>
        </w:rPr>
        <w:t>ادارة المشروعات وادارة الأفراد</w:t>
      </w:r>
    </w:p>
    <w:p w:rsidR="006A3821" w:rsidRPr="006A3821" w:rsidRDefault="006A3821" w:rsidP="00162736">
      <w:pPr>
        <w:pStyle w:val="ListParagraph"/>
        <w:numPr>
          <w:ilvl w:val="0"/>
          <w:numId w:val="22"/>
        </w:numPr>
        <w:bidi/>
        <w:spacing w:after="120" w:line="360" w:lineRule="auto"/>
        <w:jc w:val="both"/>
      </w:pPr>
      <w:r>
        <w:rPr>
          <w:rFonts w:asciiTheme="majorBidi" w:hAnsiTheme="majorBidi" w:cstheme="majorBidi" w:hint="cs"/>
          <w:sz w:val="24"/>
          <w:szCs w:val="24"/>
          <w:rtl/>
          <w:lang w:bidi="ar-EG"/>
        </w:rPr>
        <w:t>مجال الحيوانات المنزلية الأليفة</w:t>
      </w:r>
    </w:p>
    <w:p w:rsidR="006A3821" w:rsidRPr="006A3821" w:rsidRDefault="006A3821" w:rsidP="00162736">
      <w:pPr>
        <w:pStyle w:val="ListParagraph"/>
        <w:numPr>
          <w:ilvl w:val="0"/>
          <w:numId w:val="22"/>
        </w:numPr>
        <w:bidi/>
        <w:spacing w:after="120" w:line="360" w:lineRule="auto"/>
        <w:jc w:val="both"/>
      </w:pPr>
      <w:r>
        <w:rPr>
          <w:rFonts w:asciiTheme="majorBidi" w:hAnsiTheme="majorBidi" w:cstheme="majorBidi" w:hint="cs"/>
          <w:sz w:val="24"/>
          <w:szCs w:val="24"/>
          <w:rtl/>
          <w:lang w:bidi="ar-EG"/>
        </w:rPr>
        <w:t>الجراحه والتناسليات</w:t>
      </w:r>
    </w:p>
    <w:p w:rsidR="006A3821" w:rsidRDefault="006A3821" w:rsidP="00162736">
      <w:pPr>
        <w:spacing w:after="120" w:line="360" w:lineRule="auto"/>
        <w:jc w:val="both"/>
        <w:rPr>
          <w:rtl/>
        </w:rPr>
      </w:pPr>
      <w:r>
        <w:rPr>
          <w:rFonts w:hint="cs"/>
          <w:rtl/>
        </w:rPr>
        <w:t xml:space="preserve">2- </w:t>
      </w:r>
      <w:r w:rsidR="00024064">
        <w:rPr>
          <w:rFonts w:hint="cs"/>
          <w:rtl/>
        </w:rPr>
        <w:t>اقامة ندوات دورية متخصصة من قبل الأقسام العلمية بالكلية</w:t>
      </w:r>
    </w:p>
    <w:p w:rsidR="00024064" w:rsidRDefault="009672D5" w:rsidP="00162736">
      <w:pPr>
        <w:pStyle w:val="ListParagraph"/>
        <w:numPr>
          <w:ilvl w:val="0"/>
          <w:numId w:val="23"/>
        </w:numPr>
        <w:bidi/>
        <w:spacing w:after="120" w:line="360" w:lineRule="auto"/>
        <w:jc w:val="both"/>
      </w:pPr>
      <w:r>
        <w:rPr>
          <w:rFonts w:hint="cs"/>
          <w:rtl/>
        </w:rPr>
        <w:t>علي ان تفيد هذه الندوات الأطباء بالجديد وتفيد الكلية بالمشاكل الموجوده في الحقل البيطرى</w:t>
      </w:r>
    </w:p>
    <w:p w:rsidR="009672D5" w:rsidRDefault="009672D5" w:rsidP="00162736">
      <w:pPr>
        <w:pStyle w:val="ListParagraph"/>
        <w:numPr>
          <w:ilvl w:val="0"/>
          <w:numId w:val="23"/>
        </w:numPr>
        <w:bidi/>
        <w:spacing w:after="120" w:line="360" w:lineRule="auto"/>
        <w:jc w:val="both"/>
      </w:pPr>
      <w:r>
        <w:rPr>
          <w:rFonts w:hint="cs"/>
          <w:rtl/>
        </w:rPr>
        <w:t>ان تكون الندوات مشتركة بين الأقسام العلمية ذات الصلة</w:t>
      </w:r>
    </w:p>
    <w:p w:rsidR="009672D5" w:rsidRDefault="009672D5" w:rsidP="00162736">
      <w:pPr>
        <w:pStyle w:val="ListParagraph"/>
        <w:numPr>
          <w:ilvl w:val="0"/>
          <w:numId w:val="23"/>
        </w:numPr>
        <w:bidi/>
        <w:spacing w:after="120" w:line="360" w:lineRule="auto"/>
        <w:jc w:val="both"/>
      </w:pPr>
      <w:r>
        <w:rPr>
          <w:rFonts w:hint="cs"/>
          <w:rtl/>
        </w:rPr>
        <w:t xml:space="preserve">يتم ارسال دعوة </w:t>
      </w:r>
      <w:r w:rsidR="00722A5E">
        <w:rPr>
          <w:rFonts w:hint="cs"/>
          <w:rtl/>
        </w:rPr>
        <w:t>من جدول السيمنارات وحلقات النقاش التي تعقد بالأقسام العلمية داخل الكليه الي مديرية الطب البيطرى ورفعها ايضاً علي موقع الكليه وموقع جمعية خريجي كليه الطب البيطرى جامعة الزقازيق</w:t>
      </w:r>
    </w:p>
    <w:p w:rsidR="00722A5E" w:rsidRDefault="00722A5E" w:rsidP="00162736">
      <w:pPr>
        <w:spacing w:after="120" w:line="360" w:lineRule="auto"/>
        <w:jc w:val="both"/>
        <w:rPr>
          <w:rtl/>
        </w:rPr>
      </w:pPr>
      <w:r>
        <w:rPr>
          <w:rFonts w:hint="cs"/>
          <w:rtl/>
        </w:rPr>
        <w:lastRenderedPageBreak/>
        <w:t>3- تفعيل دور جمعية خريجي كليه الطب البيطرى جامعة الزقازيق بالتعاون مع بعض الجهات المختصه لعمل مشروعات صغيره</w:t>
      </w:r>
    </w:p>
    <w:p w:rsidR="00D06079" w:rsidRDefault="00D06079" w:rsidP="00162736">
      <w:pPr>
        <w:spacing w:after="120" w:line="360" w:lineRule="auto"/>
        <w:jc w:val="both"/>
        <w:rPr>
          <w:rtl/>
        </w:rPr>
      </w:pPr>
      <w:r>
        <w:rPr>
          <w:rFonts w:hint="cs"/>
          <w:rtl/>
        </w:rPr>
        <w:t>4- يوجد علاوات تشجيعيه بمديرية الطب البيطري ويمكن الاتفاق بين الكليه والمديريه علي ان تمنح هذه العلاوات لمن يحضر الدورات</w:t>
      </w:r>
    </w:p>
    <w:p w:rsidR="00630D0C" w:rsidRDefault="00630D0C" w:rsidP="00162736">
      <w:pPr>
        <w:spacing w:after="120" w:line="360" w:lineRule="auto"/>
        <w:jc w:val="both"/>
        <w:rPr>
          <w:b/>
          <w:bCs/>
          <w:rtl/>
        </w:rPr>
      </w:pPr>
      <w:r>
        <w:rPr>
          <w:rFonts w:hint="cs"/>
          <w:b/>
          <w:bCs/>
          <w:rtl/>
        </w:rPr>
        <w:t>رابعاً: الدراسات العليا:</w:t>
      </w:r>
    </w:p>
    <w:p w:rsidR="00722A5E" w:rsidRPr="00630D0C" w:rsidRDefault="00630D0C" w:rsidP="00162736">
      <w:pPr>
        <w:spacing w:after="120" w:line="360" w:lineRule="auto"/>
        <w:jc w:val="both"/>
        <w:rPr>
          <w:b/>
          <w:bCs/>
          <w:rtl/>
        </w:rPr>
      </w:pPr>
      <w:r w:rsidRPr="00630D0C">
        <w:rPr>
          <w:rFonts w:hint="cs"/>
          <w:b/>
          <w:bCs/>
          <w:rtl/>
        </w:rPr>
        <w:t>1- أسباب عزوف الأطباء البيطريين العاملين بالحقل البيطرى عن الالتحاق ببرامج الدراسات العليا</w:t>
      </w:r>
    </w:p>
    <w:p w:rsidR="00630D0C" w:rsidRDefault="00630D0C" w:rsidP="00162736">
      <w:pPr>
        <w:pStyle w:val="ListParagraph"/>
        <w:numPr>
          <w:ilvl w:val="0"/>
          <w:numId w:val="24"/>
        </w:numPr>
        <w:bidi/>
        <w:spacing w:after="120" w:line="360" w:lineRule="auto"/>
        <w:jc w:val="both"/>
      </w:pPr>
      <w:r>
        <w:rPr>
          <w:rFonts w:hint="cs"/>
          <w:rtl/>
        </w:rPr>
        <w:t>مصاريف التسجيل وتكاليف الرساله</w:t>
      </w:r>
    </w:p>
    <w:p w:rsidR="00630D0C" w:rsidRDefault="00630D0C" w:rsidP="00162736">
      <w:pPr>
        <w:pStyle w:val="ListParagraph"/>
        <w:numPr>
          <w:ilvl w:val="0"/>
          <w:numId w:val="24"/>
        </w:numPr>
        <w:bidi/>
        <w:spacing w:after="120" w:line="360" w:lineRule="auto"/>
        <w:jc w:val="both"/>
      </w:pPr>
      <w:r>
        <w:rPr>
          <w:rFonts w:hint="cs"/>
          <w:rtl/>
        </w:rPr>
        <w:t>المديريه لا تعطي تفرغ لطلاب الدراسات العليا</w:t>
      </w:r>
    </w:p>
    <w:p w:rsidR="00630D0C" w:rsidRDefault="00630D0C" w:rsidP="00162736">
      <w:pPr>
        <w:pStyle w:val="ListParagraph"/>
        <w:numPr>
          <w:ilvl w:val="0"/>
          <w:numId w:val="24"/>
        </w:numPr>
        <w:bidi/>
        <w:spacing w:after="120" w:line="360" w:lineRule="auto"/>
        <w:jc w:val="both"/>
      </w:pPr>
      <w:r>
        <w:rPr>
          <w:rFonts w:hint="cs"/>
          <w:rtl/>
        </w:rPr>
        <w:t>يوجد تفرقه بين طلاب الدراسات العليا المسجلين من الخارج ومعاوني هيئة التدريس</w:t>
      </w:r>
    </w:p>
    <w:p w:rsidR="00630D0C" w:rsidRPr="00630D0C" w:rsidRDefault="00630D0C" w:rsidP="00162736">
      <w:pPr>
        <w:spacing w:after="120" w:line="360" w:lineRule="auto"/>
        <w:jc w:val="both"/>
        <w:rPr>
          <w:b/>
          <w:bCs/>
          <w:rtl/>
        </w:rPr>
      </w:pPr>
      <w:r w:rsidRPr="00630D0C">
        <w:rPr>
          <w:rFonts w:hint="cs"/>
          <w:b/>
          <w:bCs/>
          <w:rtl/>
        </w:rPr>
        <w:t>2- المقترحات:</w:t>
      </w:r>
    </w:p>
    <w:p w:rsidR="00630D0C" w:rsidRDefault="005E48A3" w:rsidP="00162736">
      <w:pPr>
        <w:pStyle w:val="ListParagraph"/>
        <w:numPr>
          <w:ilvl w:val="0"/>
          <w:numId w:val="25"/>
        </w:numPr>
        <w:bidi/>
        <w:spacing w:after="120" w:line="360" w:lineRule="auto"/>
        <w:jc w:val="both"/>
      </w:pPr>
      <w:r>
        <w:rPr>
          <w:rFonts w:hint="cs"/>
          <w:rtl/>
        </w:rPr>
        <w:t>ان يكون هناك منح مجانيه تقوم بها كل من الهيئة العامة للخدمات البيطريه- النقابه- مساهمه من مؤتمر الكليه</w:t>
      </w:r>
    </w:p>
    <w:p w:rsidR="005E48A3" w:rsidRDefault="001516C5" w:rsidP="00162736">
      <w:pPr>
        <w:pStyle w:val="ListParagraph"/>
        <w:numPr>
          <w:ilvl w:val="0"/>
          <w:numId w:val="25"/>
        </w:numPr>
        <w:bidi/>
        <w:spacing w:after="120" w:line="360" w:lineRule="auto"/>
        <w:jc w:val="both"/>
      </w:pPr>
      <w:r>
        <w:rPr>
          <w:rFonts w:hint="cs"/>
          <w:rtl/>
        </w:rPr>
        <w:t>تتدخل نقابة الأطباء البيطريين في حل مشكلة عدم وجود تفرغ لطلاب الدراسات العليا</w:t>
      </w:r>
    </w:p>
    <w:p w:rsidR="001516C5" w:rsidRDefault="001516C5" w:rsidP="00162736">
      <w:pPr>
        <w:pStyle w:val="ListParagraph"/>
        <w:numPr>
          <w:ilvl w:val="0"/>
          <w:numId w:val="25"/>
        </w:numPr>
        <w:bidi/>
        <w:spacing w:after="120" w:line="360" w:lineRule="auto"/>
        <w:jc w:val="both"/>
        <w:rPr>
          <w:rtl/>
        </w:rPr>
      </w:pPr>
      <w:r>
        <w:rPr>
          <w:rFonts w:hint="cs"/>
          <w:rtl/>
        </w:rPr>
        <w:t>عمل آليه لمتابعة انتظام طلاب الدراسات العليا وتبليغ جهة العمل</w:t>
      </w:r>
    </w:p>
    <w:p w:rsidR="001516C5" w:rsidRDefault="001516C5" w:rsidP="00162736">
      <w:pPr>
        <w:spacing w:after="120" w:line="360" w:lineRule="auto"/>
        <w:jc w:val="both"/>
        <w:rPr>
          <w:b/>
          <w:bCs/>
          <w:rtl/>
        </w:rPr>
      </w:pPr>
      <w:r>
        <w:rPr>
          <w:rFonts w:hint="cs"/>
          <w:b/>
          <w:bCs/>
          <w:rtl/>
        </w:rPr>
        <w:t xml:space="preserve">خامساً: </w:t>
      </w:r>
      <w:r w:rsidR="004273F8">
        <w:rPr>
          <w:rFonts w:hint="cs"/>
          <w:b/>
          <w:bCs/>
          <w:rtl/>
        </w:rPr>
        <w:t>مشكلات ومقترحات عامة</w:t>
      </w:r>
    </w:p>
    <w:p w:rsidR="001516C5" w:rsidRDefault="001516C5" w:rsidP="00162736">
      <w:pPr>
        <w:spacing w:after="120" w:line="360" w:lineRule="auto"/>
        <w:jc w:val="both"/>
        <w:rPr>
          <w:rtl/>
        </w:rPr>
      </w:pPr>
      <w:r w:rsidRPr="004273F8">
        <w:rPr>
          <w:rFonts w:hint="cs"/>
          <w:rtl/>
        </w:rPr>
        <w:t xml:space="preserve">1- </w:t>
      </w:r>
      <w:r w:rsidR="004273F8">
        <w:rPr>
          <w:rFonts w:hint="cs"/>
          <w:rtl/>
        </w:rPr>
        <w:t xml:space="preserve">ربط مشاكل </w:t>
      </w:r>
      <w:r w:rsidR="0065501F">
        <w:rPr>
          <w:rFonts w:hint="cs"/>
          <w:rtl/>
        </w:rPr>
        <w:t>الحقل البيطرى بالبحث العلمي بالكليه: يتم ذلك من خلال مخاطبه وكيل الوزاره من قبل الكليه لتوفير بيان احصائي</w:t>
      </w:r>
      <w:r w:rsidR="00C14E95">
        <w:rPr>
          <w:rFonts w:hint="cs"/>
          <w:rtl/>
        </w:rPr>
        <w:t xml:space="preserve"> عن الحالات الوارده كل 6 شهور وبيان احصائي عن الوبائيات الموجوده بالمحافظه</w:t>
      </w:r>
    </w:p>
    <w:p w:rsidR="00C14E95" w:rsidRDefault="00C14E95" w:rsidP="00162736">
      <w:pPr>
        <w:spacing w:after="120" w:line="360" w:lineRule="auto"/>
        <w:jc w:val="both"/>
        <w:rPr>
          <w:rtl/>
        </w:rPr>
      </w:pPr>
      <w:r>
        <w:rPr>
          <w:rFonts w:hint="cs"/>
          <w:rtl/>
        </w:rPr>
        <w:t>2- تحديد ممثل لكل اداره بيطريه (مسؤول اتصال) لتفعيل التواصل الالكتروني بين الادارات والكليه وجمعيه خريجي كليه الطب البيطري</w:t>
      </w:r>
    </w:p>
    <w:p w:rsidR="00C14E95" w:rsidRDefault="00C14E95" w:rsidP="00162736">
      <w:pPr>
        <w:spacing w:after="120" w:line="360" w:lineRule="auto"/>
        <w:jc w:val="both"/>
        <w:rPr>
          <w:rtl/>
        </w:rPr>
      </w:pPr>
      <w:r>
        <w:rPr>
          <w:rFonts w:hint="cs"/>
          <w:rtl/>
        </w:rPr>
        <w:t>3- ان يتم الاجتماع بين ادارة الكليه ومديري الادارات مره كل 6 أشهر</w:t>
      </w:r>
    </w:p>
    <w:p w:rsidR="00C14E95" w:rsidRDefault="00C14E95" w:rsidP="00162736">
      <w:pPr>
        <w:spacing w:after="120" w:line="360" w:lineRule="auto"/>
        <w:jc w:val="both"/>
        <w:rPr>
          <w:rtl/>
        </w:rPr>
      </w:pPr>
      <w:r>
        <w:rPr>
          <w:rFonts w:hint="cs"/>
          <w:rtl/>
        </w:rPr>
        <w:t xml:space="preserve">4- </w:t>
      </w:r>
      <w:r w:rsidR="00907095">
        <w:rPr>
          <w:rFonts w:hint="cs"/>
          <w:rtl/>
        </w:rPr>
        <w:t>تفعيل انشاء معامل بيطريه متخصصه بالاستعانه بمعامل التشخيص البيطريه</w:t>
      </w:r>
    </w:p>
    <w:p w:rsidR="00907095" w:rsidRDefault="00907095" w:rsidP="00162736">
      <w:pPr>
        <w:spacing w:after="120" w:line="360" w:lineRule="auto"/>
        <w:jc w:val="both"/>
        <w:rPr>
          <w:rtl/>
        </w:rPr>
      </w:pPr>
      <w:r>
        <w:rPr>
          <w:rFonts w:hint="cs"/>
          <w:rtl/>
        </w:rPr>
        <w:t xml:space="preserve">5- ربط الدراسات العليا للاطباء البيطريين في الادارات بالمشكلات التي توجد في اداراتهم </w:t>
      </w:r>
    </w:p>
    <w:p w:rsidR="00907095" w:rsidRDefault="00907095" w:rsidP="00162736">
      <w:pPr>
        <w:spacing w:after="120" w:line="360" w:lineRule="auto"/>
        <w:jc w:val="both"/>
        <w:rPr>
          <w:rtl/>
        </w:rPr>
      </w:pPr>
      <w:r>
        <w:rPr>
          <w:rFonts w:hint="cs"/>
          <w:rtl/>
        </w:rPr>
        <w:t xml:space="preserve">6- مادة حقوق الانسان لا تتطرق لاخلاقيات الطب البيطري والتعامل مع الحيوانات </w:t>
      </w:r>
      <w:r>
        <w:t>animal rights</w:t>
      </w:r>
    </w:p>
    <w:p w:rsidR="00907095" w:rsidRDefault="00907095" w:rsidP="00162736">
      <w:pPr>
        <w:spacing w:after="120" w:line="360" w:lineRule="auto"/>
        <w:jc w:val="both"/>
        <w:rPr>
          <w:rtl/>
        </w:rPr>
      </w:pPr>
      <w:r>
        <w:rPr>
          <w:rFonts w:hint="cs"/>
          <w:rtl/>
        </w:rPr>
        <w:t>7- محاولة توفير مايطبق من قوانين قطاع الموانئ والمحاجر من الهيئة</w:t>
      </w:r>
    </w:p>
    <w:p w:rsidR="00907095" w:rsidRDefault="00907095" w:rsidP="00162736">
      <w:pPr>
        <w:spacing w:after="120" w:line="360" w:lineRule="auto"/>
        <w:jc w:val="both"/>
        <w:rPr>
          <w:rtl/>
        </w:rPr>
      </w:pPr>
      <w:r>
        <w:rPr>
          <w:rFonts w:hint="cs"/>
          <w:rtl/>
        </w:rPr>
        <w:t>8- لتحفيز الاطباء لحضور الندوات ان يكون هناك تمييز للاطباء الذين يجتازو الدورات وان يقوم الاطباء باجتياز دورات تنمية القدرات التي يقيمها مركز الجامعه لتنمية قدرات اعضاء هيئة التدريس حيث تم التقدم بطلب الي مجلس الجامعه بان يتم اشتراط اجتياز هذه الدورات للحصول علي درجتي الماجستير والدكتوراه (ملاحظه: اعترض الحضور علي هذا المقترح لان هذا يعتبر عبئاً زائداً علي طلاب الدراسات العليا)</w:t>
      </w:r>
    </w:p>
    <w:p w:rsidR="0056106E" w:rsidRDefault="0056106E" w:rsidP="00162736">
      <w:pPr>
        <w:spacing w:after="120" w:line="360" w:lineRule="auto"/>
        <w:jc w:val="both"/>
        <w:rPr>
          <w:rtl/>
        </w:rPr>
      </w:pPr>
      <w:r>
        <w:rPr>
          <w:rFonts w:hint="cs"/>
          <w:rtl/>
        </w:rPr>
        <w:lastRenderedPageBreak/>
        <w:t>وقبل انتهاء الاجتماع تم توزيع استبيان لمديري الادارات لاستيفاءه بخصوص بعض النقاط التي طرحت للمناقشه خلال اللقاء وانتهي الاجتماع في تمام الساعه الثانيه ظهراً</w:t>
      </w:r>
    </w:p>
    <w:p w:rsidR="0056106E" w:rsidRDefault="0056106E" w:rsidP="00162736">
      <w:pPr>
        <w:spacing w:after="120" w:line="360" w:lineRule="auto"/>
        <w:jc w:val="both"/>
        <w:rPr>
          <w:rtl/>
        </w:rPr>
      </w:pPr>
    </w:p>
    <w:p w:rsidR="00B022C0" w:rsidRPr="005D672E" w:rsidRDefault="00B022C0" w:rsidP="00B022C0">
      <w:pPr>
        <w:jc w:val="center"/>
        <w:rPr>
          <w:rFonts w:asciiTheme="majorBidi" w:hAnsiTheme="majorBidi" w:cstheme="majorBidi"/>
          <w:b/>
          <w:bCs/>
          <w:sz w:val="32"/>
          <w:szCs w:val="32"/>
          <w:rtl/>
        </w:rPr>
      </w:pPr>
      <w:r w:rsidRPr="005D672E">
        <w:rPr>
          <w:rFonts w:asciiTheme="majorBidi" w:hAnsiTheme="majorBidi" w:cstheme="majorBidi" w:hint="cs"/>
          <w:b/>
          <w:bCs/>
          <w:sz w:val="32"/>
          <w:szCs w:val="32"/>
          <w:rtl/>
        </w:rPr>
        <w:t>مقترحات التحسين بناءاً علي استطلاع رأى الأطباء البيطريين العاملين بالحقل البيطرى</w:t>
      </w:r>
    </w:p>
    <w:p w:rsidR="00B022C0"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الطرق المقترحة للتغلب علي أوجه القصور في خريج الكليه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معرفة طبيعة العمل الحقلي في مجال الطب البيطري</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دعم الإستعداد النفسي للطلاب لمجال العمل البيطري خاصة الطبيبات</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التطبيق العملي ومهارات التعامل الحقلى</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الإهتمام بالمناهج وإزالة الحشو من المقررات</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ان يكون الخريج عنده استعداد للعمل في المجال البيطري</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التوسع في الاهتمام بارتباط العمل بين الجهات الحكوميه والبحثيه والكليه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فتح المزارع لتعليم الطلاب</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يجب علي الكليه ان تحبب الخريج في مجال الحقل البيطرى وتضع مناهج لذلك</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تدريب الاطباء البيطريين بالوحدات البيطريه فتره اكبر من الممنوحه لهم لاتقل عن شهرين</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وزارة مستقله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اقامة مشاريع تجارية باسم الطب البيطرى بالتعاون مع النقابه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تطوير القدره العلميه بالدورات التدريبية الفعليه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انشاء مشروعات خدميه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تفعيل دور النقابه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العمل على دفع الخريج دفعاً الي الاماكن الحقليه في الطب البيطرى بشكل عام</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ان يكون الطبيب لديه الاستعداد للعمل في مجال الطب البيطرى وتصل له المعلومه حسب مكان عمله</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انشاء مشروعات كبيره وجديده يعمل بها الأطباء</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انشاء شركة مساهمه يشترك بها اي طبيب</w:t>
      </w:r>
    </w:p>
    <w:p w:rsidR="00B022C0" w:rsidRDefault="00B022C0" w:rsidP="00B022C0">
      <w:pPr>
        <w:pStyle w:val="ListParagraph"/>
        <w:numPr>
          <w:ilvl w:val="0"/>
          <w:numId w:val="27"/>
        </w:numPr>
        <w:bidi/>
        <w:rPr>
          <w:rFonts w:asciiTheme="majorBidi" w:hAnsiTheme="majorBidi" w:cstheme="majorBidi"/>
          <w:sz w:val="28"/>
          <w:szCs w:val="28"/>
          <w:lang w:bidi="ar-EG"/>
        </w:rPr>
      </w:pPr>
      <w:r>
        <w:rPr>
          <w:rFonts w:asciiTheme="majorBidi" w:hAnsiTheme="majorBidi" w:cstheme="majorBidi" w:hint="cs"/>
          <w:sz w:val="28"/>
          <w:szCs w:val="28"/>
          <w:rtl/>
          <w:lang w:bidi="ar-EG"/>
        </w:rPr>
        <w:t>دعم التواصل مع المجازر</w:t>
      </w:r>
    </w:p>
    <w:p w:rsidR="00B022C0" w:rsidRPr="007B5A3C" w:rsidRDefault="00B022C0" w:rsidP="00B022C0">
      <w:pPr>
        <w:pStyle w:val="ListParagraph"/>
        <w:rPr>
          <w:rFonts w:asciiTheme="majorBidi" w:hAnsiTheme="majorBidi" w:cstheme="majorBidi"/>
          <w:sz w:val="28"/>
          <w:szCs w:val="28"/>
          <w:rtl/>
          <w:lang w:bidi="ar-EG"/>
        </w:rPr>
      </w:pPr>
    </w:p>
    <w:p w:rsidR="00B022C0"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الطرق المقترحة لتنمية مهارات الخريج</w:t>
      </w:r>
    </w:p>
    <w:p w:rsidR="00B022C0" w:rsidRPr="0087665F" w:rsidRDefault="00B022C0" w:rsidP="00B022C0">
      <w:pPr>
        <w:pStyle w:val="ListParagraph"/>
        <w:numPr>
          <w:ilvl w:val="0"/>
          <w:numId w:val="28"/>
        </w:numPr>
        <w:bidi/>
        <w:rPr>
          <w:rFonts w:asciiTheme="majorBidi" w:hAnsiTheme="majorBidi" w:cstheme="majorBidi"/>
          <w:b/>
          <w:bCs/>
          <w:sz w:val="28"/>
          <w:szCs w:val="28"/>
          <w:lang w:bidi="ar-EG"/>
        </w:rPr>
      </w:pPr>
      <w:r>
        <w:rPr>
          <w:rFonts w:asciiTheme="majorBidi" w:hAnsiTheme="majorBidi" w:cstheme="majorBidi" w:hint="cs"/>
          <w:sz w:val="28"/>
          <w:szCs w:val="28"/>
          <w:rtl/>
          <w:lang w:bidi="ar-EG"/>
        </w:rPr>
        <w:t>مزيد من القراءة والرجوع الي الكتاب</w:t>
      </w:r>
    </w:p>
    <w:p w:rsidR="00B022C0" w:rsidRPr="002D6ECD" w:rsidRDefault="00B022C0" w:rsidP="00B022C0">
      <w:pPr>
        <w:pStyle w:val="ListParagraph"/>
        <w:numPr>
          <w:ilvl w:val="0"/>
          <w:numId w:val="28"/>
        </w:numPr>
        <w:bidi/>
        <w:rPr>
          <w:rFonts w:asciiTheme="majorBidi" w:hAnsiTheme="majorBidi" w:cstheme="majorBidi"/>
          <w:sz w:val="28"/>
          <w:szCs w:val="28"/>
          <w:lang w:bidi="ar-EG"/>
        </w:rPr>
      </w:pPr>
      <w:r>
        <w:rPr>
          <w:rFonts w:asciiTheme="majorBidi" w:hAnsiTheme="majorBidi" w:cstheme="majorBidi" w:hint="cs"/>
          <w:b/>
          <w:bCs/>
          <w:sz w:val="28"/>
          <w:szCs w:val="28"/>
          <w:rtl/>
          <w:lang w:bidi="ar-EG"/>
        </w:rPr>
        <w:t>م</w:t>
      </w:r>
      <w:r w:rsidRPr="002D6ECD">
        <w:rPr>
          <w:rFonts w:asciiTheme="majorBidi" w:hAnsiTheme="majorBidi" w:cstheme="majorBidi" w:hint="cs"/>
          <w:sz w:val="28"/>
          <w:szCs w:val="28"/>
          <w:rtl/>
          <w:lang w:bidi="ar-EG"/>
        </w:rPr>
        <w:t>راعاة البحث العلمي التطبيقي ووضع ميزانيه اكثر من ذلك</w:t>
      </w:r>
    </w:p>
    <w:p w:rsidR="00B022C0" w:rsidRPr="002D6ECD" w:rsidRDefault="00B022C0" w:rsidP="00B022C0">
      <w:pPr>
        <w:pStyle w:val="ListParagraph"/>
        <w:numPr>
          <w:ilvl w:val="0"/>
          <w:numId w:val="28"/>
        </w:numPr>
        <w:bidi/>
        <w:rPr>
          <w:rFonts w:asciiTheme="majorBidi" w:hAnsiTheme="majorBidi" w:cstheme="majorBidi"/>
          <w:sz w:val="28"/>
          <w:szCs w:val="28"/>
          <w:lang w:bidi="ar-EG"/>
        </w:rPr>
      </w:pPr>
      <w:r w:rsidRPr="002D6ECD">
        <w:rPr>
          <w:rFonts w:asciiTheme="majorBidi" w:hAnsiTheme="majorBidi" w:cstheme="majorBidi" w:hint="cs"/>
          <w:sz w:val="28"/>
          <w:szCs w:val="28"/>
          <w:rtl/>
          <w:lang w:bidi="ar-EG"/>
        </w:rPr>
        <w:t>توفير فرص حقيقيه للتدريب علي العمل في الحقل</w:t>
      </w:r>
    </w:p>
    <w:p w:rsidR="00B022C0" w:rsidRDefault="00B022C0" w:rsidP="00B022C0">
      <w:pPr>
        <w:pStyle w:val="ListParagraph"/>
        <w:numPr>
          <w:ilvl w:val="0"/>
          <w:numId w:val="28"/>
        </w:numPr>
        <w:bidi/>
        <w:rPr>
          <w:rFonts w:asciiTheme="majorBidi" w:hAnsiTheme="majorBidi" w:cstheme="majorBidi"/>
          <w:sz w:val="28"/>
          <w:szCs w:val="28"/>
          <w:lang w:bidi="ar-EG"/>
        </w:rPr>
      </w:pPr>
      <w:r w:rsidRPr="002D6ECD">
        <w:rPr>
          <w:rFonts w:asciiTheme="majorBidi" w:hAnsiTheme="majorBidi" w:cstheme="majorBidi" w:hint="cs"/>
          <w:sz w:val="28"/>
          <w:szCs w:val="28"/>
          <w:rtl/>
          <w:lang w:bidi="ar-EG"/>
        </w:rPr>
        <w:t>توزيع الطلاب علي الادارات البيطريه للتدريب</w:t>
      </w:r>
    </w:p>
    <w:p w:rsidR="00B022C0" w:rsidRDefault="00B022C0" w:rsidP="00B022C0">
      <w:pPr>
        <w:pStyle w:val="ListParagraph"/>
        <w:numPr>
          <w:ilvl w:val="0"/>
          <w:numId w:val="28"/>
        </w:numPr>
        <w:bidi/>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التعرف على مستجدات السوق من ادويه- مستحضرات- لوازم الاجهزه المعمليه اللازمه للتشخيص البيطرى</w:t>
      </w:r>
    </w:p>
    <w:p w:rsidR="00B022C0" w:rsidRDefault="00B022C0" w:rsidP="00B022C0">
      <w:pPr>
        <w:pStyle w:val="ListParagraph"/>
        <w:numPr>
          <w:ilvl w:val="0"/>
          <w:numId w:val="28"/>
        </w:numPr>
        <w:bidi/>
        <w:rPr>
          <w:rFonts w:asciiTheme="majorBidi" w:hAnsiTheme="majorBidi" w:cstheme="majorBidi"/>
          <w:sz w:val="28"/>
          <w:szCs w:val="28"/>
          <w:lang w:bidi="ar-EG"/>
        </w:rPr>
      </w:pPr>
      <w:r>
        <w:rPr>
          <w:rFonts w:asciiTheme="majorBidi" w:hAnsiTheme="majorBidi" w:cstheme="majorBidi" w:hint="cs"/>
          <w:sz w:val="28"/>
          <w:szCs w:val="28"/>
          <w:rtl/>
          <w:lang w:bidi="ar-EG"/>
        </w:rPr>
        <w:t>تنميه المهارات من خلال تبادل الخبرات بين الأطباء القدامى وتعليمهم للأطباء الجدد</w:t>
      </w:r>
    </w:p>
    <w:p w:rsidR="00B022C0" w:rsidRDefault="00B022C0" w:rsidP="00B022C0">
      <w:pPr>
        <w:pStyle w:val="ListParagraph"/>
        <w:numPr>
          <w:ilvl w:val="0"/>
          <w:numId w:val="28"/>
        </w:numPr>
        <w:bidi/>
        <w:rPr>
          <w:rFonts w:asciiTheme="majorBidi" w:hAnsiTheme="majorBidi" w:cstheme="majorBidi"/>
          <w:sz w:val="28"/>
          <w:szCs w:val="28"/>
          <w:lang w:bidi="ar-EG"/>
        </w:rPr>
      </w:pPr>
      <w:r>
        <w:rPr>
          <w:rFonts w:asciiTheme="majorBidi" w:hAnsiTheme="majorBidi" w:cstheme="majorBidi" w:hint="cs"/>
          <w:sz w:val="28"/>
          <w:szCs w:val="28"/>
          <w:rtl/>
          <w:lang w:bidi="ar-EG"/>
        </w:rPr>
        <w:t>التواصل مع الباحثين بالكليه لمعرفة احدث ماتوصلوا اليه من نتائج وربطه بالتطبيق العملي</w:t>
      </w:r>
    </w:p>
    <w:p w:rsidR="00B022C0" w:rsidRDefault="00B022C0" w:rsidP="00B022C0">
      <w:pPr>
        <w:pStyle w:val="ListParagraph"/>
        <w:numPr>
          <w:ilvl w:val="0"/>
          <w:numId w:val="28"/>
        </w:numPr>
        <w:bidi/>
        <w:rPr>
          <w:rFonts w:asciiTheme="majorBidi" w:hAnsiTheme="majorBidi" w:cstheme="majorBidi"/>
          <w:sz w:val="28"/>
          <w:szCs w:val="28"/>
          <w:lang w:bidi="ar-EG"/>
        </w:rPr>
      </w:pPr>
      <w:r>
        <w:rPr>
          <w:rFonts w:asciiTheme="majorBidi" w:hAnsiTheme="majorBidi" w:cstheme="majorBidi" w:hint="cs"/>
          <w:sz w:val="28"/>
          <w:szCs w:val="28"/>
          <w:rtl/>
          <w:lang w:bidi="ar-EG"/>
        </w:rPr>
        <w:t>السماح للأطباء بحضور مناقشات رسائل الماجستير والدكتوراه للاستفاده في التطبيق العملي</w:t>
      </w:r>
    </w:p>
    <w:p w:rsidR="00B022C0" w:rsidRDefault="00B022C0" w:rsidP="00B022C0">
      <w:pPr>
        <w:pStyle w:val="ListParagraph"/>
        <w:numPr>
          <w:ilvl w:val="0"/>
          <w:numId w:val="28"/>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دورات تدريبية اجباريه للتأهيل بالتخصصات المختلفة في الطب البيطرى</w:t>
      </w:r>
    </w:p>
    <w:p w:rsidR="00B022C0"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الدبلومات المهنية المقترحة</w:t>
      </w:r>
    </w:p>
    <w:p w:rsidR="00B022C0" w:rsidRDefault="00B022C0" w:rsidP="00B022C0">
      <w:pPr>
        <w:pStyle w:val="ListParagraph"/>
        <w:numPr>
          <w:ilvl w:val="0"/>
          <w:numId w:val="29"/>
        </w:numPr>
        <w:bidi/>
        <w:rPr>
          <w:rFonts w:asciiTheme="majorBidi" w:hAnsiTheme="majorBidi" w:cstheme="majorBidi"/>
          <w:b/>
          <w:bCs/>
          <w:sz w:val="28"/>
          <w:szCs w:val="28"/>
          <w:lang w:bidi="ar-EG"/>
        </w:rPr>
      </w:pPr>
      <w:r>
        <w:rPr>
          <w:rFonts w:asciiTheme="majorBidi" w:hAnsiTheme="majorBidi" w:cstheme="majorBidi" w:hint="cs"/>
          <w:sz w:val="28"/>
          <w:szCs w:val="28"/>
          <w:rtl/>
          <w:lang w:bidi="ar-EG"/>
        </w:rPr>
        <w:t>دبلومه في استخدامات جهاز السونار والأجهزه المشابهة ومايستحدث من التكنولوجيا الحديثه</w:t>
      </w:r>
    </w:p>
    <w:p w:rsidR="00B022C0" w:rsidRDefault="00B022C0" w:rsidP="00B022C0">
      <w:pPr>
        <w:pStyle w:val="ListParagraph"/>
        <w:numPr>
          <w:ilvl w:val="0"/>
          <w:numId w:val="29"/>
        </w:numPr>
        <w:bidi/>
        <w:rPr>
          <w:rFonts w:asciiTheme="majorBidi" w:hAnsiTheme="majorBidi" w:cstheme="majorBidi"/>
          <w:b/>
          <w:bCs/>
          <w:sz w:val="28"/>
          <w:szCs w:val="28"/>
          <w:lang w:bidi="ar-EG"/>
        </w:rPr>
      </w:pPr>
      <w:r>
        <w:rPr>
          <w:rFonts w:asciiTheme="majorBidi" w:hAnsiTheme="majorBidi" w:cstheme="majorBidi" w:hint="cs"/>
          <w:b/>
          <w:bCs/>
          <w:sz w:val="28"/>
          <w:szCs w:val="28"/>
          <w:rtl/>
          <w:lang w:bidi="ar-EG"/>
        </w:rPr>
        <w:t>دبلوم تنمية مهارات</w:t>
      </w:r>
    </w:p>
    <w:p w:rsidR="00B022C0" w:rsidRPr="00106BB3" w:rsidRDefault="00B022C0" w:rsidP="00B022C0">
      <w:pPr>
        <w:pStyle w:val="ListParagraph"/>
        <w:numPr>
          <w:ilvl w:val="0"/>
          <w:numId w:val="29"/>
        </w:numPr>
        <w:bidi/>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دبلومه بيطريه شامله</w:t>
      </w:r>
    </w:p>
    <w:p w:rsidR="00B022C0"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الطرق المثلي لربط مشاكل الحقل البيطري بالبحث العلمي</w:t>
      </w:r>
    </w:p>
    <w:p w:rsidR="00B022C0" w:rsidRPr="005D672E" w:rsidRDefault="00B022C0" w:rsidP="00B022C0">
      <w:pPr>
        <w:pStyle w:val="ListParagraph"/>
        <w:numPr>
          <w:ilvl w:val="0"/>
          <w:numId w:val="30"/>
        </w:numPr>
        <w:bidi/>
        <w:rPr>
          <w:rFonts w:asciiTheme="majorBidi" w:hAnsiTheme="majorBidi" w:cstheme="majorBidi"/>
          <w:sz w:val="28"/>
          <w:szCs w:val="28"/>
          <w:lang w:bidi="ar-EG"/>
        </w:rPr>
      </w:pPr>
      <w:r w:rsidRPr="005D672E">
        <w:rPr>
          <w:rFonts w:asciiTheme="majorBidi" w:hAnsiTheme="majorBidi" w:cstheme="majorBidi" w:hint="cs"/>
          <w:sz w:val="28"/>
          <w:szCs w:val="28"/>
          <w:rtl/>
          <w:lang w:bidi="ar-EG"/>
        </w:rPr>
        <w:t>التواصل مع كل جديد في الحقل البيطري والأبحاث علي مستوي العالم</w:t>
      </w:r>
    </w:p>
    <w:p w:rsidR="00B022C0"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الطرق المثلي للتواصل مع رابطة الخريجين</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اجتماعات بصفة شهرية للتواصل مع الخريجين ومعرفة المشاكل التي تواجههم وكيفية التغلب عليها</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ندوات ودورات علميه في مقر النقابات الفرعية</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ان يكون هناك حافز مادي يشجع علي التواصل</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توفير فرص عمل</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التواصل بالبريد وعبر الانترنت</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يوم احتفال سنوي</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معرفة قاعدة البيانات الخاصة بالاطباء للتواصل معهم</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دعوة الأطباء البيطريين لحضور الاحتفال بالطب البيطرى</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دورات علميه وعمليه بالمجان لجذب الأطباء</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انشاء قنوات اتصال مع الأطباء الجدد والقدامى</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انشاء لجان مشتركه بين مديريات الطب البيطرى والنقابات الفرعيه والهيئه العامه للخدمات البيطريه ووزارة الصحه والربط بينهم الكترونيا لتلقي الشكاوى والرد عليها</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التعريف بمكان رابطة الخريجين</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ان تكون هناك وسيله لربط الخريج بالكليه مدى الحياه</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تعريف الأطباء بالحقوق والواجبات لجذبهم للتواصل</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التواصل الاجتماعي</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مزيد من المطبوعات والمنشورات</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انشاء مركز للتواصل مع المستحدثات العالميه من خلال الكليه</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عمل ندوه لكل دفعه علي حده لاعادة التعارف معهم</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حل المشاكل التى تواجه الأطباء والتواصل مع الحكومه لتذليل العقبات</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تحديد مندوب لكل مركز للتواصل مع الخريجين</w:t>
      </w:r>
    </w:p>
    <w:p w:rsidR="00B022C0" w:rsidRDefault="00B022C0" w:rsidP="00B022C0">
      <w:pPr>
        <w:pStyle w:val="ListParagraph"/>
        <w:numPr>
          <w:ilvl w:val="0"/>
          <w:numId w:val="30"/>
        </w:numPr>
        <w:bidi/>
        <w:rPr>
          <w:rFonts w:asciiTheme="majorBidi" w:hAnsiTheme="majorBidi" w:cstheme="majorBidi"/>
          <w:sz w:val="28"/>
          <w:szCs w:val="28"/>
          <w:lang w:bidi="ar-EG"/>
        </w:rPr>
      </w:pPr>
      <w:r>
        <w:rPr>
          <w:rFonts w:asciiTheme="majorBidi" w:hAnsiTheme="majorBidi" w:cstheme="majorBidi" w:hint="cs"/>
          <w:sz w:val="28"/>
          <w:szCs w:val="28"/>
          <w:rtl/>
          <w:lang w:bidi="ar-EG"/>
        </w:rPr>
        <w:t>اجراء ورش عمل مشتركه</w:t>
      </w:r>
    </w:p>
    <w:p w:rsidR="00B022C0" w:rsidRPr="005D672E" w:rsidRDefault="00B022C0" w:rsidP="00B022C0">
      <w:pPr>
        <w:pStyle w:val="ListParagraph"/>
        <w:numPr>
          <w:ilvl w:val="0"/>
          <w:numId w:val="30"/>
        </w:numPr>
        <w:bidi/>
        <w:rPr>
          <w:rFonts w:asciiTheme="majorBidi" w:hAnsiTheme="majorBidi" w:cstheme="majorBidi"/>
          <w:sz w:val="28"/>
          <w:szCs w:val="28"/>
          <w:rtl/>
          <w:lang w:bidi="ar-EG"/>
        </w:rPr>
      </w:pPr>
      <w:r w:rsidRPr="005D672E">
        <w:rPr>
          <w:rFonts w:asciiTheme="majorBidi" w:hAnsiTheme="majorBidi" w:cstheme="majorBidi" w:hint="cs"/>
          <w:sz w:val="28"/>
          <w:szCs w:val="28"/>
          <w:rtl/>
          <w:lang w:bidi="ar-EG"/>
        </w:rPr>
        <w:t>الاتصال التليفوني</w:t>
      </w:r>
    </w:p>
    <w:p w:rsidR="00B022C0" w:rsidRPr="0050564E" w:rsidRDefault="00B022C0" w:rsidP="00B022C0">
      <w:pPr>
        <w:pStyle w:val="ListParagraph"/>
        <w:rPr>
          <w:rFonts w:asciiTheme="majorBidi" w:hAnsiTheme="majorBidi" w:cstheme="majorBidi"/>
          <w:sz w:val="28"/>
          <w:szCs w:val="28"/>
          <w:rtl/>
          <w:lang w:bidi="ar-EG"/>
        </w:rPr>
      </w:pPr>
    </w:p>
    <w:p w:rsidR="00B022C0" w:rsidRPr="00DA2575"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الدورات التدريبية المقترحة بناءاً علي الاحتياجات الفعلية</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الجراحه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التناسليات والتلقيح الصناعي</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امراض ورعاية الدواجن</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السونار والأشعه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ادارة المزارع</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تنمية المهارات البشريه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المعديه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الأمراض المشتركه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التشخيص المعملي للامراض</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الحاسب الآلي</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تربية ورعاية وامراض الحيوانات المنزليه والاليفه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تربيه طيور الزينه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تغذيه الحيوانات</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تربيه ورعاية الأسماك</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الباطنه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الحيوانات البريه</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وبائيات</w:t>
      </w:r>
    </w:p>
    <w:p w:rsidR="00B022C0" w:rsidRDefault="00B022C0" w:rsidP="00B022C0">
      <w:pPr>
        <w:pStyle w:val="ListParagraph"/>
        <w:numPr>
          <w:ilvl w:val="0"/>
          <w:numId w:val="31"/>
        </w:numPr>
        <w:bidi/>
        <w:rPr>
          <w:rFonts w:asciiTheme="majorBidi" w:hAnsiTheme="majorBidi" w:cstheme="majorBidi"/>
          <w:sz w:val="28"/>
          <w:szCs w:val="28"/>
          <w:lang w:bidi="ar-EG"/>
        </w:rPr>
      </w:pPr>
      <w:r>
        <w:rPr>
          <w:rFonts w:asciiTheme="majorBidi" w:hAnsiTheme="majorBidi" w:cstheme="majorBidi" w:hint="cs"/>
          <w:sz w:val="28"/>
          <w:szCs w:val="28"/>
          <w:rtl/>
          <w:lang w:bidi="ar-EG"/>
        </w:rPr>
        <w:t>امراض الخيول</w:t>
      </w:r>
    </w:p>
    <w:p w:rsidR="00B022C0" w:rsidRPr="005D672E" w:rsidRDefault="00B022C0" w:rsidP="00B022C0">
      <w:pPr>
        <w:pStyle w:val="ListParagraph"/>
        <w:numPr>
          <w:ilvl w:val="0"/>
          <w:numId w:val="31"/>
        </w:numPr>
        <w:bidi/>
        <w:rPr>
          <w:rFonts w:asciiTheme="majorBidi" w:hAnsiTheme="majorBidi" w:cstheme="majorBidi"/>
          <w:sz w:val="28"/>
          <w:szCs w:val="28"/>
          <w:rtl/>
          <w:lang w:bidi="ar-EG"/>
        </w:rPr>
      </w:pPr>
      <w:r>
        <w:rPr>
          <w:rFonts w:asciiTheme="majorBidi" w:hAnsiTheme="majorBidi" w:cstheme="majorBidi" w:hint="cs"/>
          <w:sz w:val="28"/>
          <w:szCs w:val="28"/>
          <w:rtl/>
          <w:lang w:bidi="ar-EG"/>
        </w:rPr>
        <w:t>اعمال المجازر</w:t>
      </w:r>
    </w:p>
    <w:p w:rsidR="00B022C0" w:rsidRDefault="00B022C0" w:rsidP="00B022C0">
      <w:pPr>
        <w:rPr>
          <w:rFonts w:asciiTheme="majorBidi" w:hAnsiTheme="majorBidi" w:cstheme="majorBidi"/>
          <w:sz w:val="28"/>
          <w:szCs w:val="28"/>
          <w:rtl/>
        </w:rPr>
      </w:pPr>
    </w:p>
    <w:p w:rsidR="00B022C0" w:rsidRDefault="00B022C0" w:rsidP="00B022C0">
      <w:pPr>
        <w:rPr>
          <w:rFonts w:asciiTheme="majorBidi" w:hAnsiTheme="majorBidi" w:cstheme="majorBidi" w:hint="cs"/>
          <w:sz w:val="28"/>
          <w:szCs w:val="28"/>
          <w:rtl/>
        </w:rPr>
      </w:pPr>
    </w:p>
    <w:p w:rsidR="00B022C0" w:rsidRDefault="00B022C0" w:rsidP="00B022C0">
      <w:pPr>
        <w:rPr>
          <w:rFonts w:asciiTheme="majorBidi" w:hAnsiTheme="majorBidi" w:cstheme="majorBidi" w:hint="cs"/>
          <w:sz w:val="28"/>
          <w:szCs w:val="28"/>
          <w:rtl/>
        </w:rPr>
      </w:pPr>
    </w:p>
    <w:p w:rsidR="00B022C0" w:rsidRDefault="00B022C0" w:rsidP="00B022C0">
      <w:pPr>
        <w:rPr>
          <w:rFonts w:asciiTheme="majorBidi" w:hAnsiTheme="majorBidi" w:cstheme="majorBidi" w:hint="cs"/>
          <w:sz w:val="28"/>
          <w:szCs w:val="28"/>
          <w:rtl/>
        </w:rPr>
      </w:pPr>
    </w:p>
    <w:p w:rsidR="00B022C0" w:rsidRDefault="00B022C0" w:rsidP="00B022C0">
      <w:pPr>
        <w:rPr>
          <w:rFonts w:asciiTheme="majorBidi" w:hAnsiTheme="majorBidi" w:cstheme="majorBidi" w:hint="cs"/>
          <w:sz w:val="28"/>
          <w:szCs w:val="28"/>
          <w:rtl/>
        </w:rPr>
      </w:pPr>
    </w:p>
    <w:p w:rsidR="00B022C0" w:rsidRDefault="00B022C0" w:rsidP="00B022C0">
      <w:pPr>
        <w:rPr>
          <w:rFonts w:asciiTheme="majorBidi" w:hAnsiTheme="majorBidi" w:cstheme="majorBidi"/>
          <w:sz w:val="28"/>
          <w:szCs w:val="28"/>
          <w:rtl/>
        </w:rPr>
      </w:pPr>
    </w:p>
    <w:p w:rsidR="00B022C0" w:rsidRDefault="00B022C0" w:rsidP="00B022C0">
      <w:pPr>
        <w:rPr>
          <w:rFonts w:asciiTheme="majorBidi" w:hAnsiTheme="majorBidi" w:cstheme="majorBidi"/>
          <w:b/>
          <w:bCs/>
          <w:sz w:val="28"/>
          <w:szCs w:val="28"/>
          <w:rtl/>
        </w:rPr>
      </w:pPr>
      <w:r w:rsidRPr="00A243EE">
        <w:rPr>
          <w:rFonts w:asciiTheme="majorBidi" w:hAnsiTheme="majorBidi" w:cstheme="majorBidi" w:hint="cs"/>
          <w:b/>
          <w:bCs/>
          <w:sz w:val="28"/>
          <w:szCs w:val="28"/>
          <w:rtl/>
        </w:rPr>
        <w:lastRenderedPageBreak/>
        <w:t>أوجه القصور في خريجي الكلية</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قصور في جانب الرعاية التناسلية والعقم والخبرة العملية بهذا المجال</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خبرات التسويق والمبيعات</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قليل من الخريجين عنده استعداد للتعليم والعمل الفعلي الحقلي</w:t>
      </w:r>
    </w:p>
    <w:p w:rsidR="00B022C0" w:rsidRPr="007B5A3C" w:rsidRDefault="00B022C0" w:rsidP="00B022C0">
      <w:pPr>
        <w:rPr>
          <w:rFonts w:asciiTheme="majorBidi" w:hAnsiTheme="majorBidi" w:cstheme="majorBidi"/>
          <w:b/>
          <w:bCs/>
          <w:sz w:val="28"/>
          <w:szCs w:val="28"/>
          <w:rtl/>
        </w:rPr>
      </w:pPr>
      <w:r>
        <w:rPr>
          <w:rFonts w:asciiTheme="majorBidi" w:hAnsiTheme="majorBidi" w:cstheme="majorBidi" w:hint="cs"/>
          <w:b/>
          <w:bCs/>
          <w:sz w:val="28"/>
          <w:szCs w:val="28"/>
          <w:rtl/>
        </w:rPr>
        <w:t>أسباب القصور</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عدم الحضور للعمل بإنتظام</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التأخر في المواعيد</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اصطحاب الأطفال لأن معظم الأطباء من النساء</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عدم التدريب بالكلية</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قلة الجانب العملي</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عدم اهتمام الأطباء بممارسة المهنة</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عدم تواجد فرص عمل بعد التخرج مباشرة لكي يطبق الخريج ماتعلمه لتثبيت المعلومات وتطوير المهارات</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عدم استعداد الخريج للتعليم في الحقل البيطرى</w:t>
      </w:r>
    </w:p>
    <w:p w:rsidR="00B022C0"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التدريب العملي غير كاف لتأهيل طبيب ذو خبرة عملية وكفاءة حقلية</w:t>
      </w:r>
    </w:p>
    <w:p w:rsidR="00B022C0" w:rsidRPr="00A243EE" w:rsidRDefault="00B022C0" w:rsidP="00B022C0">
      <w:pPr>
        <w:pStyle w:val="ListParagraph"/>
        <w:numPr>
          <w:ilvl w:val="0"/>
          <w:numId w:val="26"/>
        </w:numPr>
        <w:bidi/>
        <w:rPr>
          <w:rFonts w:asciiTheme="majorBidi" w:hAnsiTheme="majorBidi" w:cstheme="majorBidi"/>
          <w:sz w:val="28"/>
          <w:szCs w:val="28"/>
          <w:lang w:bidi="ar-EG"/>
        </w:rPr>
      </w:pPr>
      <w:r>
        <w:rPr>
          <w:rFonts w:asciiTheme="majorBidi" w:hAnsiTheme="majorBidi" w:cstheme="majorBidi" w:hint="cs"/>
          <w:sz w:val="28"/>
          <w:szCs w:val="28"/>
          <w:rtl/>
          <w:lang w:bidi="ar-EG"/>
        </w:rPr>
        <w:t>توجه معظم الخريجين الجدد الي شركات الأدوية نظراً للمقابل المادي وعدم معرفتهم بالخبرة الحقلية في مجال الطب البيطرى والتى هي مجهدة وتحتاج الي كفاح</w:t>
      </w:r>
    </w:p>
    <w:p w:rsidR="00C357A7" w:rsidRPr="00B022C0" w:rsidRDefault="00C357A7" w:rsidP="00162736">
      <w:pPr>
        <w:spacing w:after="120" w:line="360" w:lineRule="auto"/>
        <w:jc w:val="center"/>
      </w:pPr>
    </w:p>
    <w:p w:rsidR="00C357A7" w:rsidRPr="004273F8" w:rsidRDefault="00C357A7" w:rsidP="00C357A7">
      <w:pPr>
        <w:spacing w:after="120" w:line="360" w:lineRule="auto"/>
        <w:jc w:val="center"/>
        <w:rPr>
          <w:rtl/>
        </w:rPr>
      </w:pPr>
      <w:r w:rsidRPr="00C357A7">
        <w:t>Meeting of the faculty administration board, heads of academic standards</w:t>
      </w:r>
      <w:r>
        <w:t xml:space="preserve"> and alumni association representatives with the veterinary field representatives at the faculty of veterinary medicine, </w:t>
      </w:r>
      <w:proofErr w:type="spellStart"/>
      <w:r>
        <w:t>Zagazig</w:t>
      </w:r>
      <w:proofErr w:type="spellEnd"/>
      <w:r>
        <w:t xml:space="preserve"> University on 15/1/2013</w:t>
      </w:r>
      <w:r w:rsidRPr="00C357A7">
        <w:rPr>
          <w:rtl/>
        </w:rPr>
        <w:t xml:space="preserve">   </w:t>
      </w:r>
    </w:p>
    <w:sectPr w:rsidR="00C357A7" w:rsidRPr="004273F8" w:rsidSect="006070CC">
      <w:headerReference w:type="default" r:id="rId8"/>
      <w:footerReference w:type="default" r:id="rId9"/>
      <w:type w:val="continuous"/>
      <w:pgSz w:w="11906" w:h="16838"/>
      <w:pgMar w:top="237" w:right="1800" w:bottom="1440" w:left="1800" w:header="275"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16" w:rsidRDefault="00937F16" w:rsidP="006813DE">
      <w:r>
        <w:separator/>
      </w:r>
    </w:p>
  </w:endnote>
  <w:endnote w:type="continuationSeparator" w:id="0">
    <w:p w:rsidR="00937F16" w:rsidRDefault="00937F16" w:rsidP="00681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99E" w:rsidRPr="0048542D" w:rsidRDefault="00BF64E3" w:rsidP="00F77596">
    <w:pPr>
      <w:pStyle w:val="Footer"/>
      <w:rPr>
        <w:b/>
        <w:bCs/>
        <w:sz w:val="20"/>
        <w:szCs w:val="20"/>
        <w:rtl/>
      </w:rPr>
    </w:pPr>
    <w:r>
      <w:rPr>
        <w:b/>
        <w:bCs/>
        <w:noProof/>
        <w:sz w:val="20"/>
        <w:szCs w:val="20"/>
        <w:rtl/>
        <w:lang w:bidi="ar-SA"/>
      </w:rPr>
      <w:pict>
        <v:shapetype id="_x0000_t32" coordsize="21600,21600" o:spt="32" o:oned="t" path="m,l21600,21600e" filled="f">
          <v:path arrowok="t" fillok="f" o:connecttype="none"/>
          <o:lock v:ext="edit" shapetype="t"/>
        </v:shapetype>
        <v:shape id="_x0000_s4098" type="#_x0000_t32" style="position:absolute;left:0;text-align:left;margin-left:-35.55pt;margin-top:-3.8pt;width:456.45pt;height:0;flip:x;z-index:251659776" o:connectortype="straight" strokeweight="2pt">
          <w10:wrap anchorx="page"/>
        </v:shape>
      </w:pict>
    </w:r>
    <w:r w:rsidR="0048542D" w:rsidRPr="0048542D">
      <w:rPr>
        <w:rFonts w:hint="cs"/>
        <w:b/>
        <w:bCs/>
        <w:noProof/>
        <w:sz w:val="20"/>
        <w:szCs w:val="20"/>
        <w:rtl/>
        <w:lang w:bidi="ar-SA"/>
      </w:rPr>
      <w:t>محضر اجتماع مديري ادارات الطب البيطري بالشرقيه 15/1/2013</w:t>
    </w:r>
    <w:r w:rsidR="00720E34" w:rsidRPr="0048542D">
      <w:rPr>
        <w:rFonts w:hint="cs"/>
        <w:b/>
        <w:bCs/>
        <w:noProof/>
        <w:sz w:val="20"/>
        <w:szCs w:val="20"/>
        <w:rtl/>
        <w:lang w:bidi="ar-SA"/>
      </w:rPr>
      <w:t xml:space="preserve">       </w:t>
    </w:r>
    <w:r w:rsidRPr="0048542D">
      <w:rPr>
        <w:b/>
        <w:bCs/>
        <w:noProof/>
        <w:sz w:val="20"/>
        <w:szCs w:val="20"/>
        <w:lang w:bidi="ar-SA"/>
      </w:rPr>
      <w:fldChar w:fldCharType="begin"/>
    </w:r>
    <w:r w:rsidR="00EB66E2" w:rsidRPr="0048542D">
      <w:rPr>
        <w:b/>
        <w:bCs/>
        <w:noProof/>
        <w:sz w:val="20"/>
        <w:szCs w:val="20"/>
        <w:lang w:bidi="ar-SA"/>
      </w:rPr>
      <w:instrText xml:space="preserve"> PAGE   \* MERGEFORMAT </w:instrText>
    </w:r>
    <w:r w:rsidRPr="0048542D">
      <w:rPr>
        <w:b/>
        <w:bCs/>
        <w:noProof/>
        <w:sz w:val="20"/>
        <w:szCs w:val="20"/>
        <w:lang w:bidi="ar-SA"/>
      </w:rPr>
      <w:fldChar w:fldCharType="separate"/>
    </w:r>
    <w:r w:rsidR="00B022C0">
      <w:rPr>
        <w:b/>
        <w:bCs/>
        <w:noProof/>
        <w:sz w:val="20"/>
        <w:szCs w:val="20"/>
        <w:rtl/>
        <w:lang w:bidi="ar-SA"/>
      </w:rPr>
      <w:t>1</w:t>
    </w:r>
    <w:r w:rsidRPr="0048542D">
      <w:rPr>
        <w:b/>
        <w:bCs/>
        <w:noProof/>
        <w:sz w:val="20"/>
        <w:szCs w:val="20"/>
        <w:lang w:bidi="ar-SA"/>
      </w:rPr>
      <w:fldChar w:fldCharType="end"/>
    </w:r>
    <w:r w:rsidR="00EB66E2" w:rsidRPr="0048542D">
      <w:rPr>
        <w:rFonts w:hint="cs"/>
        <w:b/>
        <w:bCs/>
        <w:noProof/>
        <w:sz w:val="20"/>
        <w:szCs w:val="20"/>
        <w:rtl/>
        <w:lang w:bidi="ar-SA"/>
      </w:rPr>
      <w:t>-</w:t>
    </w:r>
    <w:r w:rsidR="00F77596">
      <w:rPr>
        <w:rFonts w:hint="cs"/>
        <w:b/>
        <w:bCs/>
        <w:noProof/>
        <w:sz w:val="20"/>
        <w:szCs w:val="20"/>
        <w:rtl/>
        <w:lang w:bidi="ar-SA"/>
      </w:rPr>
      <w:t>5</w:t>
    </w:r>
    <w:r w:rsidR="00720E34" w:rsidRPr="0048542D">
      <w:rPr>
        <w:rFonts w:hint="cs"/>
        <w:b/>
        <w:bCs/>
        <w:noProof/>
        <w:sz w:val="20"/>
        <w:szCs w:val="20"/>
        <w:rtl/>
        <w:lang w:bidi="ar-SA"/>
      </w:rPr>
      <w:t xml:space="preserve">                                            التوقيع</w:t>
    </w:r>
  </w:p>
  <w:p w:rsidR="00C8499E" w:rsidRDefault="00C84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16" w:rsidRDefault="00937F16" w:rsidP="006813DE">
      <w:r>
        <w:separator/>
      </w:r>
    </w:p>
  </w:footnote>
  <w:footnote w:type="continuationSeparator" w:id="0">
    <w:p w:rsidR="00937F16" w:rsidRDefault="00937F16" w:rsidP="00681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DE" w:rsidRDefault="006070CC" w:rsidP="006070CC">
    <w:pPr>
      <w:pStyle w:val="Header"/>
      <w:tabs>
        <w:tab w:val="clear" w:pos="4153"/>
        <w:tab w:val="clear" w:pos="8306"/>
        <w:tab w:val="left" w:pos="6888"/>
        <w:tab w:val="left" w:pos="7739"/>
      </w:tabs>
      <w:rPr>
        <w:sz w:val="20"/>
        <w:szCs w:val="20"/>
        <w:rtl/>
      </w:rPr>
    </w:pPr>
    <w:r>
      <w:rPr>
        <w:noProof/>
        <w:sz w:val="20"/>
        <w:szCs w:val="20"/>
        <w:rtl/>
        <w:lang w:bidi="ar-SA"/>
      </w:rPr>
      <w:drawing>
        <wp:anchor distT="0" distB="0" distL="114300" distR="114300" simplePos="0" relativeHeight="251656704" behindDoc="0" locked="0" layoutInCell="1" allowOverlap="1">
          <wp:simplePos x="0" y="0"/>
          <wp:positionH relativeFrom="column">
            <wp:posOffset>4545330</wp:posOffset>
          </wp:positionH>
          <wp:positionV relativeFrom="paragraph">
            <wp:posOffset>77111</wp:posOffset>
          </wp:positionV>
          <wp:extent cx="664762" cy="803082"/>
          <wp:effectExtent l="19050" t="0" r="1988"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64762" cy="803082"/>
                  </a:xfrm>
                  <a:prstGeom prst="rect">
                    <a:avLst/>
                  </a:prstGeom>
                  <a:noFill/>
                  <a:ln w="9525">
                    <a:noFill/>
                    <a:miter lim="800000"/>
                    <a:headEnd/>
                    <a:tailEnd/>
                  </a:ln>
                </pic:spPr>
              </pic:pic>
            </a:graphicData>
          </a:graphic>
        </wp:anchor>
      </w:drawing>
    </w:r>
    <w:r>
      <w:rPr>
        <w:sz w:val="20"/>
        <w:szCs w:val="20"/>
        <w:rtl/>
      </w:rPr>
      <w:tab/>
    </w:r>
    <w:r w:rsidRPr="006070CC">
      <w:rPr>
        <w:noProof/>
        <w:sz w:val="20"/>
        <w:szCs w:val="20"/>
        <w:rtl/>
        <w:lang w:bidi="ar-SA"/>
      </w:rPr>
      <w:drawing>
        <wp:inline distT="0" distB="0" distL="0" distR="0">
          <wp:extent cx="818985" cy="858741"/>
          <wp:effectExtent l="0" t="0" r="165" b="0"/>
          <wp:docPr id="19" name="Picture 5" descr="logo fin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2.png"/>
                  <pic:cNvPicPr/>
                </pic:nvPicPr>
                <pic:blipFill>
                  <a:blip r:embed="rId2"/>
                  <a:stretch>
                    <a:fillRect/>
                  </a:stretch>
                </pic:blipFill>
                <pic:spPr>
                  <a:xfrm>
                    <a:off x="0" y="0"/>
                    <a:ext cx="829940" cy="870228"/>
                  </a:xfrm>
                  <a:prstGeom prst="rect">
                    <a:avLst/>
                  </a:prstGeom>
                </pic:spPr>
              </pic:pic>
            </a:graphicData>
          </a:graphic>
        </wp:inline>
      </w:drawing>
    </w:r>
    <w:r w:rsidRPr="006070CC">
      <w:rPr>
        <w:rFonts w:hint="cs"/>
        <w:b/>
        <w:bCs/>
        <w:sz w:val="20"/>
        <w:szCs w:val="20"/>
        <w:rtl/>
      </w:rPr>
      <w:t xml:space="preserve"> </w:t>
    </w:r>
  </w:p>
  <w:p w:rsidR="006070CC" w:rsidRPr="00462400" w:rsidRDefault="006070CC" w:rsidP="006070CC">
    <w:pPr>
      <w:pStyle w:val="Header"/>
      <w:jc w:val="center"/>
      <w:rPr>
        <w:b/>
        <w:bCs/>
        <w:sz w:val="22"/>
        <w:szCs w:val="22"/>
      </w:rPr>
    </w:pPr>
    <w:r w:rsidRPr="006070CC">
      <w:rPr>
        <w:rFonts w:hint="cs"/>
        <w:b/>
        <w:bCs/>
        <w:sz w:val="18"/>
        <w:szCs w:val="18"/>
        <w:rtl/>
      </w:rPr>
      <w:t xml:space="preserve">رابطة الخريجين </w:t>
    </w:r>
    <w:r w:rsidRPr="00462400">
      <w:rPr>
        <w:rFonts w:hint="cs"/>
        <w:b/>
        <w:bCs/>
        <w:sz w:val="18"/>
        <w:szCs w:val="18"/>
        <w:rtl/>
      </w:rPr>
      <w:t>المشهرة بإسم جمعية خريجي كلية الطب البيطري جامعة الزقازيق  برقم 2095 في 19/5/2011</w:t>
    </w:r>
  </w:p>
  <w:p w:rsidR="006813DE" w:rsidRPr="006070CC" w:rsidRDefault="006070CC" w:rsidP="006070CC">
    <w:pPr>
      <w:pStyle w:val="Header"/>
      <w:rPr>
        <w:b/>
        <w:bCs/>
        <w:sz w:val="22"/>
        <w:szCs w:val="22"/>
      </w:rPr>
    </w:pPr>
    <w:r>
      <w:rPr>
        <w:rFonts w:hint="cs"/>
        <w:b/>
        <w:bCs/>
        <w:sz w:val="20"/>
        <w:szCs w:val="20"/>
        <w:rtl/>
      </w:rPr>
      <w:t xml:space="preserve">                                                                      </w:t>
    </w:r>
    <w:r w:rsidR="00BF64E3" w:rsidRPr="00BF64E3">
      <w:rPr>
        <w:noProof/>
        <w:lang w:bidi="ar-SA"/>
      </w:rPr>
      <w:pict>
        <v:shapetype id="_x0000_t32" coordsize="21600,21600" o:spt="32" o:oned="t" path="m,l21600,21600e" filled="f">
          <v:path arrowok="t" fillok="f" o:connecttype="none"/>
          <o:lock v:ext="edit" shapetype="t"/>
        </v:shapetype>
        <v:shape id="AutoShape 3" o:spid="_x0000_s4097" type="#_x0000_t32" style="position:absolute;left:0;text-align:left;margin-left:-47.1pt;margin-top:8pt;width:506.25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nbHQIAADw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EEI0V6&#10;aNHj3usYGU1CeQbjCrCq1NaGBOlRvZgnTX84pHTVEdXyaPx6MuCbBY/knUu4OANBdsNXzcCGAH6s&#10;1bGxfYCEKqBjbMnp1hJ+9IjC4ywfLyb3U4zoVZeQ4uporPNfuO5REErsvCWi7XyllYLGa5vFMOTw&#10;5HygRYqrQ4iq9EZIGfsvFRpKPJ5PIVBQOS0FC9p4se2ukhYdSBih+MUkP5hZvVcsonWcsPVF9kTI&#10;swzRpQp4kBnwuUjnGfm5SBfr+Xqej/LxbD3K07oePW6qfDTbZPfTelJXVZ39CtSyvOgEY1wFdtd5&#10;zfK/m4fL5pwn7Taxtzok79FjwYDs9R9Jx9aGbp7nYqfZaWuvLYcRjcaXdQo78PYO8tulX/0GAAD/&#10;/wMAUEsDBBQABgAIAAAAIQDIPU+93wAAAAkBAAAPAAAAZHJzL2Rvd25yZXYueG1sTI9LT8NADITv&#10;SPyHlZG4tZuWh5qQTYWQOICg0MeBo5s4D8h60+y2Tf89RhzgZntG42/S+WBbdaDeN44NTMYRKOLc&#10;FQ1XBjbrx9EMlA/IBbaOycCJPMyz87MUk8IdeUmHVaiUhLBP0EAdQpdo7fOaLPqx64hFK11vMcja&#10;V7ro8SjhttXTKLrVFhuWDzV29FBT/rXaWwO7jyebly/v3q1fT8+4+SwX17s3Yy4vhvs7UIGG8GeG&#10;H3xBh0yYtm7PhVetgVF8JV2CCNMbUGKIJ7EM29+DzlL9v0H2DQAA//8DAFBLAQItABQABgAIAAAA&#10;IQC2gziS/gAAAOEBAAATAAAAAAAAAAAAAAAAAAAAAABbQ29udGVudF9UeXBlc10ueG1sUEsBAi0A&#10;FAAGAAgAAAAhADj9If/WAAAAlAEAAAsAAAAAAAAAAAAAAAAALwEAAF9yZWxzLy5yZWxzUEsBAi0A&#10;FAAGAAgAAAAhAI54SdsdAgAAPAQAAA4AAAAAAAAAAAAAAAAALgIAAGRycy9lMm9Eb2MueG1sUEsB&#10;Ai0AFAAGAAgAAAAhAMg9T73fAAAACQEAAA8AAAAAAAAAAAAAAAAAdwQAAGRycy9kb3ducmV2Lnht&#10;bFBLBQYAAAAABAAEAPMAAACDBQAAAAA=&#10;"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99E"/>
    <w:multiLevelType w:val="hybridMultilevel"/>
    <w:tmpl w:val="05B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56E65"/>
    <w:multiLevelType w:val="hybridMultilevel"/>
    <w:tmpl w:val="E158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E76F0"/>
    <w:multiLevelType w:val="hybridMultilevel"/>
    <w:tmpl w:val="6D4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76670"/>
    <w:multiLevelType w:val="hybridMultilevel"/>
    <w:tmpl w:val="58B8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567B0"/>
    <w:multiLevelType w:val="hybridMultilevel"/>
    <w:tmpl w:val="4DDC5B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0C213AB"/>
    <w:multiLevelType w:val="hybridMultilevel"/>
    <w:tmpl w:val="7602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32165"/>
    <w:multiLevelType w:val="hybridMultilevel"/>
    <w:tmpl w:val="5FF6B8B0"/>
    <w:lvl w:ilvl="0" w:tplc="7C9E19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D7179D"/>
    <w:multiLevelType w:val="hybridMultilevel"/>
    <w:tmpl w:val="FA9A6DB6"/>
    <w:lvl w:ilvl="0" w:tplc="28720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1047A"/>
    <w:multiLevelType w:val="hybridMultilevel"/>
    <w:tmpl w:val="C3FE7A2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2B800699"/>
    <w:multiLevelType w:val="hybridMultilevel"/>
    <w:tmpl w:val="A4C48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9C7D7D"/>
    <w:multiLevelType w:val="hybridMultilevel"/>
    <w:tmpl w:val="866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DC7B62"/>
    <w:multiLevelType w:val="hybridMultilevel"/>
    <w:tmpl w:val="74F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64391"/>
    <w:multiLevelType w:val="hybridMultilevel"/>
    <w:tmpl w:val="C25C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87296"/>
    <w:multiLevelType w:val="hybridMultilevel"/>
    <w:tmpl w:val="7964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62991"/>
    <w:multiLevelType w:val="multilevel"/>
    <w:tmpl w:val="55760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856B02"/>
    <w:multiLevelType w:val="hybridMultilevel"/>
    <w:tmpl w:val="04FC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344791"/>
    <w:multiLevelType w:val="hybridMultilevel"/>
    <w:tmpl w:val="6F3A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E5626"/>
    <w:multiLevelType w:val="hybridMultilevel"/>
    <w:tmpl w:val="5560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B35D2"/>
    <w:multiLevelType w:val="hybridMultilevel"/>
    <w:tmpl w:val="02003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4B75DE"/>
    <w:multiLevelType w:val="hybridMultilevel"/>
    <w:tmpl w:val="D76E32E2"/>
    <w:lvl w:ilvl="0" w:tplc="480AF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12C11"/>
    <w:multiLevelType w:val="hybridMultilevel"/>
    <w:tmpl w:val="6A5A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56678E"/>
    <w:multiLevelType w:val="hybridMultilevel"/>
    <w:tmpl w:val="E59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4B007E"/>
    <w:multiLevelType w:val="hybridMultilevel"/>
    <w:tmpl w:val="17C68FCC"/>
    <w:lvl w:ilvl="0" w:tplc="97203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B3A7F"/>
    <w:multiLevelType w:val="hybridMultilevel"/>
    <w:tmpl w:val="D66A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C45FF"/>
    <w:multiLevelType w:val="hybridMultilevel"/>
    <w:tmpl w:val="0208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34397"/>
    <w:multiLevelType w:val="hybridMultilevel"/>
    <w:tmpl w:val="18748B2E"/>
    <w:lvl w:ilvl="0" w:tplc="0D281A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455FAF"/>
    <w:multiLevelType w:val="hybridMultilevel"/>
    <w:tmpl w:val="24868D42"/>
    <w:lvl w:ilvl="0" w:tplc="110083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F6781C"/>
    <w:multiLevelType w:val="hybridMultilevel"/>
    <w:tmpl w:val="5024CFD8"/>
    <w:lvl w:ilvl="0" w:tplc="0748B806">
      <w:start w:val="1"/>
      <w:numFmt w:val="bullet"/>
      <w:lvlText w:val=""/>
      <w:lvlJc w:val="left"/>
      <w:pPr>
        <w:tabs>
          <w:tab w:val="num" w:pos="720"/>
        </w:tabs>
        <w:ind w:left="720" w:hanging="360"/>
      </w:pPr>
      <w:rPr>
        <w:rFonts w:ascii="Wingdings" w:hAnsi="Wingdings" w:hint="default"/>
      </w:rPr>
    </w:lvl>
    <w:lvl w:ilvl="1" w:tplc="53542ECE" w:tentative="1">
      <w:start w:val="1"/>
      <w:numFmt w:val="bullet"/>
      <w:lvlText w:val=""/>
      <w:lvlJc w:val="left"/>
      <w:pPr>
        <w:tabs>
          <w:tab w:val="num" w:pos="1440"/>
        </w:tabs>
        <w:ind w:left="1440" w:hanging="360"/>
      </w:pPr>
      <w:rPr>
        <w:rFonts w:ascii="Wingdings" w:hAnsi="Wingdings" w:hint="default"/>
      </w:rPr>
    </w:lvl>
    <w:lvl w:ilvl="2" w:tplc="0070136A" w:tentative="1">
      <w:start w:val="1"/>
      <w:numFmt w:val="bullet"/>
      <w:lvlText w:val=""/>
      <w:lvlJc w:val="left"/>
      <w:pPr>
        <w:tabs>
          <w:tab w:val="num" w:pos="2160"/>
        </w:tabs>
        <w:ind w:left="2160" w:hanging="360"/>
      </w:pPr>
      <w:rPr>
        <w:rFonts w:ascii="Wingdings" w:hAnsi="Wingdings" w:hint="default"/>
      </w:rPr>
    </w:lvl>
    <w:lvl w:ilvl="3" w:tplc="0BBA382A" w:tentative="1">
      <w:start w:val="1"/>
      <w:numFmt w:val="bullet"/>
      <w:lvlText w:val=""/>
      <w:lvlJc w:val="left"/>
      <w:pPr>
        <w:tabs>
          <w:tab w:val="num" w:pos="2880"/>
        </w:tabs>
        <w:ind w:left="2880" w:hanging="360"/>
      </w:pPr>
      <w:rPr>
        <w:rFonts w:ascii="Wingdings" w:hAnsi="Wingdings" w:hint="default"/>
      </w:rPr>
    </w:lvl>
    <w:lvl w:ilvl="4" w:tplc="EAC2A3F8" w:tentative="1">
      <w:start w:val="1"/>
      <w:numFmt w:val="bullet"/>
      <w:lvlText w:val=""/>
      <w:lvlJc w:val="left"/>
      <w:pPr>
        <w:tabs>
          <w:tab w:val="num" w:pos="3600"/>
        </w:tabs>
        <w:ind w:left="3600" w:hanging="360"/>
      </w:pPr>
      <w:rPr>
        <w:rFonts w:ascii="Wingdings" w:hAnsi="Wingdings" w:hint="default"/>
      </w:rPr>
    </w:lvl>
    <w:lvl w:ilvl="5" w:tplc="0B4E0EAC" w:tentative="1">
      <w:start w:val="1"/>
      <w:numFmt w:val="bullet"/>
      <w:lvlText w:val=""/>
      <w:lvlJc w:val="left"/>
      <w:pPr>
        <w:tabs>
          <w:tab w:val="num" w:pos="4320"/>
        </w:tabs>
        <w:ind w:left="4320" w:hanging="360"/>
      </w:pPr>
      <w:rPr>
        <w:rFonts w:ascii="Wingdings" w:hAnsi="Wingdings" w:hint="default"/>
      </w:rPr>
    </w:lvl>
    <w:lvl w:ilvl="6" w:tplc="348EBB78" w:tentative="1">
      <w:start w:val="1"/>
      <w:numFmt w:val="bullet"/>
      <w:lvlText w:val=""/>
      <w:lvlJc w:val="left"/>
      <w:pPr>
        <w:tabs>
          <w:tab w:val="num" w:pos="5040"/>
        </w:tabs>
        <w:ind w:left="5040" w:hanging="360"/>
      </w:pPr>
      <w:rPr>
        <w:rFonts w:ascii="Wingdings" w:hAnsi="Wingdings" w:hint="default"/>
      </w:rPr>
    </w:lvl>
    <w:lvl w:ilvl="7" w:tplc="7DF0F656" w:tentative="1">
      <w:start w:val="1"/>
      <w:numFmt w:val="bullet"/>
      <w:lvlText w:val=""/>
      <w:lvlJc w:val="left"/>
      <w:pPr>
        <w:tabs>
          <w:tab w:val="num" w:pos="5760"/>
        </w:tabs>
        <w:ind w:left="5760" w:hanging="360"/>
      </w:pPr>
      <w:rPr>
        <w:rFonts w:ascii="Wingdings" w:hAnsi="Wingdings" w:hint="default"/>
      </w:rPr>
    </w:lvl>
    <w:lvl w:ilvl="8" w:tplc="F99A526E" w:tentative="1">
      <w:start w:val="1"/>
      <w:numFmt w:val="bullet"/>
      <w:lvlText w:val=""/>
      <w:lvlJc w:val="left"/>
      <w:pPr>
        <w:tabs>
          <w:tab w:val="num" w:pos="6480"/>
        </w:tabs>
        <w:ind w:left="6480" w:hanging="360"/>
      </w:pPr>
      <w:rPr>
        <w:rFonts w:ascii="Wingdings" w:hAnsi="Wingdings" w:hint="default"/>
      </w:rPr>
    </w:lvl>
  </w:abstractNum>
  <w:abstractNum w:abstractNumId="28">
    <w:nsid w:val="783677DA"/>
    <w:multiLevelType w:val="hybridMultilevel"/>
    <w:tmpl w:val="540841A8"/>
    <w:lvl w:ilvl="0" w:tplc="B0308D6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9">
    <w:nsid w:val="789716C7"/>
    <w:multiLevelType w:val="hybridMultilevel"/>
    <w:tmpl w:val="0752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EC2DA1"/>
    <w:multiLevelType w:val="hybridMultilevel"/>
    <w:tmpl w:val="57D0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7"/>
  </w:num>
  <w:num w:numId="4">
    <w:abstractNumId w:val="22"/>
  </w:num>
  <w:num w:numId="5">
    <w:abstractNumId w:val="11"/>
  </w:num>
  <w:num w:numId="6">
    <w:abstractNumId w:val="28"/>
  </w:num>
  <w:num w:numId="7">
    <w:abstractNumId w:val="21"/>
  </w:num>
  <w:num w:numId="8">
    <w:abstractNumId w:val="18"/>
  </w:num>
  <w:num w:numId="9">
    <w:abstractNumId w:val="8"/>
  </w:num>
  <w:num w:numId="10">
    <w:abstractNumId w:val="19"/>
  </w:num>
  <w:num w:numId="11">
    <w:abstractNumId w:val="27"/>
  </w:num>
  <w:num w:numId="12">
    <w:abstractNumId w:val="9"/>
  </w:num>
  <w:num w:numId="13">
    <w:abstractNumId w:val="2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2"/>
  </w:num>
  <w:num w:numId="18">
    <w:abstractNumId w:val="3"/>
  </w:num>
  <w:num w:numId="19">
    <w:abstractNumId w:val="29"/>
  </w:num>
  <w:num w:numId="20">
    <w:abstractNumId w:val="0"/>
  </w:num>
  <w:num w:numId="21">
    <w:abstractNumId w:val="26"/>
  </w:num>
  <w:num w:numId="22">
    <w:abstractNumId w:val="24"/>
  </w:num>
  <w:num w:numId="23">
    <w:abstractNumId w:val="30"/>
  </w:num>
  <w:num w:numId="24">
    <w:abstractNumId w:val="20"/>
  </w:num>
  <w:num w:numId="25">
    <w:abstractNumId w:val="13"/>
  </w:num>
  <w:num w:numId="26">
    <w:abstractNumId w:val="16"/>
  </w:num>
  <w:num w:numId="27">
    <w:abstractNumId w:val="1"/>
  </w:num>
  <w:num w:numId="28">
    <w:abstractNumId w:val="15"/>
  </w:num>
  <w:num w:numId="29">
    <w:abstractNumId w:val="5"/>
  </w:num>
  <w:num w:numId="30">
    <w:abstractNumId w:val="10"/>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hdrShapeDefaults>
    <o:shapedefaults v:ext="edit" spidmax="51202"/>
    <o:shapelayout v:ext="edit">
      <o:idmap v:ext="edit" data="4"/>
      <o:rules v:ext="edit">
        <o:r id="V:Rule3" type="connector" idref="#AutoShape 3"/>
        <o:r id="V:Rule4" type="connector" idref="#_x0000_s4098"/>
      </o:rules>
    </o:shapelayout>
  </w:hdrShapeDefaults>
  <w:footnotePr>
    <w:footnote w:id="-1"/>
    <w:footnote w:id="0"/>
  </w:footnotePr>
  <w:endnotePr>
    <w:endnote w:id="-1"/>
    <w:endnote w:id="0"/>
  </w:endnotePr>
  <w:compat>
    <w:applyBreakingRules/>
  </w:compat>
  <w:rsids>
    <w:rsidRoot w:val="00597161"/>
    <w:rsid w:val="0000454F"/>
    <w:rsid w:val="000055F9"/>
    <w:rsid w:val="00024064"/>
    <w:rsid w:val="00046C46"/>
    <w:rsid w:val="000563F0"/>
    <w:rsid w:val="00056C74"/>
    <w:rsid w:val="00072E86"/>
    <w:rsid w:val="00084CB5"/>
    <w:rsid w:val="0009461A"/>
    <w:rsid w:val="000A75C1"/>
    <w:rsid w:val="000B447E"/>
    <w:rsid w:val="000C2652"/>
    <w:rsid w:val="000D0562"/>
    <w:rsid w:val="000D1C91"/>
    <w:rsid w:val="000D598E"/>
    <w:rsid w:val="000E1FBB"/>
    <w:rsid w:val="000E2BE8"/>
    <w:rsid w:val="000E4BBA"/>
    <w:rsid w:val="000E5EEE"/>
    <w:rsid w:val="000F4F17"/>
    <w:rsid w:val="00107856"/>
    <w:rsid w:val="00125203"/>
    <w:rsid w:val="00125AF4"/>
    <w:rsid w:val="00125BE6"/>
    <w:rsid w:val="00132E08"/>
    <w:rsid w:val="00134B62"/>
    <w:rsid w:val="00136C7B"/>
    <w:rsid w:val="00140D0A"/>
    <w:rsid w:val="00144724"/>
    <w:rsid w:val="00145B03"/>
    <w:rsid w:val="001516C5"/>
    <w:rsid w:val="001535F7"/>
    <w:rsid w:val="00153DE1"/>
    <w:rsid w:val="00155CDE"/>
    <w:rsid w:val="001603BD"/>
    <w:rsid w:val="00162736"/>
    <w:rsid w:val="00166949"/>
    <w:rsid w:val="0017792E"/>
    <w:rsid w:val="0018025E"/>
    <w:rsid w:val="001802FA"/>
    <w:rsid w:val="001836D0"/>
    <w:rsid w:val="00191AEE"/>
    <w:rsid w:val="00196226"/>
    <w:rsid w:val="001C166B"/>
    <w:rsid w:val="001C1CCE"/>
    <w:rsid w:val="001C3160"/>
    <w:rsid w:val="001D4EEC"/>
    <w:rsid w:val="001E0658"/>
    <w:rsid w:val="001E4D87"/>
    <w:rsid w:val="001F3A6A"/>
    <w:rsid w:val="001F4029"/>
    <w:rsid w:val="001F6819"/>
    <w:rsid w:val="001F7694"/>
    <w:rsid w:val="001F7C5C"/>
    <w:rsid w:val="00202C8D"/>
    <w:rsid w:val="00215F43"/>
    <w:rsid w:val="00231618"/>
    <w:rsid w:val="0023213A"/>
    <w:rsid w:val="00241B3D"/>
    <w:rsid w:val="0024217D"/>
    <w:rsid w:val="00244E99"/>
    <w:rsid w:val="00245D77"/>
    <w:rsid w:val="00247657"/>
    <w:rsid w:val="002566DA"/>
    <w:rsid w:val="002656BB"/>
    <w:rsid w:val="0026699B"/>
    <w:rsid w:val="0027174F"/>
    <w:rsid w:val="00272B14"/>
    <w:rsid w:val="002826A5"/>
    <w:rsid w:val="00283599"/>
    <w:rsid w:val="00285854"/>
    <w:rsid w:val="00287F68"/>
    <w:rsid w:val="00295227"/>
    <w:rsid w:val="00297538"/>
    <w:rsid w:val="002A1E44"/>
    <w:rsid w:val="002A3490"/>
    <w:rsid w:val="002A51E5"/>
    <w:rsid w:val="002A5D5A"/>
    <w:rsid w:val="002B4A44"/>
    <w:rsid w:val="002C2FA2"/>
    <w:rsid w:val="002D3D29"/>
    <w:rsid w:val="002D3F87"/>
    <w:rsid w:val="002D4327"/>
    <w:rsid w:val="0030059C"/>
    <w:rsid w:val="00310881"/>
    <w:rsid w:val="003119A4"/>
    <w:rsid w:val="00323A31"/>
    <w:rsid w:val="00324629"/>
    <w:rsid w:val="00326C36"/>
    <w:rsid w:val="00330EF6"/>
    <w:rsid w:val="00332B6D"/>
    <w:rsid w:val="00337512"/>
    <w:rsid w:val="00344EB0"/>
    <w:rsid w:val="00346C85"/>
    <w:rsid w:val="00351630"/>
    <w:rsid w:val="00354092"/>
    <w:rsid w:val="003556FA"/>
    <w:rsid w:val="00360964"/>
    <w:rsid w:val="00364E46"/>
    <w:rsid w:val="00366169"/>
    <w:rsid w:val="003673A1"/>
    <w:rsid w:val="003767AF"/>
    <w:rsid w:val="00380062"/>
    <w:rsid w:val="0039228C"/>
    <w:rsid w:val="0039275A"/>
    <w:rsid w:val="003A142D"/>
    <w:rsid w:val="003A3B19"/>
    <w:rsid w:val="003A73E6"/>
    <w:rsid w:val="003A79B9"/>
    <w:rsid w:val="003B163B"/>
    <w:rsid w:val="003B1E4F"/>
    <w:rsid w:val="003B6F66"/>
    <w:rsid w:val="003C3ABE"/>
    <w:rsid w:val="003D7574"/>
    <w:rsid w:val="003E4A49"/>
    <w:rsid w:val="003E58E3"/>
    <w:rsid w:val="003F25B7"/>
    <w:rsid w:val="003F426F"/>
    <w:rsid w:val="003F439C"/>
    <w:rsid w:val="004002F4"/>
    <w:rsid w:val="00402E2E"/>
    <w:rsid w:val="0040488B"/>
    <w:rsid w:val="0040759E"/>
    <w:rsid w:val="00420D49"/>
    <w:rsid w:val="00425EF2"/>
    <w:rsid w:val="004273F8"/>
    <w:rsid w:val="004421F7"/>
    <w:rsid w:val="00453071"/>
    <w:rsid w:val="00462400"/>
    <w:rsid w:val="00464737"/>
    <w:rsid w:val="00466F53"/>
    <w:rsid w:val="0048542D"/>
    <w:rsid w:val="00493B69"/>
    <w:rsid w:val="004A2ABD"/>
    <w:rsid w:val="004A6EB1"/>
    <w:rsid w:val="004B0AB6"/>
    <w:rsid w:val="004C73FD"/>
    <w:rsid w:val="0050473C"/>
    <w:rsid w:val="00511A02"/>
    <w:rsid w:val="00521949"/>
    <w:rsid w:val="0052576C"/>
    <w:rsid w:val="00526576"/>
    <w:rsid w:val="00526AE9"/>
    <w:rsid w:val="00533949"/>
    <w:rsid w:val="005340E4"/>
    <w:rsid w:val="00534FFE"/>
    <w:rsid w:val="0056106E"/>
    <w:rsid w:val="00562959"/>
    <w:rsid w:val="0056603E"/>
    <w:rsid w:val="00572CC5"/>
    <w:rsid w:val="00576552"/>
    <w:rsid w:val="00597161"/>
    <w:rsid w:val="005A1BAF"/>
    <w:rsid w:val="005A35DE"/>
    <w:rsid w:val="005B6BB2"/>
    <w:rsid w:val="005C0451"/>
    <w:rsid w:val="005D38C3"/>
    <w:rsid w:val="005D4914"/>
    <w:rsid w:val="005E0F17"/>
    <w:rsid w:val="005E48A3"/>
    <w:rsid w:val="005F053C"/>
    <w:rsid w:val="00602633"/>
    <w:rsid w:val="006070CC"/>
    <w:rsid w:val="006209D0"/>
    <w:rsid w:val="00622688"/>
    <w:rsid w:val="00630D0C"/>
    <w:rsid w:val="0063213A"/>
    <w:rsid w:val="00641AD5"/>
    <w:rsid w:val="00642617"/>
    <w:rsid w:val="0064265A"/>
    <w:rsid w:val="00642F0C"/>
    <w:rsid w:val="0065501F"/>
    <w:rsid w:val="0066785E"/>
    <w:rsid w:val="0067402E"/>
    <w:rsid w:val="006813DE"/>
    <w:rsid w:val="006820B4"/>
    <w:rsid w:val="0068758F"/>
    <w:rsid w:val="00691046"/>
    <w:rsid w:val="00693964"/>
    <w:rsid w:val="006971AD"/>
    <w:rsid w:val="006A1197"/>
    <w:rsid w:val="006A2DC0"/>
    <w:rsid w:val="006A316D"/>
    <w:rsid w:val="006A3821"/>
    <w:rsid w:val="006A3A03"/>
    <w:rsid w:val="006B2577"/>
    <w:rsid w:val="006B75DA"/>
    <w:rsid w:val="006C0192"/>
    <w:rsid w:val="006C61F1"/>
    <w:rsid w:val="006D2705"/>
    <w:rsid w:val="006E12A8"/>
    <w:rsid w:val="006E3CC6"/>
    <w:rsid w:val="006F09C6"/>
    <w:rsid w:val="006F0CA6"/>
    <w:rsid w:val="00704F8C"/>
    <w:rsid w:val="00706ECB"/>
    <w:rsid w:val="0071282F"/>
    <w:rsid w:val="00714004"/>
    <w:rsid w:val="00716633"/>
    <w:rsid w:val="007174B7"/>
    <w:rsid w:val="00720E34"/>
    <w:rsid w:val="00722A5E"/>
    <w:rsid w:val="007279B0"/>
    <w:rsid w:val="00733476"/>
    <w:rsid w:val="00742008"/>
    <w:rsid w:val="00744039"/>
    <w:rsid w:val="0074774D"/>
    <w:rsid w:val="00757893"/>
    <w:rsid w:val="00757DF0"/>
    <w:rsid w:val="0076337E"/>
    <w:rsid w:val="007728A0"/>
    <w:rsid w:val="0077374B"/>
    <w:rsid w:val="0077524F"/>
    <w:rsid w:val="00775A3E"/>
    <w:rsid w:val="007776E7"/>
    <w:rsid w:val="007878CD"/>
    <w:rsid w:val="00791832"/>
    <w:rsid w:val="00794571"/>
    <w:rsid w:val="00795B5D"/>
    <w:rsid w:val="007979F7"/>
    <w:rsid w:val="007B0356"/>
    <w:rsid w:val="007B076A"/>
    <w:rsid w:val="007C1A3C"/>
    <w:rsid w:val="007C4FEF"/>
    <w:rsid w:val="007D00D5"/>
    <w:rsid w:val="007D5FAF"/>
    <w:rsid w:val="007F1E7A"/>
    <w:rsid w:val="007F51DD"/>
    <w:rsid w:val="007F6223"/>
    <w:rsid w:val="00800E79"/>
    <w:rsid w:val="00802FB3"/>
    <w:rsid w:val="008148CD"/>
    <w:rsid w:val="00815B9E"/>
    <w:rsid w:val="00816E3F"/>
    <w:rsid w:val="008201A9"/>
    <w:rsid w:val="0082220D"/>
    <w:rsid w:val="00835816"/>
    <w:rsid w:val="008418A6"/>
    <w:rsid w:val="00842F2D"/>
    <w:rsid w:val="00850EAA"/>
    <w:rsid w:val="00863E6B"/>
    <w:rsid w:val="00863F54"/>
    <w:rsid w:val="008747E6"/>
    <w:rsid w:val="0087626C"/>
    <w:rsid w:val="00880C36"/>
    <w:rsid w:val="008813DA"/>
    <w:rsid w:val="00895B2D"/>
    <w:rsid w:val="008A0975"/>
    <w:rsid w:val="008A3CD1"/>
    <w:rsid w:val="008A451C"/>
    <w:rsid w:val="008A4D7C"/>
    <w:rsid w:val="008A5700"/>
    <w:rsid w:val="008A6380"/>
    <w:rsid w:val="008A76A0"/>
    <w:rsid w:val="008B141F"/>
    <w:rsid w:val="008B4F5D"/>
    <w:rsid w:val="008C2EBE"/>
    <w:rsid w:val="008C2F0B"/>
    <w:rsid w:val="008C3C3B"/>
    <w:rsid w:val="008D35F8"/>
    <w:rsid w:val="008D7637"/>
    <w:rsid w:val="008E0534"/>
    <w:rsid w:val="008E2718"/>
    <w:rsid w:val="008E2F4D"/>
    <w:rsid w:val="008E6CAD"/>
    <w:rsid w:val="008F0AA4"/>
    <w:rsid w:val="008F12BF"/>
    <w:rsid w:val="008F5F91"/>
    <w:rsid w:val="00907095"/>
    <w:rsid w:val="00911860"/>
    <w:rsid w:val="00912497"/>
    <w:rsid w:val="00912FBA"/>
    <w:rsid w:val="009169C4"/>
    <w:rsid w:val="00925709"/>
    <w:rsid w:val="00936497"/>
    <w:rsid w:val="00937F16"/>
    <w:rsid w:val="009410D5"/>
    <w:rsid w:val="009420CC"/>
    <w:rsid w:val="009444F6"/>
    <w:rsid w:val="009672D5"/>
    <w:rsid w:val="0097304A"/>
    <w:rsid w:val="00975EB0"/>
    <w:rsid w:val="00975F90"/>
    <w:rsid w:val="00983E99"/>
    <w:rsid w:val="00986D55"/>
    <w:rsid w:val="00991436"/>
    <w:rsid w:val="00991B30"/>
    <w:rsid w:val="009A642F"/>
    <w:rsid w:val="009B5D77"/>
    <w:rsid w:val="009C1363"/>
    <w:rsid w:val="009C651F"/>
    <w:rsid w:val="009C6B2D"/>
    <w:rsid w:val="009E0405"/>
    <w:rsid w:val="00A01F94"/>
    <w:rsid w:val="00A04470"/>
    <w:rsid w:val="00A061F3"/>
    <w:rsid w:val="00A16168"/>
    <w:rsid w:val="00A3615B"/>
    <w:rsid w:val="00A36175"/>
    <w:rsid w:val="00A37CEB"/>
    <w:rsid w:val="00A430A9"/>
    <w:rsid w:val="00A601D7"/>
    <w:rsid w:val="00A60599"/>
    <w:rsid w:val="00A608D8"/>
    <w:rsid w:val="00A6274C"/>
    <w:rsid w:val="00A82992"/>
    <w:rsid w:val="00A86CB8"/>
    <w:rsid w:val="00AA786A"/>
    <w:rsid w:val="00AB1FD1"/>
    <w:rsid w:val="00AB3E26"/>
    <w:rsid w:val="00AB4B7B"/>
    <w:rsid w:val="00AC18D4"/>
    <w:rsid w:val="00AC309B"/>
    <w:rsid w:val="00AC4F4A"/>
    <w:rsid w:val="00AD04E0"/>
    <w:rsid w:val="00AD29A9"/>
    <w:rsid w:val="00AE58B5"/>
    <w:rsid w:val="00AE58CD"/>
    <w:rsid w:val="00B01A90"/>
    <w:rsid w:val="00B022C0"/>
    <w:rsid w:val="00B1706F"/>
    <w:rsid w:val="00B21B2E"/>
    <w:rsid w:val="00B45ACB"/>
    <w:rsid w:val="00B5401D"/>
    <w:rsid w:val="00B55B31"/>
    <w:rsid w:val="00B56112"/>
    <w:rsid w:val="00B65DE3"/>
    <w:rsid w:val="00B706A9"/>
    <w:rsid w:val="00B72FE7"/>
    <w:rsid w:val="00B83E6F"/>
    <w:rsid w:val="00B86D12"/>
    <w:rsid w:val="00B86E13"/>
    <w:rsid w:val="00B911FC"/>
    <w:rsid w:val="00BA3556"/>
    <w:rsid w:val="00BA4DB2"/>
    <w:rsid w:val="00BB170E"/>
    <w:rsid w:val="00BC3407"/>
    <w:rsid w:val="00BC6893"/>
    <w:rsid w:val="00BC73FC"/>
    <w:rsid w:val="00BD65CE"/>
    <w:rsid w:val="00BE244D"/>
    <w:rsid w:val="00BE280D"/>
    <w:rsid w:val="00BE399C"/>
    <w:rsid w:val="00BF040A"/>
    <w:rsid w:val="00BF609D"/>
    <w:rsid w:val="00BF64E3"/>
    <w:rsid w:val="00C048D5"/>
    <w:rsid w:val="00C0770D"/>
    <w:rsid w:val="00C101EF"/>
    <w:rsid w:val="00C14042"/>
    <w:rsid w:val="00C14E95"/>
    <w:rsid w:val="00C15317"/>
    <w:rsid w:val="00C17AD7"/>
    <w:rsid w:val="00C17BA6"/>
    <w:rsid w:val="00C23572"/>
    <w:rsid w:val="00C2593C"/>
    <w:rsid w:val="00C27E3C"/>
    <w:rsid w:val="00C305D8"/>
    <w:rsid w:val="00C357A7"/>
    <w:rsid w:val="00C3642D"/>
    <w:rsid w:val="00C3737A"/>
    <w:rsid w:val="00C3758D"/>
    <w:rsid w:val="00C408D8"/>
    <w:rsid w:val="00C4658E"/>
    <w:rsid w:val="00C47D67"/>
    <w:rsid w:val="00C518C5"/>
    <w:rsid w:val="00C6584E"/>
    <w:rsid w:val="00C65E40"/>
    <w:rsid w:val="00C67ABC"/>
    <w:rsid w:val="00C75D08"/>
    <w:rsid w:val="00C8001F"/>
    <w:rsid w:val="00C8499E"/>
    <w:rsid w:val="00C87701"/>
    <w:rsid w:val="00C946AA"/>
    <w:rsid w:val="00CA5856"/>
    <w:rsid w:val="00CB0AC3"/>
    <w:rsid w:val="00CB6C7E"/>
    <w:rsid w:val="00CC2465"/>
    <w:rsid w:val="00CC3CC1"/>
    <w:rsid w:val="00CC5021"/>
    <w:rsid w:val="00CC6FB9"/>
    <w:rsid w:val="00CD2BF2"/>
    <w:rsid w:val="00CD47C7"/>
    <w:rsid w:val="00CF0526"/>
    <w:rsid w:val="00CF0917"/>
    <w:rsid w:val="00D00DD9"/>
    <w:rsid w:val="00D03B27"/>
    <w:rsid w:val="00D04459"/>
    <w:rsid w:val="00D06079"/>
    <w:rsid w:val="00D10C64"/>
    <w:rsid w:val="00D15E95"/>
    <w:rsid w:val="00D209FD"/>
    <w:rsid w:val="00D20BB1"/>
    <w:rsid w:val="00D23D76"/>
    <w:rsid w:val="00D3374F"/>
    <w:rsid w:val="00D41181"/>
    <w:rsid w:val="00D43D98"/>
    <w:rsid w:val="00D507A1"/>
    <w:rsid w:val="00D61C74"/>
    <w:rsid w:val="00D67182"/>
    <w:rsid w:val="00D70639"/>
    <w:rsid w:val="00D712F9"/>
    <w:rsid w:val="00D742C0"/>
    <w:rsid w:val="00D75B2E"/>
    <w:rsid w:val="00D806D6"/>
    <w:rsid w:val="00D8673B"/>
    <w:rsid w:val="00D90225"/>
    <w:rsid w:val="00D97D0E"/>
    <w:rsid w:val="00DA5E12"/>
    <w:rsid w:val="00DB5D06"/>
    <w:rsid w:val="00DC0CB4"/>
    <w:rsid w:val="00DC6251"/>
    <w:rsid w:val="00DD11A7"/>
    <w:rsid w:val="00DE3D98"/>
    <w:rsid w:val="00DE4919"/>
    <w:rsid w:val="00DE6782"/>
    <w:rsid w:val="00E112B3"/>
    <w:rsid w:val="00E12756"/>
    <w:rsid w:val="00E20122"/>
    <w:rsid w:val="00E207AE"/>
    <w:rsid w:val="00E212B6"/>
    <w:rsid w:val="00E22D5F"/>
    <w:rsid w:val="00E26CB2"/>
    <w:rsid w:val="00E34424"/>
    <w:rsid w:val="00E36AF7"/>
    <w:rsid w:val="00E400B2"/>
    <w:rsid w:val="00E46B92"/>
    <w:rsid w:val="00E4714B"/>
    <w:rsid w:val="00E47C4F"/>
    <w:rsid w:val="00E53111"/>
    <w:rsid w:val="00E756C0"/>
    <w:rsid w:val="00E77211"/>
    <w:rsid w:val="00E849E1"/>
    <w:rsid w:val="00E8767A"/>
    <w:rsid w:val="00E91195"/>
    <w:rsid w:val="00E91BEC"/>
    <w:rsid w:val="00E9334E"/>
    <w:rsid w:val="00EA1C30"/>
    <w:rsid w:val="00EA1C38"/>
    <w:rsid w:val="00EB4466"/>
    <w:rsid w:val="00EB66E2"/>
    <w:rsid w:val="00EC1DE5"/>
    <w:rsid w:val="00ED290C"/>
    <w:rsid w:val="00ED579F"/>
    <w:rsid w:val="00ED60C2"/>
    <w:rsid w:val="00EE774E"/>
    <w:rsid w:val="00EF1578"/>
    <w:rsid w:val="00EF281D"/>
    <w:rsid w:val="00EF4EA3"/>
    <w:rsid w:val="00F00188"/>
    <w:rsid w:val="00F0357B"/>
    <w:rsid w:val="00F13A00"/>
    <w:rsid w:val="00F16930"/>
    <w:rsid w:val="00F21DF6"/>
    <w:rsid w:val="00F26A17"/>
    <w:rsid w:val="00F27560"/>
    <w:rsid w:val="00F32422"/>
    <w:rsid w:val="00F33E80"/>
    <w:rsid w:val="00F71BF2"/>
    <w:rsid w:val="00F77596"/>
    <w:rsid w:val="00F84A07"/>
    <w:rsid w:val="00F90C48"/>
    <w:rsid w:val="00F92D41"/>
    <w:rsid w:val="00F936DE"/>
    <w:rsid w:val="00FA40E9"/>
    <w:rsid w:val="00FD069E"/>
    <w:rsid w:val="00FD1DF3"/>
    <w:rsid w:val="00FD66E6"/>
    <w:rsid w:val="00FD66F1"/>
    <w:rsid w:val="00FE201F"/>
    <w:rsid w:val="00FF3134"/>
    <w:rsid w:val="00FF44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8D"/>
    <w:pPr>
      <w:bidi/>
    </w:pPr>
    <w:rPr>
      <w:sz w:val="24"/>
      <w:szCs w:val="24"/>
      <w:lang w:bidi="ar-EG"/>
    </w:rPr>
  </w:style>
  <w:style w:type="paragraph" w:styleId="Heading3">
    <w:name w:val="heading 3"/>
    <w:basedOn w:val="Normal"/>
    <w:link w:val="Heading3Char"/>
    <w:qFormat/>
    <w:rsid w:val="009C6B2D"/>
    <w:pPr>
      <w:bidi w:val="0"/>
      <w:spacing w:before="100" w:beforeAutospacing="1" w:after="1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029"/>
    <w:pPr>
      <w:bidi w:val="0"/>
      <w:spacing w:after="200" w:line="276" w:lineRule="auto"/>
      <w:ind w:left="720"/>
      <w:contextualSpacing/>
    </w:pPr>
    <w:rPr>
      <w:rFonts w:ascii="Calibri" w:hAnsi="Calibri" w:cs="Arial"/>
      <w:sz w:val="22"/>
      <w:szCs w:val="22"/>
      <w:lang w:bidi="ar-SA"/>
    </w:rPr>
  </w:style>
  <w:style w:type="paragraph" w:styleId="Header">
    <w:name w:val="header"/>
    <w:basedOn w:val="Normal"/>
    <w:link w:val="HeaderChar"/>
    <w:uiPriority w:val="99"/>
    <w:unhideWhenUsed/>
    <w:rsid w:val="006813DE"/>
    <w:pPr>
      <w:tabs>
        <w:tab w:val="center" w:pos="4153"/>
        <w:tab w:val="right" w:pos="8306"/>
      </w:tabs>
    </w:pPr>
  </w:style>
  <w:style w:type="character" w:customStyle="1" w:styleId="HeaderChar">
    <w:name w:val="Header Char"/>
    <w:basedOn w:val="DefaultParagraphFont"/>
    <w:link w:val="Header"/>
    <w:uiPriority w:val="99"/>
    <w:rsid w:val="006813DE"/>
    <w:rPr>
      <w:sz w:val="24"/>
      <w:szCs w:val="24"/>
      <w:lang w:bidi="ar-EG"/>
    </w:rPr>
  </w:style>
  <w:style w:type="paragraph" w:styleId="Footer">
    <w:name w:val="footer"/>
    <w:basedOn w:val="Normal"/>
    <w:link w:val="FooterChar"/>
    <w:uiPriority w:val="99"/>
    <w:unhideWhenUsed/>
    <w:rsid w:val="006813DE"/>
    <w:pPr>
      <w:tabs>
        <w:tab w:val="center" w:pos="4153"/>
        <w:tab w:val="right" w:pos="8306"/>
      </w:tabs>
    </w:pPr>
  </w:style>
  <w:style w:type="character" w:customStyle="1" w:styleId="FooterChar">
    <w:name w:val="Footer Char"/>
    <w:basedOn w:val="DefaultParagraphFont"/>
    <w:link w:val="Footer"/>
    <w:uiPriority w:val="99"/>
    <w:rsid w:val="006813DE"/>
    <w:rPr>
      <w:sz w:val="24"/>
      <w:szCs w:val="24"/>
      <w:lang w:bidi="ar-EG"/>
    </w:rPr>
  </w:style>
  <w:style w:type="paragraph" w:styleId="BalloonText">
    <w:name w:val="Balloon Text"/>
    <w:basedOn w:val="Normal"/>
    <w:link w:val="BalloonTextChar"/>
    <w:uiPriority w:val="99"/>
    <w:semiHidden/>
    <w:unhideWhenUsed/>
    <w:rsid w:val="006813DE"/>
    <w:rPr>
      <w:rFonts w:ascii="Tahoma" w:hAnsi="Tahoma" w:cs="Tahoma"/>
      <w:sz w:val="16"/>
      <w:szCs w:val="16"/>
    </w:rPr>
  </w:style>
  <w:style w:type="character" w:customStyle="1" w:styleId="BalloonTextChar">
    <w:name w:val="Balloon Text Char"/>
    <w:basedOn w:val="DefaultParagraphFont"/>
    <w:link w:val="BalloonText"/>
    <w:uiPriority w:val="99"/>
    <w:semiHidden/>
    <w:rsid w:val="006813DE"/>
    <w:rPr>
      <w:rFonts w:ascii="Tahoma" w:hAnsi="Tahoma" w:cs="Tahoma"/>
      <w:sz w:val="16"/>
      <w:szCs w:val="16"/>
      <w:lang w:bidi="ar-EG"/>
    </w:rPr>
  </w:style>
  <w:style w:type="table" w:styleId="TableGrid">
    <w:name w:val="Table Grid"/>
    <w:basedOn w:val="TableNormal"/>
    <w:uiPriority w:val="59"/>
    <w:rsid w:val="002826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سرد الفقرات1"/>
    <w:basedOn w:val="Normal"/>
    <w:qFormat/>
    <w:rsid w:val="004A6EB1"/>
    <w:pPr>
      <w:ind w:left="720"/>
    </w:pPr>
  </w:style>
  <w:style w:type="character" w:styleId="Hyperlink">
    <w:name w:val="Hyperlink"/>
    <w:basedOn w:val="DefaultParagraphFont"/>
    <w:uiPriority w:val="99"/>
    <w:unhideWhenUsed/>
    <w:rsid w:val="00C6584E"/>
    <w:rPr>
      <w:color w:val="0000FF" w:themeColor="hyperlink"/>
      <w:u w:val="single"/>
    </w:rPr>
  </w:style>
  <w:style w:type="character" w:customStyle="1" w:styleId="Heading3Char">
    <w:name w:val="Heading 3 Char"/>
    <w:basedOn w:val="DefaultParagraphFont"/>
    <w:link w:val="Heading3"/>
    <w:rsid w:val="009C6B2D"/>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8D"/>
    <w:pPr>
      <w:bidi/>
    </w:pPr>
    <w:rPr>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029"/>
    <w:pPr>
      <w:bidi w:val="0"/>
      <w:spacing w:after="200" w:line="276" w:lineRule="auto"/>
      <w:ind w:left="720"/>
      <w:contextualSpacing/>
    </w:pPr>
    <w:rPr>
      <w:rFonts w:ascii="Calibri" w:hAnsi="Calibri" w:cs="Arial"/>
      <w:sz w:val="22"/>
      <w:szCs w:val="22"/>
      <w:lang w:bidi="ar-SA"/>
    </w:rPr>
  </w:style>
  <w:style w:type="paragraph" w:styleId="Header">
    <w:name w:val="header"/>
    <w:basedOn w:val="Normal"/>
    <w:link w:val="HeaderChar"/>
    <w:uiPriority w:val="99"/>
    <w:unhideWhenUsed/>
    <w:rsid w:val="006813DE"/>
    <w:pPr>
      <w:tabs>
        <w:tab w:val="center" w:pos="4153"/>
        <w:tab w:val="right" w:pos="8306"/>
      </w:tabs>
    </w:pPr>
  </w:style>
  <w:style w:type="character" w:customStyle="1" w:styleId="HeaderChar">
    <w:name w:val="Header Char"/>
    <w:basedOn w:val="DefaultParagraphFont"/>
    <w:link w:val="Header"/>
    <w:uiPriority w:val="99"/>
    <w:rsid w:val="006813DE"/>
    <w:rPr>
      <w:sz w:val="24"/>
      <w:szCs w:val="24"/>
      <w:lang w:bidi="ar-EG"/>
    </w:rPr>
  </w:style>
  <w:style w:type="paragraph" w:styleId="Footer">
    <w:name w:val="footer"/>
    <w:basedOn w:val="Normal"/>
    <w:link w:val="FooterChar"/>
    <w:uiPriority w:val="99"/>
    <w:unhideWhenUsed/>
    <w:rsid w:val="006813DE"/>
    <w:pPr>
      <w:tabs>
        <w:tab w:val="center" w:pos="4153"/>
        <w:tab w:val="right" w:pos="8306"/>
      </w:tabs>
    </w:pPr>
  </w:style>
  <w:style w:type="character" w:customStyle="1" w:styleId="FooterChar">
    <w:name w:val="Footer Char"/>
    <w:basedOn w:val="DefaultParagraphFont"/>
    <w:link w:val="Footer"/>
    <w:uiPriority w:val="99"/>
    <w:rsid w:val="006813DE"/>
    <w:rPr>
      <w:sz w:val="24"/>
      <w:szCs w:val="24"/>
      <w:lang w:bidi="ar-EG"/>
    </w:rPr>
  </w:style>
  <w:style w:type="paragraph" w:styleId="BalloonText">
    <w:name w:val="Balloon Text"/>
    <w:basedOn w:val="Normal"/>
    <w:link w:val="BalloonTextChar"/>
    <w:uiPriority w:val="99"/>
    <w:semiHidden/>
    <w:unhideWhenUsed/>
    <w:rsid w:val="006813DE"/>
    <w:rPr>
      <w:rFonts w:ascii="Tahoma" w:hAnsi="Tahoma" w:cs="Tahoma"/>
      <w:sz w:val="16"/>
      <w:szCs w:val="16"/>
    </w:rPr>
  </w:style>
  <w:style w:type="character" w:customStyle="1" w:styleId="BalloonTextChar">
    <w:name w:val="Balloon Text Char"/>
    <w:basedOn w:val="DefaultParagraphFont"/>
    <w:link w:val="BalloonText"/>
    <w:uiPriority w:val="99"/>
    <w:semiHidden/>
    <w:rsid w:val="006813DE"/>
    <w:rPr>
      <w:rFonts w:ascii="Tahoma" w:hAnsi="Tahoma" w:cs="Tahoma"/>
      <w:sz w:val="16"/>
      <w:szCs w:val="16"/>
      <w:lang w:bidi="ar-EG"/>
    </w:rPr>
  </w:style>
  <w:style w:type="table" w:styleId="TableGrid">
    <w:name w:val="Table Grid"/>
    <w:basedOn w:val="TableNormal"/>
    <w:uiPriority w:val="59"/>
    <w:rsid w:val="002826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سرد الفقرات1"/>
    <w:basedOn w:val="Normal"/>
    <w:qFormat/>
    <w:rsid w:val="004A6EB1"/>
    <w:pPr>
      <w:ind w:left="720"/>
    </w:pPr>
  </w:style>
</w:styles>
</file>

<file path=word/webSettings.xml><?xml version="1.0" encoding="utf-8"?>
<w:webSettings xmlns:r="http://schemas.openxmlformats.org/officeDocument/2006/relationships" xmlns:w="http://schemas.openxmlformats.org/wordprocessingml/2006/main">
  <w:divs>
    <w:div w:id="466624582">
      <w:bodyDiv w:val="1"/>
      <w:marLeft w:val="0"/>
      <w:marRight w:val="0"/>
      <w:marTop w:val="0"/>
      <w:marBottom w:val="0"/>
      <w:divBdr>
        <w:top w:val="none" w:sz="0" w:space="0" w:color="auto"/>
        <w:left w:val="none" w:sz="0" w:space="0" w:color="auto"/>
        <w:bottom w:val="none" w:sz="0" w:space="0" w:color="auto"/>
        <w:right w:val="none" w:sz="0" w:space="0" w:color="auto"/>
      </w:divBdr>
      <w:divsChild>
        <w:div w:id="1380321994">
          <w:marLeft w:val="0"/>
          <w:marRight w:val="547"/>
          <w:marTop w:val="134"/>
          <w:marBottom w:val="0"/>
          <w:divBdr>
            <w:top w:val="none" w:sz="0" w:space="0" w:color="auto"/>
            <w:left w:val="none" w:sz="0" w:space="0" w:color="auto"/>
            <w:bottom w:val="none" w:sz="0" w:space="0" w:color="auto"/>
            <w:right w:val="none" w:sz="0" w:space="0" w:color="auto"/>
          </w:divBdr>
        </w:div>
        <w:div w:id="1828936978">
          <w:marLeft w:val="0"/>
          <w:marRight w:val="547"/>
          <w:marTop w:val="134"/>
          <w:marBottom w:val="0"/>
          <w:divBdr>
            <w:top w:val="none" w:sz="0" w:space="0" w:color="auto"/>
            <w:left w:val="none" w:sz="0" w:space="0" w:color="auto"/>
            <w:bottom w:val="none" w:sz="0" w:space="0" w:color="auto"/>
            <w:right w:val="none" w:sz="0" w:space="0" w:color="auto"/>
          </w:divBdr>
        </w:div>
        <w:div w:id="407846811">
          <w:marLeft w:val="0"/>
          <w:marRight w:val="547"/>
          <w:marTop w:val="134"/>
          <w:marBottom w:val="0"/>
          <w:divBdr>
            <w:top w:val="none" w:sz="0" w:space="0" w:color="auto"/>
            <w:left w:val="none" w:sz="0" w:space="0" w:color="auto"/>
            <w:bottom w:val="none" w:sz="0" w:space="0" w:color="auto"/>
            <w:right w:val="none" w:sz="0" w:space="0" w:color="auto"/>
          </w:divBdr>
        </w:div>
        <w:div w:id="1068843715">
          <w:marLeft w:val="0"/>
          <w:marRight w:val="547"/>
          <w:marTop w:val="134"/>
          <w:marBottom w:val="0"/>
          <w:divBdr>
            <w:top w:val="none" w:sz="0" w:space="0" w:color="auto"/>
            <w:left w:val="none" w:sz="0" w:space="0" w:color="auto"/>
            <w:bottom w:val="none" w:sz="0" w:space="0" w:color="auto"/>
            <w:right w:val="none" w:sz="0" w:space="0" w:color="auto"/>
          </w:divBdr>
        </w:div>
        <w:div w:id="1372997279">
          <w:marLeft w:val="0"/>
          <w:marRight w:val="547"/>
          <w:marTop w:val="134"/>
          <w:marBottom w:val="0"/>
          <w:divBdr>
            <w:top w:val="none" w:sz="0" w:space="0" w:color="auto"/>
            <w:left w:val="none" w:sz="0" w:space="0" w:color="auto"/>
            <w:bottom w:val="none" w:sz="0" w:space="0" w:color="auto"/>
            <w:right w:val="none" w:sz="0" w:space="0" w:color="auto"/>
          </w:divBdr>
        </w:div>
        <w:div w:id="1454597441">
          <w:marLeft w:val="0"/>
          <w:marRight w:val="547"/>
          <w:marTop w:val="134"/>
          <w:marBottom w:val="0"/>
          <w:divBdr>
            <w:top w:val="none" w:sz="0" w:space="0" w:color="auto"/>
            <w:left w:val="none" w:sz="0" w:space="0" w:color="auto"/>
            <w:bottom w:val="none" w:sz="0" w:space="0" w:color="auto"/>
            <w:right w:val="none" w:sz="0" w:space="0" w:color="auto"/>
          </w:divBdr>
        </w:div>
      </w:divsChild>
    </w:div>
    <w:div w:id="833185125">
      <w:bodyDiv w:val="1"/>
      <w:marLeft w:val="0"/>
      <w:marRight w:val="0"/>
      <w:marTop w:val="0"/>
      <w:marBottom w:val="0"/>
      <w:divBdr>
        <w:top w:val="none" w:sz="0" w:space="0" w:color="auto"/>
        <w:left w:val="none" w:sz="0" w:space="0" w:color="auto"/>
        <w:bottom w:val="none" w:sz="0" w:space="0" w:color="auto"/>
        <w:right w:val="none" w:sz="0" w:space="0" w:color="auto"/>
      </w:divBdr>
    </w:div>
    <w:div w:id="15605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E74B-9F7E-4F10-AE4A-789632B7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Pages>
  <Words>1447</Words>
  <Characters>8249</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D.Heba</dc:creator>
  <cp:lastModifiedBy>M_S</cp:lastModifiedBy>
  <cp:revision>35</cp:revision>
  <cp:lastPrinted>2011-07-22T19:14:00Z</cp:lastPrinted>
  <dcterms:created xsi:type="dcterms:W3CDTF">2013-01-28T11:31:00Z</dcterms:created>
  <dcterms:modified xsi:type="dcterms:W3CDTF">2013-06-03T12:01:00Z</dcterms:modified>
</cp:coreProperties>
</file>