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00"/>
        <w:bidiVisual/>
        <w:tblW w:w="9782" w:type="dxa"/>
        <w:tblLook w:val="04A0"/>
      </w:tblPr>
      <w:tblGrid>
        <w:gridCol w:w="4678"/>
        <w:gridCol w:w="2268"/>
        <w:gridCol w:w="2836"/>
      </w:tblGrid>
      <w:tr w:rsidR="00B40872" w:rsidRPr="00C1735C" w:rsidTr="0028184D">
        <w:trPr>
          <w:trHeight w:val="71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872" w:rsidRPr="00C1735C" w:rsidRDefault="00923E04" w:rsidP="002818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40872"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العقاقير</w:t>
            </w:r>
          </w:p>
        </w:tc>
      </w:tr>
      <w:tr w:rsidR="00B40872" w:rsidRPr="00C1735C" w:rsidTr="0028184D">
        <w:trPr>
          <w:trHeight w:val="907"/>
        </w:trPr>
        <w:tc>
          <w:tcPr>
            <w:tcW w:w="4678" w:type="dxa"/>
          </w:tcPr>
          <w:p w:rsidR="00B40872" w:rsidRPr="00C1735C" w:rsidRDefault="00B40872" w:rsidP="002818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B40872" w:rsidRPr="00C1735C" w:rsidRDefault="00B40872" w:rsidP="002818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B40872" w:rsidRPr="00C1735C" w:rsidRDefault="00B40872" w:rsidP="0028184D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B40872" w:rsidRPr="00C1735C" w:rsidRDefault="00B40872" w:rsidP="0028184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B40872" w:rsidRPr="00C1735C" w:rsidTr="0028184D">
        <w:tc>
          <w:tcPr>
            <w:tcW w:w="4678" w:type="dxa"/>
          </w:tcPr>
          <w:p w:rsidR="00B40872" w:rsidRPr="00E34F02" w:rsidRDefault="00E34F02" w:rsidP="0028184D">
            <w:pPr>
              <w:spacing w:line="276" w:lineRule="auto"/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1-</w:t>
            </w:r>
            <w:r>
              <w:rPr>
                <w:rFonts w:asciiTheme="minorBidi" w:hAnsiTheme="minorBidi"/>
                <w:lang w:bidi="ar-EG"/>
              </w:rPr>
              <w:t xml:space="preserve">phytochemical and biological study of </w:t>
            </w:r>
            <w:proofErr w:type="spellStart"/>
            <w:r>
              <w:rPr>
                <w:rFonts w:asciiTheme="minorBidi" w:hAnsiTheme="minorBidi"/>
                <w:lang w:bidi="ar-EG"/>
              </w:rPr>
              <w:t>malva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</w:t>
            </w:r>
            <w:proofErr w:type="spellStart"/>
            <w:r>
              <w:rPr>
                <w:rFonts w:asciiTheme="minorBidi" w:hAnsiTheme="minorBidi"/>
                <w:lang w:bidi="ar-EG"/>
              </w:rPr>
              <w:t>parviflora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l. grown in Egypt.</w:t>
            </w:r>
          </w:p>
        </w:tc>
        <w:tc>
          <w:tcPr>
            <w:tcW w:w="2268" w:type="dxa"/>
          </w:tcPr>
          <w:p w:rsidR="00B40872" w:rsidRDefault="00A506C5" w:rsidP="0028184D">
            <w:pPr>
              <w:spacing w:line="276" w:lineRule="auto"/>
              <w:jc w:val="right"/>
              <w:rPr>
                <w:lang w:bidi="ar-EG"/>
              </w:rPr>
            </w:pPr>
            <w:r>
              <w:rPr>
                <w:lang w:bidi="ar-EG"/>
              </w:rPr>
              <w:t>*</w:t>
            </w:r>
            <w:proofErr w:type="spellStart"/>
            <w:r>
              <w:rPr>
                <w:lang w:bidi="ar-EG"/>
              </w:rPr>
              <w:t>afaf</w:t>
            </w:r>
            <w:proofErr w:type="spellEnd"/>
            <w:r>
              <w:rPr>
                <w:lang w:bidi="ar-EG"/>
              </w:rPr>
              <w:t xml:space="preserve"> e. </w:t>
            </w:r>
            <w:proofErr w:type="spellStart"/>
            <w:r>
              <w:rPr>
                <w:lang w:bidi="ar-EG"/>
              </w:rPr>
              <w:t>abdel-ghani</w:t>
            </w:r>
            <w:proofErr w:type="spellEnd"/>
          </w:p>
          <w:p w:rsidR="00A506C5" w:rsidRDefault="00A506C5" w:rsidP="0028184D">
            <w:pPr>
              <w:spacing w:line="276" w:lineRule="auto"/>
              <w:jc w:val="right"/>
              <w:rPr>
                <w:lang w:bidi="ar-EG"/>
              </w:rPr>
            </w:pPr>
            <w:r>
              <w:rPr>
                <w:lang w:bidi="ar-EG"/>
              </w:rPr>
              <w:t>*</w:t>
            </w:r>
            <w:proofErr w:type="spellStart"/>
            <w:r>
              <w:rPr>
                <w:lang w:bidi="ar-EG"/>
              </w:rPr>
              <w:t>hanaa</w:t>
            </w:r>
            <w:proofErr w:type="spellEnd"/>
            <w:r>
              <w:rPr>
                <w:lang w:bidi="ar-EG"/>
              </w:rPr>
              <w:t xml:space="preserve"> m. Hassan</w:t>
            </w:r>
          </w:p>
          <w:p w:rsidR="00A506C5" w:rsidRPr="00C1735C" w:rsidRDefault="00A506C5" w:rsidP="0028184D">
            <w:pPr>
              <w:spacing w:line="276" w:lineRule="auto"/>
              <w:jc w:val="right"/>
              <w:rPr>
                <w:lang w:bidi="ar-EG"/>
              </w:rPr>
            </w:pPr>
            <w:r>
              <w:rPr>
                <w:lang w:bidi="ar-EG"/>
              </w:rPr>
              <w:t>*</w:t>
            </w:r>
            <w:proofErr w:type="spellStart"/>
            <w:r>
              <w:rPr>
                <w:lang w:bidi="ar-EG"/>
              </w:rPr>
              <w:t>assem</w:t>
            </w:r>
            <w:proofErr w:type="spellEnd"/>
            <w:r>
              <w:rPr>
                <w:lang w:bidi="ar-EG"/>
              </w:rPr>
              <w:t xml:space="preserve"> m. el-</w:t>
            </w:r>
            <w:proofErr w:type="spellStart"/>
            <w:r>
              <w:rPr>
                <w:lang w:bidi="ar-EG"/>
              </w:rPr>
              <w:t>shazly</w:t>
            </w:r>
            <w:proofErr w:type="spellEnd"/>
          </w:p>
        </w:tc>
        <w:tc>
          <w:tcPr>
            <w:tcW w:w="2836" w:type="dxa"/>
          </w:tcPr>
          <w:p w:rsidR="00B40872" w:rsidRPr="00A506C5" w:rsidRDefault="00A506C5" w:rsidP="0028184D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june,2013</w:t>
            </w:r>
          </w:p>
          <w:p w:rsidR="00A506C5" w:rsidRDefault="00A506C5" w:rsidP="0028184D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Vol. 22, issue. 1,pp, 17-25</w:t>
            </w:r>
          </w:p>
          <w:p w:rsidR="00E16A5D" w:rsidRPr="00E16A5D" w:rsidRDefault="00E16A5D" w:rsidP="0028184D">
            <w:pPr>
              <w:spacing w:line="276" w:lineRule="auto"/>
              <w:jc w:val="right"/>
              <w:rPr>
                <w:rFonts w:asciiTheme="minorBidi" w:hAnsiTheme="minorBidi"/>
                <w:lang w:bidi="ar-EG"/>
              </w:rPr>
            </w:pPr>
            <w:proofErr w:type="spellStart"/>
            <w:r w:rsidRPr="00E16A5D"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 w:rsidRPr="00E16A5D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</w:tc>
      </w:tr>
      <w:tr w:rsidR="00B40872" w:rsidRPr="00C1735C" w:rsidTr="0028184D">
        <w:tc>
          <w:tcPr>
            <w:tcW w:w="4678" w:type="dxa"/>
          </w:tcPr>
          <w:p w:rsidR="00B40872" w:rsidRPr="00F20012" w:rsidRDefault="00D5354A" w:rsidP="0028184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</w:pPr>
            <w:r w:rsidRPr="00F20012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2-macro- and </w:t>
            </w:r>
            <w:proofErr w:type="spellStart"/>
            <w:r w:rsidRPr="00F20012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>micromorphological</w:t>
            </w:r>
            <w:proofErr w:type="spellEnd"/>
            <w:r w:rsidRPr="00F20012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 study of the inflorescence of beta </w:t>
            </w:r>
            <w:proofErr w:type="spellStart"/>
            <w:r w:rsidRPr="00F20012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>vulgaris</w:t>
            </w:r>
            <w:proofErr w:type="spellEnd"/>
            <w:r w:rsidRPr="00F20012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F20012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>subsp.perennis</w:t>
            </w:r>
            <w:proofErr w:type="spellEnd"/>
            <w:r w:rsidRPr="00F20012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 L.</w:t>
            </w:r>
          </w:p>
        </w:tc>
        <w:tc>
          <w:tcPr>
            <w:tcW w:w="2268" w:type="dxa"/>
          </w:tcPr>
          <w:p w:rsidR="00D5354A" w:rsidRPr="00D5354A" w:rsidRDefault="00D5354A" w:rsidP="0028184D">
            <w:pPr>
              <w:spacing w:line="276" w:lineRule="auto"/>
              <w:jc w:val="right"/>
              <w:rPr>
                <w:sz w:val="20"/>
                <w:szCs w:val="20"/>
                <w:lang w:bidi="ar-EG"/>
              </w:rPr>
            </w:pPr>
            <w:proofErr w:type="spellStart"/>
            <w:r w:rsidRPr="00D5354A">
              <w:rPr>
                <w:sz w:val="20"/>
                <w:szCs w:val="20"/>
                <w:lang w:bidi="ar-EG"/>
              </w:rPr>
              <w:t>Fawkeya</w:t>
            </w:r>
            <w:proofErr w:type="spellEnd"/>
            <w:r w:rsidRPr="00D5354A"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D5354A">
              <w:rPr>
                <w:sz w:val="20"/>
                <w:szCs w:val="20"/>
                <w:lang w:bidi="ar-EG"/>
              </w:rPr>
              <w:t>a.abbas</w:t>
            </w:r>
            <w:proofErr w:type="spellEnd"/>
            <w:r w:rsidRPr="00D5354A">
              <w:rPr>
                <w:rFonts w:hint="cs"/>
                <w:sz w:val="20"/>
                <w:szCs w:val="20"/>
                <w:rtl/>
                <w:lang w:bidi="ar-EG"/>
              </w:rPr>
              <w:t>*</w:t>
            </w:r>
          </w:p>
          <w:p w:rsidR="00B40872" w:rsidRPr="00D5354A" w:rsidRDefault="00D5354A" w:rsidP="00D5354A">
            <w:pPr>
              <w:spacing w:line="276" w:lineRule="auto"/>
              <w:jc w:val="right"/>
              <w:rPr>
                <w:sz w:val="20"/>
                <w:szCs w:val="20"/>
                <w:lang w:bidi="ar-EG"/>
              </w:rPr>
            </w:pPr>
            <w:r w:rsidRPr="00D5354A">
              <w:rPr>
                <w:sz w:val="20"/>
                <w:szCs w:val="20"/>
                <w:lang w:bidi="ar-EG"/>
              </w:rPr>
              <w:t>*Abdel-</w:t>
            </w:r>
            <w:proofErr w:type="spellStart"/>
            <w:r w:rsidRPr="00D5354A">
              <w:rPr>
                <w:sz w:val="20"/>
                <w:szCs w:val="20"/>
                <w:lang w:bidi="ar-EG"/>
              </w:rPr>
              <w:t>monem</w:t>
            </w:r>
            <w:proofErr w:type="spellEnd"/>
            <w:r w:rsidRPr="00D5354A">
              <w:rPr>
                <w:sz w:val="20"/>
                <w:szCs w:val="20"/>
                <w:lang w:bidi="ar-EG"/>
              </w:rPr>
              <w:t xml:space="preserve"> m. </w:t>
            </w:r>
            <w:proofErr w:type="spellStart"/>
            <w:r w:rsidRPr="00D5354A">
              <w:rPr>
                <w:sz w:val="20"/>
                <w:szCs w:val="20"/>
                <w:lang w:bidi="ar-EG"/>
              </w:rPr>
              <w:t>ateya</w:t>
            </w:r>
            <w:proofErr w:type="spellEnd"/>
          </w:p>
          <w:p w:rsidR="00D5354A" w:rsidRPr="00D5354A" w:rsidRDefault="00D5354A" w:rsidP="00D5354A">
            <w:pPr>
              <w:spacing w:line="276" w:lineRule="auto"/>
              <w:jc w:val="right"/>
              <w:rPr>
                <w:sz w:val="20"/>
                <w:szCs w:val="20"/>
                <w:lang w:bidi="ar-EG"/>
              </w:rPr>
            </w:pPr>
            <w:r w:rsidRPr="00D5354A">
              <w:rPr>
                <w:sz w:val="20"/>
                <w:szCs w:val="20"/>
                <w:lang w:bidi="ar-EG"/>
              </w:rPr>
              <w:t>*</w:t>
            </w:r>
            <w:proofErr w:type="spellStart"/>
            <w:r w:rsidRPr="00D5354A">
              <w:rPr>
                <w:sz w:val="20"/>
                <w:szCs w:val="20"/>
                <w:lang w:bidi="ar-EG"/>
              </w:rPr>
              <w:t>rasha</w:t>
            </w:r>
            <w:proofErr w:type="spellEnd"/>
            <w:r w:rsidRPr="00D5354A">
              <w:rPr>
                <w:sz w:val="20"/>
                <w:szCs w:val="20"/>
                <w:lang w:bidi="ar-EG"/>
              </w:rPr>
              <w:t xml:space="preserve"> a. </w:t>
            </w:r>
            <w:proofErr w:type="spellStart"/>
            <w:r w:rsidRPr="00D5354A">
              <w:rPr>
                <w:sz w:val="20"/>
                <w:szCs w:val="20"/>
                <w:lang w:bidi="ar-EG"/>
              </w:rPr>
              <w:t>hamza</w:t>
            </w:r>
            <w:proofErr w:type="spellEnd"/>
          </w:p>
        </w:tc>
        <w:tc>
          <w:tcPr>
            <w:tcW w:w="2836" w:type="dxa"/>
          </w:tcPr>
          <w:p w:rsidR="00CB5F32" w:rsidRPr="00A506C5" w:rsidRDefault="00CB5F32" w:rsidP="00CB5F32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june,2013</w:t>
            </w:r>
          </w:p>
          <w:p w:rsidR="00B40872" w:rsidRDefault="00CB5F32" w:rsidP="0028184D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Vol. 22, issue. 1,pp,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1-16</w:t>
            </w:r>
          </w:p>
          <w:p w:rsidR="00CB5F32" w:rsidRPr="00CB5F32" w:rsidRDefault="00CB5F32" w:rsidP="0028184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proofErr w:type="spellStart"/>
            <w:r w:rsidRPr="00E16A5D"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 w:rsidRPr="00E16A5D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</w:tc>
      </w:tr>
      <w:tr w:rsidR="00B40872" w:rsidRPr="00C1735C" w:rsidTr="0028184D">
        <w:tc>
          <w:tcPr>
            <w:tcW w:w="4678" w:type="dxa"/>
          </w:tcPr>
          <w:p w:rsidR="00B40872" w:rsidRPr="00C83BF0" w:rsidRDefault="00C83BF0" w:rsidP="0028184D">
            <w:pPr>
              <w:spacing w:line="276" w:lineRule="auto"/>
              <w:jc w:val="right"/>
              <w:rPr>
                <w:rFonts w:asciiTheme="minorBidi" w:hAnsiTheme="minorBidi"/>
                <w:sz w:val="18"/>
                <w:szCs w:val="18"/>
                <w:lang w:bidi="ar-EG"/>
              </w:rPr>
            </w:pPr>
            <w:r w:rsidRPr="0068374C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>3-</w:t>
            </w:r>
            <w:r w:rsidR="00356A86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phytochemical study of </w:t>
            </w:r>
            <w:proofErr w:type="spellStart"/>
            <w:r w:rsidR="00356A86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>adansonia</w:t>
            </w:r>
            <w:proofErr w:type="spellEnd"/>
            <w:r w:rsidR="00356A86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="00356A86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>digitata</w:t>
            </w:r>
            <w:proofErr w:type="spellEnd"/>
            <w:r w:rsidR="00356A86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 L family </w:t>
            </w:r>
            <w:proofErr w:type="spellStart"/>
            <w:r w:rsidR="00356A86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>bombacaceae</w:t>
            </w:r>
            <w:proofErr w:type="spellEnd"/>
            <w:r w:rsidR="00356A86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 cultivated in Egypt .</w:t>
            </w:r>
          </w:p>
        </w:tc>
        <w:tc>
          <w:tcPr>
            <w:tcW w:w="2268" w:type="dxa"/>
          </w:tcPr>
          <w:p w:rsidR="00B40872" w:rsidRDefault="008D0C60" w:rsidP="0028184D">
            <w:pPr>
              <w:spacing w:line="276" w:lineRule="auto"/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nagwa.m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. </w:t>
            </w:r>
            <w:proofErr w:type="spellStart"/>
            <w:r>
              <w:rPr>
                <w:sz w:val="20"/>
                <w:szCs w:val="20"/>
                <w:lang w:bidi="ar-EG"/>
              </w:rPr>
              <w:t>ammar</w:t>
            </w:r>
            <w:proofErr w:type="spellEnd"/>
          </w:p>
          <w:p w:rsidR="008D0C60" w:rsidRPr="00D5354A" w:rsidRDefault="008D0C60" w:rsidP="008D0C60">
            <w:pPr>
              <w:spacing w:line="276" w:lineRule="auto"/>
              <w:jc w:val="right"/>
              <w:rPr>
                <w:sz w:val="20"/>
                <w:szCs w:val="20"/>
                <w:lang w:bidi="ar-EG"/>
              </w:rPr>
            </w:pPr>
            <w:r w:rsidRPr="00D5354A">
              <w:rPr>
                <w:sz w:val="20"/>
                <w:szCs w:val="20"/>
                <w:lang w:bidi="ar-EG"/>
              </w:rPr>
              <w:t>*Abdel-</w:t>
            </w:r>
            <w:proofErr w:type="spellStart"/>
            <w:r w:rsidRPr="00D5354A">
              <w:rPr>
                <w:sz w:val="20"/>
                <w:szCs w:val="20"/>
                <w:lang w:bidi="ar-EG"/>
              </w:rPr>
              <w:t>monem</w:t>
            </w:r>
            <w:proofErr w:type="spellEnd"/>
            <w:r w:rsidRPr="00D5354A">
              <w:rPr>
                <w:sz w:val="20"/>
                <w:szCs w:val="20"/>
                <w:lang w:bidi="ar-EG"/>
              </w:rPr>
              <w:t xml:space="preserve"> m. </w:t>
            </w:r>
            <w:proofErr w:type="spellStart"/>
            <w:r w:rsidRPr="00D5354A">
              <w:rPr>
                <w:sz w:val="20"/>
                <w:szCs w:val="20"/>
                <w:lang w:bidi="ar-EG"/>
              </w:rPr>
              <w:t>ateya</w:t>
            </w:r>
            <w:proofErr w:type="spellEnd"/>
          </w:p>
          <w:p w:rsidR="008D0C60" w:rsidRPr="008D0C60" w:rsidRDefault="008D0C60" w:rsidP="0028184D">
            <w:pPr>
              <w:spacing w:line="276" w:lineRule="auto"/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asmaa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a.amer</w:t>
            </w:r>
            <w:proofErr w:type="spellEnd"/>
          </w:p>
        </w:tc>
        <w:tc>
          <w:tcPr>
            <w:tcW w:w="2836" w:type="dxa"/>
          </w:tcPr>
          <w:p w:rsidR="00692535" w:rsidRPr="00A506C5" w:rsidRDefault="00692535" w:rsidP="00692535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june,2013</w:t>
            </w:r>
          </w:p>
          <w:p w:rsidR="00692535" w:rsidRDefault="00692535" w:rsidP="00692535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Vol. 22, issue. 1,pp,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26-38</w:t>
            </w:r>
          </w:p>
          <w:p w:rsidR="00692535" w:rsidRDefault="00692535" w:rsidP="00692535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</w:t>
            </w:r>
          </w:p>
          <w:p w:rsidR="00B40872" w:rsidRPr="00692535" w:rsidRDefault="00B40872" w:rsidP="0028184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  <w:tr w:rsidR="00B40872" w:rsidTr="0028184D">
        <w:tc>
          <w:tcPr>
            <w:tcW w:w="4678" w:type="dxa"/>
          </w:tcPr>
          <w:p w:rsidR="00B40872" w:rsidRPr="00C1735C" w:rsidRDefault="00B40872" w:rsidP="0028184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</w:tcPr>
          <w:p w:rsidR="00B40872" w:rsidRPr="00C1735C" w:rsidRDefault="00B40872" w:rsidP="0028184D">
            <w:pPr>
              <w:spacing w:line="276" w:lineRule="auto"/>
              <w:jc w:val="right"/>
              <w:rPr>
                <w:lang w:bidi="ar-EG"/>
              </w:rPr>
            </w:pPr>
          </w:p>
        </w:tc>
        <w:tc>
          <w:tcPr>
            <w:tcW w:w="2836" w:type="dxa"/>
          </w:tcPr>
          <w:p w:rsidR="00B40872" w:rsidRPr="00C1735C" w:rsidRDefault="00B40872" w:rsidP="0028184D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</w:tbl>
    <w:p w:rsidR="00641F27" w:rsidRDefault="00943707" w:rsidP="00943707">
      <w:pPr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الأ</w:t>
      </w:r>
      <w:r w:rsidR="0028184D" w:rsidRPr="0028184D">
        <w:rPr>
          <w:rFonts w:hint="cs"/>
          <w:b/>
          <w:bCs/>
          <w:sz w:val="28"/>
          <w:szCs w:val="28"/>
          <w:rtl/>
          <w:lang w:bidi="ar-EG"/>
        </w:rPr>
        <w:t>بحاث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المحلية لكلية </w:t>
      </w:r>
      <w:r w:rsidR="0028184D" w:rsidRPr="0028184D">
        <w:rPr>
          <w:rFonts w:hint="cs"/>
          <w:b/>
          <w:bCs/>
          <w:sz w:val="28"/>
          <w:szCs w:val="28"/>
          <w:rtl/>
          <w:lang w:bidi="ar-EG"/>
        </w:rPr>
        <w:t>الصيدلة 2013</w:t>
      </w:r>
    </w:p>
    <w:p w:rsidR="00641F27" w:rsidRPr="00641F27" w:rsidRDefault="00641F27" w:rsidP="00641F27">
      <w:pPr>
        <w:rPr>
          <w:sz w:val="28"/>
          <w:szCs w:val="28"/>
          <w:lang w:bidi="ar-EG"/>
        </w:rPr>
      </w:pPr>
    </w:p>
    <w:p w:rsidR="00641F27" w:rsidRPr="00641F27" w:rsidRDefault="00641F27" w:rsidP="00641F27">
      <w:pPr>
        <w:jc w:val="center"/>
        <w:rPr>
          <w:sz w:val="28"/>
          <w:szCs w:val="28"/>
          <w:lang w:bidi="ar-EG"/>
        </w:rPr>
      </w:pPr>
    </w:p>
    <w:p w:rsidR="00641F27" w:rsidRDefault="00641F27" w:rsidP="00641F27">
      <w:pPr>
        <w:rPr>
          <w:sz w:val="28"/>
          <w:szCs w:val="28"/>
          <w:rtl/>
          <w:lang w:bidi="ar-EG"/>
        </w:rPr>
      </w:pPr>
    </w:p>
    <w:p w:rsidR="00D93A43" w:rsidRDefault="00D93A43" w:rsidP="00641F27">
      <w:pPr>
        <w:rPr>
          <w:sz w:val="28"/>
          <w:szCs w:val="28"/>
          <w:rtl/>
          <w:lang w:bidi="ar-EG"/>
        </w:rPr>
      </w:pPr>
    </w:p>
    <w:p w:rsidR="00D93A43" w:rsidRDefault="00D93A43" w:rsidP="00641F27">
      <w:pPr>
        <w:rPr>
          <w:sz w:val="28"/>
          <w:szCs w:val="28"/>
          <w:rtl/>
          <w:lang w:bidi="ar-EG"/>
        </w:rPr>
      </w:pPr>
    </w:p>
    <w:p w:rsidR="00D93A43" w:rsidRDefault="00D93A43" w:rsidP="00641F27">
      <w:pPr>
        <w:rPr>
          <w:sz w:val="28"/>
          <w:szCs w:val="28"/>
          <w:rtl/>
          <w:lang w:bidi="ar-EG"/>
        </w:rPr>
      </w:pPr>
    </w:p>
    <w:p w:rsidR="00D93A43" w:rsidRDefault="00D93A43" w:rsidP="00641F27">
      <w:pPr>
        <w:rPr>
          <w:sz w:val="28"/>
          <w:szCs w:val="28"/>
          <w:rtl/>
          <w:lang w:bidi="ar-EG"/>
        </w:rPr>
      </w:pPr>
    </w:p>
    <w:p w:rsidR="00D93A43" w:rsidRDefault="00D93A43" w:rsidP="00641F27">
      <w:pPr>
        <w:rPr>
          <w:sz w:val="28"/>
          <w:szCs w:val="28"/>
          <w:rtl/>
          <w:lang w:bidi="ar-EG"/>
        </w:rPr>
      </w:pPr>
    </w:p>
    <w:p w:rsidR="00D93A43" w:rsidRDefault="00D93A43" w:rsidP="00641F27">
      <w:pPr>
        <w:rPr>
          <w:sz w:val="28"/>
          <w:szCs w:val="28"/>
          <w:rtl/>
          <w:lang w:bidi="ar-EG"/>
        </w:rPr>
      </w:pPr>
    </w:p>
    <w:p w:rsidR="00D93A43" w:rsidRDefault="00D93A43" w:rsidP="00641F27">
      <w:pPr>
        <w:rPr>
          <w:sz w:val="28"/>
          <w:szCs w:val="28"/>
          <w:rtl/>
          <w:lang w:bidi="ar-EG"/>
        </w:rPr>
      </w:pPr>
    </w:p>
    <w:p w:rsidR="00D93A43" w:rsidRDefault="00D93A43" w:rsidP="00641F27">
      <w:pPr>
        <w:rPr>
          <w:sz w:val="28"/>
          <w:szCs w:val="28"/>
          <w:rtl/>
          <w:lang w:bidi="ar-EG"/>
        </w:rPr>
      </w:pPr>
    </w:p>
    <w:p w:rsidR="00D93A43" w:rsidRPr="00641F27" w:rsidRDefault="00D93A43" w:rsidP="00641F27">
      <w:pPr>
        <w:rPr>
          <w:sz w:val="28"/>
          <w:szCs w:val="28"/>
          <w:lang w:bidi="ar-EG"/>
        </w:rPr>
      </w:pPr>
    </w:p>
    <w:p w:rsidR="00641F27" w:rsidRPr="00641F27" w:rsidRDefault="00641F27" w:rsidP="00641F27">
      <w:pPr>
        <w:rPr>
          <w:sz w:val="28"/>
          <w:szCs w:val="28"/>
          <w:lang w:bidi="ar-EG"/>
        </w:rPr>
      </w:pPr>
    </w:p>
    <w:tbl>
      <w:tblPr>
        <w:tblStyle w:val="a3"/>
        <w:bidiVisual/>
        <w:tblW w:w="9781" w:type="dxa"/>
        <w:tblInd w:w="-658" w:type="dxa"/>
        <w:tblLook w:val="04A0"/>
      </w:tblPr>
      <w:tblGrid>
        <w:gridCol w:w="4677"/>
        <w:gridCol w:w="2410"/>
        <w:gridCol w:w="2694"/>
      </w:tblGrid>
      <w:tr w:rsidR="00641F27" w:rsidTr="00560F9C">
        <w:tc>
          <w:tcPr>
            <w:tcW w:w="9781" w:type="dxa"/>
            <w:gridSpan w:val="3"/>
          </w:tcPr>
          <w:p w:rsidR="00641F27" w:rsidRDefault="00D93A43" w:rsidP="00F5519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قسم </w:t>
            </w:r>
            <w:r w:rsidR="00641F27">
              <w:rPr>
                <w:rFonts w:hint="cs"/>
                <w:sz w:val="28"/>
                <w:szCs w:val="28"/>
                <w:rtl/>
                <w:lang w:bidi="ar-EG"/>
              </w:rPr>
              <w:t>الكيمياء الحيوية</w:t>
            </w:r>
          </w:p>
        </w:tc>
      </w:tr>
      <w:tr w:rsidR="00641F27" w:rsidTr="00560F9C">
        <w:tc>
          <w:tcPr>
            <w:tcW w:w="4677" w:type="dxa"/>
          </w:tcPr>
          <w:p w:rsidR="00641F27" w:rsidRPr="00C1735C" w:rsidRDefault="00641F27" w:rsidP="00641F2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410" w:type="dxa"/>
          </w:tcPr>
          <w:p w:rsidR="00641F27" w:rsidRPr="00C1735C" w:rsidRDefault="00641F27" w:rsidP="00641F2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694" w:type="dxa"/>
          </w:tcPr>
          <w:p w:rsidR="00641F27" w:rsidRPr="00C1735C" w:rsidRDefault="00641F27" w:rsidP="00641F27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641F27" w:rsidRPr="00C1735C" w:rsidRDefault="00641F27" w:rsidP="00641F2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641F27" w:rsidTr="00560F9C">
        <w:tc>
          <w:tcPr>
            <w:tcW w:w="4677" w:type="dxa"/>
          </w:tcPr>
          <w:p w:rsidR="00641F27" w:rsidRDefault="00420733" w:rsidP="00420733">
            <w:pPr>
              <w:jc w:val="right"/>
              <w:rPr>
                <w:sz w:val="28"/>
                <w:szCs w:val="28"/>
                <w:lang w:bidi="ar-EG"/>
              </w:rPr>
            </w:pPr>
            <w:r w:rsidRPr="00133BBD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1-effect of low level ionizing </w:t>
            </w:r>
            <w:proofErr w:type="spellStart"/>
            <w:r w:rsidRPr="00133BBD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>radition</w:t>
            </w:r>
            <w:proofErr w:type="spellEnd"/>
            <w:r w:rsidRPr="00133BBD">
              <w:rPr>
                <w:rFonts w:asciiTheme="minorBidi" w:hAnsiTheme="minorBidi"/>
                <w:b/>
                <w:bCs/>
                <w:sz w:val="18"/>
                <w:szCs w:val="18"/>
                <w:lang w:bidi="ar-EG"/>
              </w:rPr>
              <w:t xml:space="preserve"> on endothelial progenitor cells in atherosclerotic patients with lower</w:t>
            </w:r>
          </w:p>
        </w:tc>
        <w:tc>
          <w:tcPr>
            <w:tcW w:w="2410" w:type="dxa"/>
          </w:tcPr>
          <w:p w:rsidR="00641F27" w:rsidRDefault="007829C4" w:rsidP="00560F9C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 w:rsidR="00560F9C">
              <w:rPr>
                <w:sz w:val="20"/>
                <w:szCs w:val="20"/>
                <w:lang w:bidi="ar-EG"/>
              </w:rPr>
              <w:t>hoda</w:t>
            </w:r>
            <w:proofErr w:type="spellEnd"/>
            <w:r w:rsidR="00560F9C">
              <w:rPr>
                <w:sz w:val="20"/>
                <w:szCs w:val="20"/>
                <w:lang w:bidi="ar-EG"/>
              </w:rPr>
              <w:t xml:space="preserve"> el-</w:t>
            </w:r>
            <w:proofErr w:type="spellStart"/>
            <w:r w:rsidR="00560F9C">
              <w:rPr>
                <w:sz w:val="20"/>
                <w:szCs w:val="20"/>
                <w:lang w:bidi="ar-EG"/>
              </w:rPr>
              <w:t>sayed</w:t>
            </w:r>
            <w:proofErr w:type="spellEnd"/>
            <w:r w:rsidR="00560F9C">
              <w:rPr>
                <w:sz w:val="20"/>
                <w:szCs w:val="20"/>
                <w:lang w:bidi="ar-EG"/>
              </w:rPr>
              <w:t xml:space="preserve"> Mohamed</w:t>
            </w:r>
          </w:p>
          <w:p w:rsidR="00560F9C" w:rsidRDefault="00560F9C" w:rsidP="00560F9C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*Mohamed </w:t>
            </w:r>
            <w:proofErr w:type="spellStart"/>
            <w:r>
              <w:rPr>
                <w:sz w:val="20"/>
                <w:szCs w:val="20"/>
                <w:lang w:bidi="ar-EG"/>
              </w:rPr>
              <w:t>helmy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elbatanony</w:t>
            </w:r>
            <w:proofErr w:type="spellEnd"/>
          </w:p>
          <w:p w:rsidR="00560F9C" w:rsidRDefault="00560F9C" w:rsidP="00560F9C">
            <w:pPr>
              <w:jc w:val="right"/>
              <w:rPr>
                <w:sz w:val="20"/>
                <w:szCs w:val="20"/>
                <w:lang w:bidi="ar-EG"/>
              </w:rPr>
            </w:pPr>
            <w:proofErr w:type="spellStart"/>
            <w:r>
              <w:rPr>
                <w:sz w:val="20"/>
                <w:szCs w:val="20"/>
                <w:lang w:bidi="ar-EG"/>
              </w:rPr>
              <w:t>Soheir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saad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korraa</w:t>
            </w:r>
            <w:proofErr w:type="spellEnd"/>
          </w:p>
          <w:p w:rsidR="00560F9C" w:rsidRPr="001E2D1C" w:rsidRDefault="00560F9C" w:rsidP="00560F9C">
            <w:pPr>
              <w:jc w:val="right"/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eman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Fayez said </w:t>
            </w:r>
            <w:proofErr w:type="spellStart"/>
            <w:r>
              <w:rPr>
                <w:sz w:val="20"/>
                <w:szCs w:val="20"/>
                <w:lang w:bidi="ar-EG"/>
              </w:rPr>
              <w:t>taha</w:t>
            </w:r>
            <w:proofErr w:type="spellEnd"/>
          </w:p>
        </w:tc>
        <w:tc>
          <w:tcPr>
            <w:tcW w:w="2694" w:type="dxa"/>
          </w:tcPr>
          <w:p w:rsidR="00862B06" w:rsidRPr="00A506C5" w:rsidRDefault="00862B06" w:rsidP="00862B06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june,2013</w:t>
            </w:r>
          </w:p>
          <w:p w:rsidR="00862B06" w:rsidRDefault="00862B06" w:rsidP="00862B06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Vol. 22, issue. 1,pp,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39-49</w:t>
            </w:r>
          </w:p>
          <w:p w:rsidR="00862B06" w:rsidRDefault="00862B06" w:rsidP="00862B06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641F27" w:rsidRPr="00862B06" w:rsidRDefault="00641F27" w:rsidP="00641F27">
            <w:pPr>
              <w:rPr>
                <w:sz w:val="28"/>
                <w:szCs w:val="28"/>
                <w:lang w:bidi="ar-EG"/>
              </w:rPr>
            </w:pPr>
          </w:p>
        </w:tc>
      </w:tr>
      <w:tr w:rsidR="00641F27" w:rsidTr="00560F9C">
        <w:tc>
          <w:tcPr>
            <w:tcW w:w="4677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641F27" w:rsidTr="00560F9C">
        <w:tc>
          <w:tcPr>
            <w:tcW w:w="4677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641F27" w:rsidTr="00560F9C">
        <w:tc>
          <w:tcPr>
            <w:tcW w:w="4677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641F27" w:rsidTr="00560F9C">
        <w:tc>
          <w:tcPr>
            <w:tcW w:w="4677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641F27" w:rsidTr="00560F9C">
        <w:tc>
          <w:tcPr>
            <w:tcW w:w="4677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41F27" w:rsidRDefault="00641F27" w:rsidP="00641F27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641F27" w:rsidRPr="00641F27" w:rsidRDefault="00641F27" w:rsidP="00641F27">
      <w:pPr>
        <w:rPr>
          <w:sz w:val="28"/>
          <w:szCs w:val="28"/>
          <w:lang w:bidi="ar-EG"/>
        </w:rPr>
      </w:pPr>
    </w:p>
    <w:p w:rsidR="00641F27" w:rsidRPr="00641F27" w:rsidRDefault="00641F27" w:rsidP="00641F27">
      <w:pPr>
        <w:rPr>
          <w:sz w:val="28"/>
          <w:szCs w:val="28"/>
          <w:lang w:bidi="ar-EG"/>
        </w:rPr>
      </w:pPr>
    </w:p>
    <w:p w:rsidR="00641F27" w:rsidRDefault="00641F27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Pr="00641F27" w:rsidRDefault="007E6E79" w:rsidP="00641F27">
      <w:pPr>
        <w:rPr>
          <w:sz w:val="28"/>
          <w:szCs w:val="28"/>
          <w:lang w:bidi="ar-EG"/>
        </w:rPr>
      </w:pPr>
    </w:p>
    <w:tbl>
      <w:tblPr>
        <w:tblStyle w:val="a3"/>
        <w:bidiVisual/>
        <w:tblW w:w="9781" w:type="dxa"/>
        <w:tblInd w:w="-658" w:type="dxa"/>
        <w:tblLook w:val="04A0"/>
      </w:tblPr>
      <w:tblGrid>
        <w:gridCol w:w="4677"/>
        <w:gridCol w:w="2410"/>
        <w:gridCol w:w="2694"/>
      </w:tblGrid>
      <w:tr w:rsidR="00FF4595" w:rsidTr="009056C8">
        <w:tc>
          <w:tcPr>
            <w:tcW w:w="9781" w:type="dxa"/>
            <w:gridSpan w:val="3"/>
          </w:tcPr>
          <w:p w:rsidR="00FF4595" w:rsidRDefault="001F70C9" w:rsidP="00FF459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 قسم </w:t>
            </w:r>
            <w:r w:rsidR="00FF4595">
              <w:rPr>
                <w:rFonts w:hint="cs"/>
                <w:sz w:val="28"/>
                <w:szCs w:val="28"/>
                <w:rtl/>
                <w:lang w:bidi="ar-EG"/>
              </w:rPr>
              <w:t>الكيمياء الطبية</w:t>
            </w:r>
          </w:p>
        </w:tc>
      </w:tr>
      <w:tr w:rsidR="00FF4595" w:rsidTr="009056C8">
        <w:tc>
          <w:tcPr>
            <w:tcW w:w="4677" w:type="dxa"/>
          </w:tcPr>
          <w:p w:rsidR="00FF4595" w:rsidRPr="00C1735C" w:rsidRDefault="00FF4595" w:rsidP="009056C8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410" w:type="dxa"/>
          </w:tcPr>
          <w:p w:rsidR="00FF4595" w:rsidRPr="00C1735C" w:rsidRDefault="00FF4595" w:rsidP="009056C8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694" w:type="dxa"/>
          </w:tcPr>
          <w:p w:rsidR="00FF4595" w:rsidRPr="00C1735C" w:rsidRDefault="00FF4595" w:rsidP="009056C8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FF4595" w:rsidRPr="00C1735C" w:rsidRDefault="00FF4595" w:rsidP="009056C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FF4595" w:rsidTr="009056C8">
        <w:tc>
          <w:tcPr>
            <w:tcW w:w="4677" w:type="dxa"/>
          </w:tcPr>
          <w:p w:rsidR="00FF4595" w:rsidRPr="00561C87" w:rsidRDefault="00DE4281" w:rsidP="009056C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18"/>
                <w:szCs w:val="18"/>
                <w:lang w:bidi="ar-EG"/>
              </w:rPr>
              <w:t>1-</w:t>
            </w:r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 xml:space="preserve">Bromatometric estimation of </w:t>
            </w:r>
            <w:proofErr w:type="spellStart"/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>cefepime</w:t>
            </w:r>
            <w:proofErr w:type="spellEnd"/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 xml:space="preserve">, </w:t>
            </w:r>
            <w:proofErr w:type="spellStart"/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>cefoperazone</w:t>
            </w:r>
            <w:proofErr w:type="spellEnd"/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 xml:space="preserve">, </w:t>
            </w:r>
            <w:proofErr w:type="spellStart"/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>cefotriaxone</w:t>
            </w:r>
            <w:proofErr w:type="spellEnd"/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 xml:space="preserve"> and </w:t>
            </w:r>
            <w:proofErr w:type="spellStart"/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>captopril</w:t>
            </w:r>
            <w:proofErr w:type="spellEnd"/>
            <w:r w:rsidR="008535F2" w:rsidRPr="00561C87">
              <w:rPr>
                <w:b/>
                <w:bCs/>
                <w:sz w:val="18"/>
                <w:szCs w:val="18"/>
                <w:lang w:bidi="ar-EG"/>
              </w:rPr>
              <w:t xml:space="preserve"> in bulk and dosage forms.</w:t>
            </w:r>
          </w:p>
        </w:tc>
        <w:tc>
          <w:tcPr>
            <w:tcW w:w="2410" w:type="dxa"/>
          </w:tcPr>
          <w:p w:rsidR="00FF4595" w:rsidRDefault="00561C87" w:rsidP="009056C8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abdalla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a. el-</w:t>
            </w:r>
            <w:proofErr w:type="spellStart"/>
            <w:r>
              <w:rPr>
                <w:sz w:val="20"/>
                <w:szCs w:val="20"/>
                <w:lang w:bidi="ar-EG"/>
              </w:rPr>
              <w:t>shanawany</w:t>
            </w:r>
            <w:proofErr w:type="spellEnd"/>
          </w:p>
          <w:p w:rsidR="00561C87" w:rsidRDefault="00561C87" w:rsidP="009056C8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sobhy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m.el-adl</w:t>
            </w:r>
            <w:proofErr w:type="spellEnd"/>
          </w:p>
          <w:p w:rsidR="00561C87" w:rsidRDefault="00561C87" w:rsidP="009056C8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lobna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m.abdel-aziz</w:t>
            </w:r>
            <w:proofErr w:type="spellEnd"/>
          </w:p>
          <w:p w:rsidR="00561C87" w:rsidRPr="001E2D1C" w:rsidRDefault="00561C87" w:rsidP="009056C8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ali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f.hassan</w:t>
            </w:r>
            <w:proofErr w:type="spellEnd"/>
          </w:p>
        </w:tc>
        <w:tc>
          <w:tcPr>
            <w:tcW w:w="2694" w:type="dxa"/>
          </w:tcPr>
          <w:p w:rsidR="00FF4595" w:rsidRPr="00A506C5" w:rsidRDefault="00FF4595" w:rsidP="009056C8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june,2013</w:t>
            </w:r>
          </w:p>
          <w:p w:rsidR="00FF4595" w:rsidRDefault="00FF4595" w:rsidP="00F42D8E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Vol. 22, issue. 1,pp,</w:t>
            </w:r>
            <w:r w:rsidR="00F42D8E">
              <w:rPr>
                <w:rFonts w:asciiTheme="minorBidi" w:hAnsiTheme="minorBidi"/>
                <w:sz w:val="20"/>
                <w:szCs w:val="20"/>
                <w:lang w:bidi="ar-EG"/>
              </w:rPr>
              <w:t>4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9-</w:t>
            </w:r>
            <w:r w:rsidR="00F42D8E">
              <w:rPr>
                <w:rFonts w:asciiTheme="minorBidi" w:hAnsiTheme="minorBidi"/>
                <w:sz w:val="20"/>
                <w:szCs w:val="20"/>
                <w:lang w:bidi="ar-EG"/>
              </w:rPr>
              <w:t>68</w:t>
            </w:r>
          </w:p>
          <w:p w:rsidR="00FF4595" w:rsidRDefault="00FF4595" w:rsidP="009056C8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FF4595" w:rsidRPr="00862B06" w:rsidRDefault="00FF4595" w:rsidP="009056C8">
            <w:pPr>
              <w:rPr>
                <w:sz w:val="28"/>
                <w:szCs w:val="28"/>
                <w:lang w:bidi="ar-EG"/>
              </w:rPr>
            </w:pPr>
          </w:p>
        </w:tc>
      </w:tr>
      <w:tr w:rsidR="00FF4595" w:rsidTr="009056C8">
        <w:tc>
          <w:tcPr>
            <w:tcW w:w="4677" w:type="dxa"/>
          </w:tcPr>
          <w:p w:rsidR="00FF4595" w:rsidRDefault="00E03B92" w:rsidP="00C85FB4">
            <w:pPr>
              <w:jc w:val="right"/>
              <w:rPr>
                <w:sz w:val="28"/>
                <w:szCs w:val="28"/>
                <w:lang w:bidi="ar-EG"/>
              </w:rPr>
            </w:pPr>
            <w:r w:rsidRPr="00EC2140">
              <w:rPr>
                <w:b/>
                <w:bCs/>
                <w:sz w:val="18"/>
                <w:szCs w:val="18"/>
                <w:lang w:bidi="ar-EG"/>
              </w:rPr>
              <w:t>2-Spectrophotometric determination of ranitidi</w:t>
            </w:r>
            <w:r w:rsidR="00EC2140" w:rsidRPr="00EC2140">
              <w:rPr>
                <w:b/>
                <w:bCs/>
                <w:sz w:val="18"/>
                <w:szCs w:val="18"/>
                <w:lang w:bidi="ar-EG"/>
              </w:rPr>
              <w:t xml:space="preserve">ne hydrochloride and </w:t>
            </w:r>
            <w:proofErr w:type="spellStart"/>
            <w:r w:rsidR="00EC2140" w:rsidRPr="00EC2140">
              <w:rPr>
                <w:b/>
                <w:bCs/>
                <w:sz w:val="18"/>
                <w:szCs w:val="18"/>
                <w:lang w:bidi="ar-EG"/>
              </w:rPr>
              <w:t>famotidine</w:t>
            </w:r>
            <w:proofErr w:type="spellEnd"/>
            <w:r w:rsidR="00EC2140" w:rsidRPr="00EC2140">
              <w:rPr>
                <w:b/>
                <w:bCs/>
                <w:sz w:val="18"/>
                <w:szCs w:val="18"/>
                <w:lang w:bidi="ar-EG"/>
              </w:rPr>
              <w:t xml:space="preserve"> using1,2-naphthoquinone-4-sulphonate</w:t>
            </w:r>
            <w:r w:rsidR="00EC2140" w:rsidRPr="00C85FB4">
              <w:rPr>
                <w:b/>
                <w:bCs/>
                <w:sz w:val="18"/>
                <w:szCs w:val="18"/>
                <w:lang w:bidi="ar-EG"/>
              </w:rPr>
              <w:t>.</w:t>
            </w:r>
          </w:p>
        </w:tc>
        <w:tc>
          <w:tcPr>
            <w:tcW w:w="2410" w:type="dxa"/>
          </w:tcPr>
          <w:p w:rsidR="00F43F7A" w:rsidRPr="008D735F" w:rsidRDefault="00F43F7A" w:rsidP="00F43F7A">
            <w:pPr>
              <w:jc w:val="right"/>
              <w:rPr>
                <w:sz w:val="20"/>
                <w:szCs w:val="20"/>
                <w:lang w:bidi="ar-EG"/>
              </w:rPr>
            </w:pPr>
            <w:r w:rsidRPr="008D735F">
              <w:rPr>
                <w:sz w:val="20"/>
                <w:szCs w:val="20"/>
                <w:lang w:bidi="ar-EG"/>
              </w:rPr>
              <w:t>*</w:t>
            </w:r>
            <w:proofErr w:type="spellStart"/>
            <w:r w:rsidRPr="008D735F">
              <w:rPr>
                <w:sz w:val="20"/>
                <w:szCs w:val="20"/>
                <w:lang w:bidi="ar-EG"/>
              </w:rPr>
              <w:t>mohamed</w:t>
            </w:r>
            <w:proofErr w:type="spellEnd"/>
            <w:r w:rsidRPr="008D735F"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8D735F">
              <w:rPr>
                <w:sz w:val="20"/>
                <w:szCs w:val="20"/>
                <w:lang w:bidi="ar-EG"/>
              </w:rPr>
              <w:t>e.elsadek</w:t>
            </w:r>
            <w:proofErr w:type="spellEnd"/>
          </w:p>
          <w:p w:rsidR="008D735F" w:rsidRPr="008D735F" w:rsidRDefault="00F43F7A" w:rsidP="00F43F7A">
            <w:pPr>
              <w:jc w:val="right"/>
              <w:rPr>
                <w:sz w:val="20"/>
                <w:szCs w:val="20"/>
                <w:lang w:bidi="ar-EG"/>
              </w:rPr>
            </w:pPr>
            <w:r w:rsidRPr="008D735F">
              <w:rPr>
                <w:sz w:val="20"/>
                <w:szCs w:val="20"/>
                <w:lang w:bidi="ar-EG"/>
              </w:rPr>
              <w:t>*</w:t>
            </w:r>
            <w:proofErr w:type="spellStart"/>
            <w:r w:rsidRPr="008D735F">
              <w:rPr>
                <w:sz w:val="20"/>
                <w:szCs w:val="20"/>
                <w:lang w:bidi="ar-EG"/>
              </w:rPr>
              <w:t>mohamed</w:t>
            </w:r>
            <w:proofErr w:type="spellEnd"/>
            <w:r w:rsidRPr="008D735F"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8D735F">
              <w:rPr>
                <w:sz w:val="20"/>
                <w:szCs w:val="20"/>
                <w:lang w:bidi="ar-EG"/>
              </w:rPr>
              <w:t>m.baraka</w:t>
            </w:r>
            <w:proofErr w:type="spellEnd"/>
            <w:r w:rsidRPr="008D735F">
              <w:rPr>
                <w:sz w:val="20"/>
                <w:szCs w:val="20"/>
                <w:lang w:bidi="ar-EG"/>
              </w:rPr>
              <w:t xml:space="preserve"> </w:t>
            </w:r>
          </w:p>
          <w:p w:rsidR="008D735F" w:rsidRDefault="008D735F" w:rsidP="008D735F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lobna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m.abdel-aziz</w:t>
            </w:r>
            <w:proofErr w:type="spellEnd"/>
          </w:p>
          <w:p w:rsidR="00FF4595" w:rsidRPr="008D735F" w:rsidRDefault="008D735F" w:rsidP="008D735F">
            <w:pPr>
              <w:jc w:val="right"/>
              <w:rPr>
                <w:sz w:val="20"/>
                <w:szCs w:val="20"/>
                <w:lang w:bidi="ar-EG"/>
              </w:rPr>
            </w:pPr>
            <w:r w:rsidRPr="008D735F">
              <w:rPr>
                <w:sz w:val="20"/>
                <w:szCs w:val="20"/>
                <w:lang w:bidi="ar-EG"/>
              </w:rPr>
              <w:t>*</w:t>
            </w:r>
            <w:proofErr w:type="spellStart"/>
            <w:r w:rsidRPr="008D735F">
              <w:rPr>
                <w:sz w:val="20"/>
                <w:szCs w:val="20"/>
                <w:lang w:bidi="ar-EG"/>
              </w:rPr>
              <w:t>samar</w:t>
            </w:r>
            <w:proofErr w:type="spellEnd"/>
            <w:r w:rsidRPr="008D735F"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8D735F">
              <w:rPr>
                <w:sz w:val="20"/>
                <w:szCs w:val="20"/>
                <w:lang w:bidi="ar-EG"/>
              </w:rPr>
              <w:t>el.bermawi</w:t>
            </w:r>
            <w:proofErr w:type="spellEnd"/>
            <w:r w:rsidR="00F43F7A" w:rsidRPr="008D735F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694" w:type="dxa"/>
          </w:tcPr>
          <w:p w:rsidR="00FF4595" w:rsidRDefault="00EB6181" w:rsidP="00EB6181">
            <w:pPr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dec.,2013</w:t>
            </w:r>
          </w:p>
          <w:p w:rsidR="00EB6181" w:rsidRPr="00EB6181" w:rsidRDefault="00EB6181" w:rsidP="00EB6181">
            <w:pPr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EB6181">
              <w:rPr>
                <w:rFonts w:asciiTheme="minorBidi" w:hAnsiTheme="minorBidi"/>
                <w:sz w:val="20"/>
                <w:szCs w:val="20"/>
                <w:lang w:bidi="ar-EG"/>
              </w:rPr>
              <w:t>Vol. 22, issue.2, pp,8-17</w:t>
            </w:r>
          </w:p>
          <w:p w:rsidR="00EB6181" w:rsidRDefault="00EB6181" w:rsidP="00EB6181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EB6181" w:rsidRDefault="00EB6181" w:rsidP="00EB6181">
            <w:pPr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FF4595" w:rsidTr="009056C8">
        <w:tc>
          <w:tcPr>
            <w:tcW w:w="4677" w:type="dxa"/>
          </w:tcPr>
          <w:p w:rsidR="00FF4595" w:rsidRPr="00695886" w:rsidRDefault="009730CD" w:rsidP="005017FB">
            <w:pPr>
              <w:jc w:val="right"/>
              <w:rPr>
                <w:b/>
                <w:bCs/>
                <w:sz w:val="18"/>
                <w:szCs w:val="18"/>
                <w:lang w:bidi="ar-EG"/>
              </w:rPr>
            </w:pPr>
            <w:r>
              <w:rPr>
                <w:b/>
                <w:bCs/>
                <w:sz w:val="18"/>
                <w:szCs w:val="18"/>
                <w:lang w:bidi="ar-EG"/>
              </w:rPr>
              <w:t xml:space="preserve">3-bromometric estimation of </w:t>
            </w:r>
            <w:proofErr w:type="spellStart"/>
            <w:r>
              <w:rPr>
                <w:b/>
                <w:bCs/>
                <w:sz w:val="18"/>
                <w:szCs w:val="18"/>
                <w:lang w:bidi="ar-EG"/>
              </w:rPr>
              <w:t>cefixime</w:t>
            </w:r>
            <w:proofErr w:type="spellEnd"/>
            <w:r>
              <w:rPr>
                <w:b/>
                <w:bCs/>
                <w:sz w:val="18"/>
                <w:szCs w:val="18"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  <w:lang w:bidi="ar-EG"/>
              </w:rPr>
              <w:t>clarithromycin</w:t>
            </w:r>
            <w:proofErr w:type="spellEnd"/>
            <w:r>
              <w:rPr>
                <w:b/>
                <w:bCs/>
                <w:sz w:val="18"/>
                <w:szCs w:val="18"/>
                <w:lang w:bidi="ar-EG"/>
              </w:rPr>
              <w:t xml:space="preserve"> and </w:t>
            </w:r>
            <w:proofErr w:type="spellStart"/>
            <w:r>
              <w:rPr>
                <w:b/>
                <w:bCs/>
                <w:sz w:val="18"/>
                <w:szCs w:val="18"/>
                <w:lang w:bidi="ar-EG"/>
              </w:rPr>
              <w:t>clindamycin</w:t>
            </w:r>
            <w:proofErr w:type="spellEnd"/>
            <w:r>
              <w:rPr>
                <w:b/>
                <w:bCs/>
                <w:sz w:val="18"/>
                <w:szCs w:val="18"/>
                <w:lang w:bidi="ar-EG"/>
              </w:rPr>
              <w:t xml:space="preserve"> in bulk and dosage forms.</w:t>
            </w:r>
          </w:p>
        </w:tc>
        <w:tc>
          <w:tcPr>
            <w:tcW w:w="2410" w:type="dxa"/>
          </w:tcPr>
          <w:p w:rsidR="00FF4595" w:rsidRDefault="009730CD" w:rsidP="009730CD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* </w:t>
            </w:r>
            <w:proofErr w:type="spellStart"/>
            <w:r>
              <w:rPr>
                <w:sz w:val="20"/>
                <w:szCs w:val="20"/>
                <w:lang w:bidi="ar-EG"/>
              </w:rPr>
              <w:t>sobhy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m.el-adl</w:t>
            </w:r>
            <w:proofErr w:type="spellEnd"/>
          </w:p>
          <w:p w:rsidR="009730CD" w:rsidRDefault="009730CD" w:rsidP="009730CD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*Mohamed </w:t>
            </w:r>
            <w:proofErr w:type="spellStart"/>
            <w:r>
              <w:rPr>
                <w:sz w:val="20"/>
                <w:szCs w:val="20"/>
                <w:lang w:bidi="ar-EG"/>
              </w:rPr>
              <w:t>el.hossinny</w:t>
            </w:r>
            <w:proofErr w:type="spellEnd"/>
          </w:p>
          <w:p w:rsidR="009730CD" w:rsidRPr="009730CD" w:rsidRDefault="009730CD" w:rsidP="009730CD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marwa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hamdy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hassan</w:t>
            </w:r>
            <w:proofErr w:type="spellEnd"/>
          </w:p>
        </w:tc>
        <w:tc>
          <w:tcPr>
            <w:tcW w:w="2694" w:type="dxa"/>
          </w:tcPr>
          <w:p w:rsidR="00E80C77" w:rsidRDefault="00E80C77" w:rsidP="00E80C77">
            <w:pPr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dec.,2013</w:t>
            </w:r>
          </w:p>
          <w:p w:rsidR="00E80C77" w:rsidRPr="00EB6181" w:rsidRDefault="00E80C77" w:rsidP="00E80C77">
            <w:pPr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EB6181">
              <w:rPr>
                <w:rFonts w:asciiTheme="minorBidi" w:hAnsiTheme="minorBidi"/>
                <w:sz w:val="20"/>
                <w:szCs w:val="20"/>
                <w:lang w:bidi="ar-EG"/>
              </w:rPr>
              <w:t>Vol. 22, issue.2, pp,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58-68</w:t>
            </w:r>
          </w:p>
          <w:p w:rsidR="00E80C77" w:rsidRDefault="00E80C77" w:rsidP="00E80C77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FF4595" w:rsidRDefault="00FF4595" w:rsidP="009056C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FF4595" w:rsidTr="009056C8">
        <w:tc>
          <w:tcPr>
            <w:tcW w:w="4677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F4595" w:rsidTr="009056C8">
        <w:tc>
          <w:tcPr>
            <w:tcW w:w="4677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F4595" w:rsidTr="009056C8">
        <w:tc>
          <w:tcPr>
            <w:tcW w:w="4677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FF4595" w:rsidRDefault="00FF4595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641F27" w:rsidRPr="00641F27" w:rsidRDefault="00641F27" w:rsidP="00641F27">
      <w:pPr>
        <w:rPr>
          <w:sz w:val="28"/>
          <w:szCs w:val="28"/>
          <w:lang w:bidi="ar-EG"/>
        </w:rPr>
      </w:pPr>
    </w:p>
    <w:p w:rsidR="00641F27" w:rsidRPr="00641F27" w:rsidRDefault="00641F27" w:rsidP="00641F27">
      <w:pPr>
        <w:rPr>
          <w:sz w:val="28"/>
          <w:szCs w:val="28"/>
          <w:lang w:bidi="ar-EG"/>
        </w:rPr>
      </w:pPr>
    </w:p>
    <w:p w:rsidR="00641F27" w:rsidRPr="00641F27" w:rsidRDefault="00641F27" w:rsidP="00641F27">
      <w:pPr>
        <w:rPr>
          <w:sz w:val="28"/>
          <w:szCs w:val="28"/>
          <w:lang w:bidi="ar-EG"/>
        </w:rPr>
      </w:pPr>
    </w:p>
    <w:p w:rsidR="00641F27" w:rsidRDefault="00641F27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7E6E79" w:rsidRDefault="007E6E79" w:rsidP="00641F27">
      <w:pPr>
        <w:rPr>
          <w:sz w:val="28"/>
          <w:szCs w:val="28"/>
          <w:rtl/>
          <w:lang w:bidi="ar-EG"/>
        </w:rPr>
      </w:pPr>
    </w:p>
    <w:p w:rsidR="00E12FB0" w:rsidRDefault="00E12FB0" w:rsidP="00641F27">
      <w:pPr>
        <w:rPr>
          <w:sz w:val="28"/>
          <w:szCs w:val="28"/>
          <w:rtl/>
          <w:lang w:bidi="ar-EG"/>
        </w:rPr>
      </w:pPr>
    </w:p>
    <w:tbl>
      <w:tblPr>
        <w:tblStyle w:val="a3"/>
        <w:bidiVisual/>
        <w:tblW w:w="9781" w:type="dxa"/>
        <w:tblInd w:w="-658" w:type="dxa"/>
        <w:tblLook w:val="04A0"/>
      </w:tblPr>
      <w:tblGrid>
        <w:gridCol w:w="4677"/>
        <w:gridCol w:w="2410"/>
        <w:gridCol w:w="2694"/>
      </w:tblGrid>
      <w:tr w:rsidR="006E4481" w:rsidTr="009056C8">
        <w:tc>
          <w:tcPr>
            <w:tcW w:w="9781" w:type="dxa"/>
            <w:gridSpan w:val="3"/>
          </w:tcPr>
          <w:p w:rsidR="006E4481" w:rsidRDefault="006E4481" w:rsidP="006E448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قسم الكيمياء التحليلية</w:t>
            </w:r>
          </w:p>
        </w:tc>
      </w:tr>
      <w:tr w:rsidR="006E4481" w:rsidTr="009056C8">
        <w:tc>
          <w:tcPr>
            <w:tcW w:w="4677" w:type="dxa"/>
          </w:tcPr>
          <w:p w:rsidR="006E4481" w:rsidRPr="00C1735C" w:rsidRDefault="006E4481" w:rsidP="009056C8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410" w:type="dxa"/>
          </w:tcPr>
          <w:p w:rsidR="006E4481" w:rsidRPr="00C1735C" w:rsidRDefault="006E4481" w:rsidP="009056C8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694" w:type="dxa"/>
          </w:tcPr>
          <w:p w:rsidR="006E4481" w:rsidRPr="00C1735C" w:rsidRDefault="006E4481" w:rsidP="009056C8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6E4481" w:rsidRPr="00C1735C" w:rsidRDefault="006E4481" w:rsidP="009056C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6E4481" w:rsidTr="009056C8">
        <w:tc>
          <w:tcPr>
            <w:tcW w:w="4677" w:type="dxa"/>
          </w:tcPr>
          <w:p w:rsidR="006E4481" w:rsidRPr="00D25835" w:rsidRDefault="00CE130C" w:rsidP="009056C8">
            <w:pPr>
              <w:jc w:val="right"/>
              <w:rPr>
                <w:b/>
                <w:bCs/>
                <w:sz w:val="18"/>
                <w:szCs w:val="18"/>
                <w:lang w:bidi="ar-EG"/>
              </w:rPr>
            </w:pPr>
            <w:r>
              <w:rPr>
                <w:b/>
                <w:bCs/>
                <w:sz w:val="18"/>
                <w:szCs w:val="18"/>
                <w:lang w:bidi="ar-EG"/>
              </w:rPr>
              <w:t>1-</w:t>
            </w:r>
            <w:r w:rsidR="00DD18B6">
              <w:rPr>
                <w:b/>
                <w:bCs/>
                <w:sz w:val="18"/>
                <w:szCs w:val="18"/>
                <w:lang w:bidi="ar-EG"/>
              </w:rPr>
              <w:t xml:space="preserve">quantitative analysis of some pharmaceutical formulations through </w:t>
            </w:r>
            <w:proofErr w:type="spellStart"/>
            <w:r w:rsidR="00DD18B6">
              <w:rPr>
                <w:b/>
                <w:bCs/>
                <w:sz w:val="18"/>
                <w:szCs w:val="18"/>
                <w:lang w:bidi="ar-EG"/>
              </w:rPr>
              <w:t>chargetransfercomplexation</w:t>
            </w:r>
            <w:proofErr w:type="spellEnd"/>
            <w:r w:rsidR="00DD18B6">
              <w:rPr>
                <w:b/>
                <w:bCs/>
                <w:sz w:val="18"/>
                <w:szCs w:val="18"/>
                <w:lang w:bidi="ar-EG"/>
              </w:rPr>
              <w:t xml:space="preserve"> reaction.</w:t>
            </w:r>
          </w:p>
        </w:tc>
        <w:tc>
          <w:tcPr>
            <w:tcW w:w="2410" w:type="dxa"/>
          </w:tcPr>
          <w:p w:rsidR="006E4481" w:rsidRDefault="00DD18B6" w:rsidP="009056C8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magda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m.ayad</w:t>
            </w:r>
            <w:proofErr w:type="spellEnd"/>
          </w:p>
          <w:p w:rsidR="00DD18B6" w:rsidRDefault="00DD18B6" w:rsidP="009056C8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hisham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e.abdellatef</w:t>
            </w:r>
            <w:proofErr w:type="spellEnd"/>
          </w:p>
          <w:p w:rsidR="00DD18B6" w:rsidRDefault="00DD18B6" w:rsidP="009056C8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mervat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m.hosny</w:t>
            </w:r>
            <w:proofErr w:type="spellEnd"/>
          </w:p>
          <w:p w:rsidR="00DD18B6" w:rsidRPr="00DD18B6" w:rsidRDefault="00DD18B6" w:rsidP="009056C8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nagla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a.kabil</w:t>
            </w:r>
            <w:proofErr w:type="spellEnd"/>
          </w:p>
        </w:tc>
        <w:tc>
          <w:tcPr>
            <w:tcW w:w="2694" w:type="dxa"/>
          </w:tcPr>
          <w:p w:rsidR="00390D83" w:rsidRPr="00A506C5" w:rsidRDefault="00390D83" w:rsidP="000A4F5F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june,20</w:t>
            </w:r>
            <w:r w:rsidR="000A4F5F">
              <w:rPr>
                <w:rFonts w:asciiTheme="minorBidi" w:hAnsiTheme="minorBidi"/>
                <w:sz w:val="20"/>
                <w:szCs w:val="20"/>
                <w:lang w:bidi="ar-EG"/>
              </w:rPr>
              <w:t>11</w:t>
            </w:r>
          </w:p>
          <w:p w:rsidR="00390D83" w:rsidRDefault="00390D83" w:rsidP="00317650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Vol. 2</w:t>
            </w:r>
            <w:r w:rsidR="004E37AE">
              <w:rPr>
                <w:rFonts w:asciiTheme="minorBidi" w:hAnsiTheme="minorBidi"/>
                <w:sz w:val="20"/>
                <w:szCs w:val="20"/>
                <w:lang w:bidi="ar-EG"/>
              </w:rPr>
              <w:t>0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, </w:t>
            </w:r>
            <w:r w:rsidR="00317650">
              <w:rPr>
                <w:rFonts w:asciiTheme="minorBidi" w:hAnsiTheme="minorBidi"/>
                <w:sz w:val="20"/>
                <w:szCs w:val="20"/>
                <w:lang w:bidi="ar-EG"/>
              </w:rPr>
              <w:t>NO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. 1,pp,</w:t>
            </w:r>
            <w:r w:rsidR="00FA4B19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9-</w:t>
            </w:r>
            <w:r w:rsidR="00FA4B19">
              <w:rPr>
                <w:rFonts w:asciiTheme="minorBidi" w:hAnsiTheme="minorBidi"/>
                <w:sz w:val="20"/>
                <w:szCs w:val="20"/>
                <w:lang w:bidi="ar-EG"/>
              </w:rPr>
              <w:t>21</w:t>
            </w:r>
          </w:p>
          <w:p w:rsidR="00390D83" w:rsidRDefault="00390D83" w:rsidP="00390D83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6E4481" w:rsidRPr="00862B06" w:rsidRDefault="006E4481" w:rsidP="009056C8">
            <w:pPr>
              <w:rPr>
                <w:sz w:val="28"/>
                <w:szCs w:val="28"/>
                <w:lang w:bidi="ar-EG"/>
              </w:rPr>
            </w:pPr>
          </w:p>
        </w:tc>
      </w:tr>
      <w:tr w:rsidR="006E4481" w:rsidTr="009056C8">
        <w:tc>
          <w:tcPr>
            <w:tcW w:w="4677" w:type="dxa"/>
          </w:tcPr>
          <w:p w:rsidR="006E4481" w:rsidRPr="006F2720" w:rsidRDefault="00E12FB0" w:rsidP="006F2720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6F2720">
              <w:rPr>
                <w:b/>
                <w:bCs/>
                <w:sz w:val="18"/>
                <w:szCs w:val="18"/>
                <w:lang w:bidi="ar-EG"/>
              </w:rPr>
              <w:t>2-development and valida</w:t>
            </w:r>
            <w:r w:rsidR="006F2720" w:rsidRPr="006F2720">
              <w:rPr>
                <w:b/>
                <w:bCs/>
                <w:sz w:val="18"/>
                <w:szCs w:val="18"/>
                <w:lang w:bidi="ar-EG"/>
              </w:rPr>
              <w:t>tion of spectroscopic and atomic absorption spectroscopic methods for determination of some nitrogenous drugs.</w:t>
            </w:r>
          </w:p>
        </w:tc>
        <w:tc>
          <w:tcPr>
            <w:tcW w:w="2410" w:type="dxa"/>
          </w:tcPr>
          <w:p w:rsidR="000338A4" w:rsidRDefault="000338A4" w:rsidP="000338A4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magda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m.ayad</w:t>
            </w:r>
            <w:proofErr w:type="spellEnd"/>
          </w:p>
          <w:p w:rsidR="000338A4" w:rsidRDefault="000338A4" w:rsidP="000338A4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hisham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e.abdellatef</w:t>
            </w:r>
            <w:proofErr w:type="spellEnd"/>
          </w:p>
          <w:p w:rsidR="000338A4" w:rsidRDefault="000338A4" w:rsidP="000338A4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mervat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m.hosny</w:t>
            </w:r>
            <w:proofErr w:type="spellEnd"/>
          </w:p>
          <w:p w:rsidR="006E4481" w:rsidRPr="00EA2342" w:rsidRDefault="000338A4" w:rsidP="000338A4">
            <w:pPr>
              <w:jc w:val="right"/>
              <w:rPr>
                <w:sz w:val="18"/>
                <w:szCs w:val="18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nagla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a.kabil</w:t>
            </w:r>
            <w:proofErr w:type="spellEnd"/>
          </w:p>
        </w:tc>
        <w:tc>
          <w:tcPr>
            <w:tcW w:w="2694" w:type="dxa"/>
          </w:tcPr>
          <w:p w:rsidR="006E4481" w:rsidRPr="0075392C" w:rsidRDefault="00AA1BF7" w:rsidP="0054673C">
            <w:pPr>
              <w:jc w:val="right"/>
              <w:rPr>
                <w:lang w:bidi="ar-EG"/>
              </w:rPr>
            </w:pPr>
            <w:r w:rsidRPr="0075392C">
              <w:rPr>
                <w:sz w:val="24"/>
                <w:szCs w:val="24"/>
                <w:lang w:bidi="ar-EG"/>
              </w:rPr>
              <w:t>*MJSP VOL.27 (2) 2011 48-63</w:t>
            </w:r>
          </w:p>
        </w:tc>
      </w:tr>
      <w:tr w:rsidR="006E4481" w:rsidTr="009056C8">
        <w:tc>
          <w:tcPr>
            <w:tcW w:w="4677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6E4481" w:rsidTr="009056C8">
        <w:tc>
          <w:tcPr>
            <w:tcW w:w="4677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6E4481" w:rsidTr="009056C8">
        <w:tc>
          <w:tcPr>
            <w:tcW w:w="4677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6E4481" w:rsidTr="009056C8">
        <w:tc>
          <w:tcPr>
            <w:tcW w:w="4677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6E4481" w:rsidRDefault="006E4481" w:rsidP="009056C8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6E4481" w:rsidRDefault="006E4481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rFonts w:hint="cs"/>
          <w:sz w:val="28"/>
          <w:szCs w:val="28"/>
          <w:rtl/>
          <w:lang w:bidi="ar-EG"/>
        </w:rPr>
      </w:pPr>
    </w:p>
    <w:p w:rsidR="006C2B60" w:rsidRDefault="006C2B60" w:rsidP="00641F27">
      <w:pPr>
        <w:rPr>
          <w:rFonts w:hint="cs"/>
          <w:sz w:val="28"/>
          <w:szCs w:val="28"/>
          <w:rtl/>
          <w:lang w:bidi="ar-EG"/>
        </w:rPr>
      </w:pPr>
    </w:p>
    <w:p w:rsidR="006C2B60" w:rsidRDefault="006C2B6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p w:rsidR="00766E80" w:rsidRDefault="00766E80" w:rsidP="00641F27">
      <w:pPr>
        <w:rPr>
          <w:sz w:val="28"/>
          <w:szCs w:val="28"/>
          <w:rtl/>
          <w:lang w:bidi="ar-EG"/>
        </w:rPr>
      </w:pPr>
    </w:p>
    <w:tbl>
      <w:tblPr>
        <w:tblStyle w:val="a3"/>
        <w:bidiVisual/>
        <w:tblW w:w="9781" w:type="dxa"/>
        <w:tblInd w:w="-658" w:type="dxa"/>
        <w:tblLook w:val="04A0"/>
      </w:tblPr>
      <w:tblGrid>
        <w:gridCol w:w="4677"/>
        <w:gridCol w:w="2410"/>
        <w:gridCol w:w="2694"/>
      </w:tblGrid>
      <w:tr w:rsidR="00F955AF" w:rsidTr="00D57A0B">
        <w:tc>
          <w:tcPr>
            <w:tcW w:w="9781" w:type="dxa"/>
            <w:gridSpan w:val="3"/>
          </w:tcPr>
          <w:p w:rsidR="00F955AF" w:rsidRDefault="00F955AF" w:rsidP="00F955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قسم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الميكروبيولوجى</w:t>
            </w:r>
            <w:proofErr w:type="spellEnd"/>
            <w:r w:rsidR="00014EF8">
              <w:rPr>
                <w:rFonts w:hint="cs"/>
                <w:sz w:val="28"/>
                <w:szCs w:val="28"/>
                <w:rtl/>
                <w:lang w:bidi="ar-EG"/>
              </w:rPr>
              <w:t xml:space="preserve"> والمناعة</w:t>
            </w:r>
          </w:p>
        </w:tc>
      </w:tr>
      <w:tr w:rsidR="00F955AF" w:rsidTr="00D57A0B">
        <w:tc>
          <w:tcPr>
            <w:tcW w:w="4677" w:type="dxa"/>
          </w:tcPr>
          <w:p w:rsidR="00F955AF" w:rsidRPr="00C1735C" w:rsidRDefault="00F955AF" w:rsidP="00D57A0B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410" w:type="dxa"/>
          </w:tcPr>
          <w:p w:rsidR="00F955AF" w:rsidRPr="00C1735C" w:rsidRDefault="00F955AF" w:rsidP="00D57A0B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694" w:type="dxa"/>
          </w:tcPr>
          <w:p w:rsidR="00F955AF" w:rsidRPr="00C1735C" w:rsidRDefault="00F955AF" w:rsidP="00D57A0B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F955AF" w:rsidRPr="00C1735C" w:rsidRDefault="00F955AF" w:rsidP="00D57A0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F955AF" w:rsidTr="00D57A0B">
        <w:tc>
          <w:tcPr>
            <w:tcW w:w="4677" w:type="dxa"/>
          </w:tcPr>
          <w:p w:rsidR="00F955AF" w:rsidRPr="006C2D41" w:rsidRDefault="00F737F4" w:rsidP="006C2D41">
            <w:pPr>
              <w:jc w:val="right"/>
              <w:rPr>
                <w:b/>
                <w:bCs/>
                <w:sz w:val="18"/>
                <w:szCs w:val="18"/>
                <w:lang w:bidi="ar-EG"/>
              </w:rPr>
            </w:pPr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1-susceptibility of </w:t>
            </w:r>
            <w:proofErr w:type="spellStart"/>
            <w:r w:rsidRPr="006C2D41">
              <w:rPr>
                <w:b/>
                <w:bCs/>
                <w:sz w:val="18"/>
                <w:szCs w:val="18"/>
                <w:lang w:bidi="ar-EG"/>
              </w:rPr>
              <w:t>planktonic</w:t>
            </w:r>
            <w:proofErr w:type="spellEnd"/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 and </w:t>
            </w:r>
            <w:proofErr w:type="spellStart"/>
            <w:r w:rsidRPr="006C2D41">
              <w:rPr>
                <w:b/>
                <w:bCs/>
                <w:sz w:val="18"/>
                <w:szCs w:val="18"/>
                <w:lang w:bidi="ar-EG"/>
              </w:rPr>
              <w:t>biofilm</w:t>
            </w:r>
            <w:proofErr w:type="spellEnd"/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 forming </w:t>
            </w:r>
            <w:proofErr w:type="spellStart"/>
            <w:r w:rsidRPr="006C2D41">
              <w:rPr>
                <w:b/>
                <w:bCs/>
                <w:sz w:val="18"/>
                <w:szCs w:val="18"/>
                <w:lang w:bidi="ar-EG"/>
              </w:rPr>
              <w:t>isolatesof</w:t>
            </w:r>
            <w:proofErr w:type="spellEnd"/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 staphylococcus </w:t>
            </w:r>
            <w:proofErr w:type="spellStart"/>
            <w:r w:rsidRPr="006C2D41">
              <w:rPr>
                <w:b/>
                <w:bCs/>
                <w:sz w:val="18"/>
                <w:szCs w:val="18"/>
                <w:lang w:bidi="ar-EG"/>
              </w:rPr>
              <w:t>epidermidis</w:t>
            </w:r>
            <w:proofErr w:type="spellEnd"/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 to antimicrobial agents.</w:t>
            </w:r>
          </w:p>
        </w:tc>
        <w:tc>
          <w:tcPr>
            <w:tcW w:w="2410" w:type="dxa"/>
          </w:tcPr>
          <w:p w:rsidR="00F955AF" w:rsidRDefault="00F737F4" w:rsidP="00D57A0B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ashraf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bidi="ar-EG"/>
              </w:rPr>
              <w:t>kadry</w:t>
            </w:r>
            <w:proofErr w:type="spellEnd"/>
          </w:p>
          <w:p w:rsidR="00F737F4" w:rsidRDefault="00F737F4" w:rsidP="00D57A0B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mona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a.elsayed</w:t>
            </w:r>
            <w:proofErr w:type="spellEnd"/>
          </w:p>
          <w:p w:rsidR="00F737F4" w:rsidRPr="00F737F4" w:rsidRDefault="00F737F4" w:rsidP="00D57A0B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shimaa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i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. </w:t>
            </w:r>
            <w:proofErr w:type="spellStart"/>
            <w:r>
              <w:rPr>
                <w:sz w:val="20"/>
                <w:szCs w:val="20"/>
                <w:lang w:bidi="ar-EG"/>
              </w:rPr>
              <w:t>nazeih</w:t>
            </w:r>
            <w:proofErr w:type="spellEnd"/>
          </w:p>
        </w:tc>
        <w:tc>
          <w:tcPr>
            <w:tcW w:w="2694" w:type="dxa"/>
          </w:tcPr>
          <w:p w:rsidR="00F955AF" w:rsidRPr="00A506C5" w:rsidRDefault="00F955AF" w:rsidP="00297980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</w:t>
            </w:r>
            <w:r w:rsidR="00297980">
              <w:rPr>
                <w:rFonts w:asciiTheme="minorBidi" w:hAnsiTheme="minorBidi"/>
                <w:sz w:val="20"/>
                <w:szCs w:val="20"/>
                <w:lang w:bidi="ar-EG"/>
              </w:rPr>
              <w:t>dec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,2013</w:t>
            </w:r>
          </w:p>
          <w:p w:rsidR="00F955AF" w:rsidRDefault="00F955AF" w:rsidP="00297980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Vol. 22, issue. </w:t>
            </w:r>
            <w:r w:rsidR="00297980">
              <w:rPr>
                <w:rFonts w:asciiTheme="minorBidi" w:hAnsiTheme="minorBidi"/>
                <w:sz w:val="20"/>
                <w:szCs w:val="20"/>
                <w:lang w:bidi="ar-EG"/>
              </w:rPr>
              <w:t>2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,pp,</w:t>
            </w:r>
            <w:r w:rsidR="00297980">
              <w:rPr>
                <w:rFonts w:asciiTheme="minorBidi" w:hAnsiTheme="minorBidi"/>
                <w:sz w:val="20"/>
                <w:szCs w:val="20"/>
                <w:lang w:bidi="ar-EG"/>
              </w:rPr>
              <w:t>18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-</w:t>
            </w:r>
            <w:r w:rsidR="00297980">
              <w:rPr>
                <w:rFonts w:asciiTheme="minorBidi" w:hAnsiTheme="minorBidi"/>
                <w:sz w:val="20"/>
                <w:szCs w:val="20"/>
                <w:lang w:bidi="ar-EG"/>
              </w:rPr>
              <w:t>27</w:t>
            </w:r>
          </w:p>
          <w:p w:rsidR="00F955AF" w:rsidRDefault="00F955AF" w:rsidP="00D57A0B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F955AF" w:rsidRPr="00862B06" w:rsidRDefault="00F955AF" w:rsidP="00D57A0B">
            <w:pPr>
              <w:rPr>
                <w:sz w:val="28"/>
                <w:szCs w:val="28"/>
                <w:lang w:bidi="ar-EG"/>
              </w:rPr>
            </w:pPr>
          </w:p>
        </w:tc>
      </w:tr>
      <w:tr w:rsidR="00F955AF" w:rsidTr="00D57A0B">
        <w:tc>
          <w:tcPr>
            <w:tcW w:w="4677" w:type="dxa"/>
          </w:tcPr>
          <w:p w:rsidR="00F955AF" w:rsidRPr="006C2D41" w:rsidRDefault="006C2D41" w:rsidP="006C2D41">
            <w:pPr>
              <w:jc w:val="right"/>
              <w:rPr>
                <w:b/>
                <w:bCs/>
                <w:sz w:val="18"/>
                <w:szCs w:val="18"/>
                <w:lang w:bidi="ar-EG"/>
              </w:rPr>
            </w:pPr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2-genotypic and phenotypic detection of </w:t>
            </w:r>
            <w:proofErr w:type="spellStart"/>
            <w:r w:rsidRPr="006C2D41">
              <w:rPr>
                <w:b/>
                <w:bCs/>
                <w:sz w:val="18"/>
                <w:szCs w:val="18"/>
                <w:lang w:bidi="ar-EG"/>
              </w:rPr>
              <w:t>carbapenemases</w:t>
            </w:r>
            <w:proofErr w:type="spellEnd"/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 in </w:t>
            </w:r>
            <w:proofErr w:type="spellStart"/>
            <w:r w:rsidRPr="006C2D41">
              <w:rPr>
                <w:b/>
                <w:bCs/>
                <w:sz w:val="18"/>
                <w:szCs w:val="18"/>
                <w:lang w:bidi="ar-EG"/>
              </w:rPr>
              <w:t>imipenem</w:t>
            </w:r>
            <w:proofErr w:type="spellEnd"/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 resistant clinical isolates of </w:t>
            </w:r>
            <w:proofErr w:type="spellStart"/>
            <w:r w:rsidRPr="006C2D41">
              <w:rPr>
                <w:b/>
                <w:bCs/>
                <w:sz w:val="18"/>
                <w:szCs w:val="18"/>
                <w:lang w:bidi="ar-EG"/>
              </w:rPr>
              <w:t>acinetobacter</w:t>
            </w:r>
            <w:proofErr w:type="spellEnd"/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6C2D41">
              <w:rPr>
                <w:b/>
                <w:bCs/>
                <w:sz w:val="18"/>
                <w:szCs w:val="18"/>
                <w:lang w:bidi="ar-EG"/>
              </w:rPr>
              <w:t>baumannii</w:t>
            </w:r>
            <w:proofErr w:type="spellEnd"/>
            <w:r w:rsidRPr="006C2D41">
              <w:rPr>
                <w:b/>
                <w:bCs/>
                <w:sz w:val="18"/>
                <w:szCs w:val="18"/>
                <w:lang w:bidi="ar-EG"/>
              </w:rPr>
              <w:t xml:space="preserve"> from ICUs</w:t>
            </w:r>
          </w:p>
        </w:tc>
        <w:tc>
          <w:tcPr>
            <w:tcW w:w="2410" w:type="dxa"/>
          </w:tcPr>
          <w:p w:rsidR="00F955AF" w:rsidRDefault="00874A87" w:rsidP="00874A87">
            <w:pPr>
              <w:jc w:val="right"/>
              <w:rPr>
                <w:sz w:val="18"/>
                <w:szCs w:val="18"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*</w:t>
            </w:r>
            <w:proofErr w:type="spellStart"/>
            <w:r>
              <w:rPr>
                <w:sz w:val="18"/>
                <w:szCs w:val="18"/>
                <w:lang w:bidi="ar-EG"/>
              </w:rPr>
              <w:t>fathy</w:t>
            </w:r>
            <w:proofErr w:type="spellEnd"/>
            <w:r>
              <w:rPr>
                <w:sz w:val="18"/>
                <w:szCs w:val="18"/>
                <w:lang w:bidi="ar-EG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bidi="ar-EG"/>
              </w:rPr>
              <w:t>serry</w:t>
            </w:r>
            <w:proofErr w:type="spellEnd"/>
          </w:p>
          <w:p w:rsidR="00874A87" w:rsidRDefault="00874A87" w:rsidP="00874A87">
            <w:pPr>
              <w:jc w:val="right"/>
              <w:rPr>
                <w:sz w:val="18"/>
                <w:szCs w:val="18"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*</w:t>
            </w:r>
            <w:proofErr w:type="spellStart"/>
            <w:r>
              <w:rPr>
                <w:sz w:val="18"/>
                <w:szCs w:val="18"/>
                <w:lang w:bidi="ar-EG"/>
              </w:rPr>
              <w:t>hemat</w:t>
            </w:r>
            <w:proofErr w:type="spellEnd"/>
            <w:r>
              <w:rPr>
                <w:sz w:val="18"/>
                <w:szCs w:val="18"/>
                <w:lang w:bidi="ar-EG"/>
              </w:rPr>
              <w:t xml:space="preserve"> k. </w:t>
            </w:r>
            <w:proofErr w:type="spellStart"/>
            <w:r>
              <w:rPr>
                <w:sz w:val="18"/>
                <w:szCs w:val="18"/>
                <w:lang w:bidi="ar-EG"/>
              </w:rPr>
              <w:t>abd</w:t>
            </w:r>
            <w:proofErr w:type="spellEnd"/>
            <w:r>
              <w:rPr>
                <w:sz w:val="18"/>
                <w:szCs w:val="18"/>
                <w:lang w:bidi="ar-EG"/>
              </w:rPr>
              <w:t xml:space="preserve"> el </w:t>
            </w:r>
            <w:proofErr w:type="spellStart"/>
            <w:r>
              <w:rPr>
                <w:sz w:val="18"/>
                <w:szCs w:val="18"/>
                <w:lang w:bidi="ar-EG"/>
              </w:rPr>
              <w:t>latif</w:t>
            </w:r>
            <w:proofErr w:type="spellEnd"/>
          </w:p>
          <w:p w:rsidR="00874A87" w:rsidRPr="003C6F8C" w:rsidRDefault="00874A87" w:rsidP="00874A87">
            <w:pPr>
              <w:jc w:val="right"/>
              <w:rPr>
                <w:sz w:val="18"/>
                <w:szCs w:val="18"/>
                <w:lang w:bidi="ar-EG"/>
              </w:rPr>
            </w:pPr>
            <w:r>
              <w:rPr>
                <w:sz w:val="18"/>
                <w:szCs w:val="18"/>
                <w:lang w:bidi="ar-EG"/>
              </w:rPr>
              <w:t>*</w:t>
            </w:r>
            <w:proofErr w:type="spellStart"/>
            <w:r>
              <w:rPr>
                <w:sz w:val="18"/>
                <w:szCs w:val="18"/>
                <w:lang w:bidi="ar-EG"/>
              </w:rPr>
              <w:t>noura</w:t>
            </w:r>
            <w:proofErr w:type="spellEnd"/>
            <w:r>
              <w:rPr>
                <w:sz w:val="18"/>
                <w:szCs w:val="18"/>
                <w:lang w:bidi="ar-EG"/>
              </w:rPr>
              <w:t xml:space="preserve"> m. </w:t>
            </w:r>
            <w:proofErr w:type="spellStart"/>
            <w:r>
              <w:rPr>
                <w:sz w:val="18"/>
                <w:szCs w:val="18"/>
                <w:lang w:bidi="ar-EG"/>
              </w:rPr>
              <w:t>seleem</w:t>
            </w:r>
            <w:proofErr w:type="spellEnd"/>
          </w:p>
        </w:tc>
        <w:tc>
          <w:tcPr>
            <w:tcW w:w="2694" w:type="dxa"/>
          </w:tcPr>
          <w:p w:rsidR="00685F36" w:rsidRPr="00A506C5" w:rsidRDefault="00685F36" w:rsidP="00685F36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dec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,2013</w:t>
            </w:r>
          </w:p>
          <w:p w:rsidR="00685F36" w:rsidRDefault="00685F36" w:rsidP="00805304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Vol. 22, issue. 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2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,pp,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28-38</w:t>
            </w:r>
          </w:p>
          <w:p w:rsidR="00685F36" w:rsidRDefault="00685F36" w:rsidP="00685F36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955AF" w:rsidTr="00D57A0B">
        <w:tc>
          <w:tcPr>
            <w:tcW w:w="4677" w:type="dxa"/>
          </w:tcPr>
          <w:p w:rsidR="00F955AF" w:rsidRPr="00033102" w:rsidRDefault="006C2B60" w:rsidP="008822B0">
            <w:pPr>
              <w:jc w:val="right"/>
              <w:rPr>
                <w:b/>
                <w:bCs/>
                <w:sz w:val="18"/>
                <w:szCs w:val="18"/>
                <w:lang w:bidi="ar-EG"/>
              </w:rPr>
            </w:pPr>
            <w:r>
              <w:rPr>
                <w:b/>
                <w:bCs/>
                <w:sz w:val="18"/>
                <w:szCs w:val="18"/>
                <w:lang w:bidi="ar-EG"/>
              </w:rPr>
              <w:t>3-</w:t>
            </w:r>
            <w:r w:rsidR="00033102" w:rsidRPr="00033102">
              <w:rPr>
                <w:b/>
                <w:bCs/>
                <w:sz w:val="18"/>
                <w:szCs w:val="18"/>
                <w:lang w:bidi="ar-EG"/>
              </w:rPr>
              <w:t xml:space="preserve">formulation of new </w:t>
            </w:r>
            <w:proofErr w:type="spellStart"/>
            <w:r w:rsidR="00033102" w:rsidRPr="00033102">
              <w:rPr>
                <w:b/>
                <w:bCs/>
                <w:sz w:val="18"/>
                <w:szCs w:val="18"/>
                <w:lang w:bidi="ar-EG"/>
              </w:rPr>
              <w:t>iodophore</w:t>
            </w:r>
            <w:proofErr w:type="spellEnd"/>
            <w:r w:rsidR="00033102" w:rsidRPr="00033102">
              <w:rPr>
                <w:b/>
                <w:bCs/>
                <w:sz w:val="18"/>
                <w:szCs w:val="18"/>
                <w:lang w:bidi="ar-EG"/>
              </w:rPr>
              <w:t xml:space="preserve"> preparation ( </w:t>
            </w:r>
            <w:proofErr w:type="spellStart"/>
            <w:r w:rsidR="00033102" w:rsidRPr="00033102">
              <w:rPr>
                <w:b/>
                <w:bCs/>
                <w:sz w:val="18"/>
                <w:szCs w:val="18"/>
                <w:lang w:bidi="ar-EG"/>
              </w:rPr>
              <w:t>chitosan</w:t>
            </w:r>
            <w:proofErr w:type="spellEnd"/>
            <w:r w:rsidR="00033102" w:rsidRPr="00033102">
              <w:rPr>
                <w:b/>
                <w:bCs/>
                <w:sz w:val="18"/>
                <w:szCs w:val="18"/>
                <w:lang w:bidi="ar-EG"/>
              </w:rPr>
              <w:t xml:space="preserve"> iodine cream) and evaluation of its antimicrobial activity.</w:t>
            </w:r>
          </w:p>
        </w:tc>
        <w:tc>
          <w:tcPr>
            <w:tcW w:w="2410" w:type="dxa"/>
          </w:tcPr>
          <w:p w:rsidR="00823FF2" w:rsidRDefault="00823FF2" w:rsidP="00823FF2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ashraf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bidi="ar-EG"/>
              </w:rPr>
              <w:t>kadry</w:t>
            </w:r>
            <w:proofErr w:type="spellEnd"/>
          </w:p>
          <w:p w:rsidR="00823FF2" w:rsidRDefault="00823FF2" w:rsidP="00823FF2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mona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a.elsayed</w:t>
            </w:r>
            <w:proofErr w:type="spellEnd"/>
          </w:p>
          <w:p w:rsidR="00F955AF" w:rsidRPr="00823FF2" w:rsidRDefault="00823FF2" w:rsidP="00823FF2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nader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s. </w:t>
            </w:r>
            <w:proofErr w:type="spellStart"/>
            <w:r>
              <w:rPr>
                <w:sz w:val="20"/>
                <w:szCs w:val="20"/>
                <w:lang w:bidi="ar-EG"/>
              </w:rPr>
              <w:t>abutaleb</w:t>
            </w:r>
            <w:proofErr w:type="spellEnd"/>
          </w:p>
        </w:tc>
        <w:tc>
          <w:tcPr>
            <w:tcW w:w="2694" w:type="dxa"/>
          </w:tcPr>
          <w:p w:rsidR="007C533E" w:rsidRPr="00A506C5" w:rsidRDefault="007C533E" w:rsidP="007C533E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dec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,2013</w:t>
            </w:r>
          </w:p>
          <w:p w:rsidR="007C533E" w:rsidRDefault="007C533E" w:rsidP="007C533E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Vol. 22, issue. 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2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,pp,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50-57</w:t>
            </w:r>
          </w:p>
          <w:p w:rsidR="007C533E" w:rsidRDefault="007C533E" w:rsidP="007C533E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F955AF" w:rsidRDefault="00F955AF" w:rsidP="00D57A0B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F955AF" w:rsidTr="00D57A0B">
        <w:tc>
          <w:tcPr>
            <w:tcW w:w="4677" w:type="dxa"/>
          </w:tcPr>
          <w:p w:rsidR="00F955AF" w:rsidRPr="00033102" w:rsidRDefault="00F955AF" w:rsidP="00D57A0B">
            <w:pPr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410" w:type="dxa"/>
          </w:tcPr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955AF" w:rsidTr="00D57A0B">
        <w:tc>
          <w:tcPr>
            <w:tcW w:w="4677" w:type="dxa"/>
          </w:tcPr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955AF" w:rsidTr="00D57A0B">
        <w:tc>
          <w:tcPr>
            <w:tcW w:w="4677" w:type="dxa"/>
          </w:tcPr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F955AF" w:rsidRDefault="00F955AF" w:rsidP="00D57A0B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766E80" w:rsidRDefault="00766E80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p w:rsidR="00914594" w:rsidRDefault="00914594" w:rsidP="00641F27">
      <w:pPr>
        <w:rPr>
          <w:rFonts w:hint="cs"/>
          <w:sz w:val="28"/>
          <w:szCs w:val="28"/>
          <w:rtl/>
          <w:lang w:bidi="ar-EG"/>
        </w:rPr>
      </w:pPr>
    </w:p>
    <w:tbl>
      <w:tblPr>
        <w:tblStyle w:val="a3"/>
        <w:bidiVisual/>
        <w:tblW w:w="9781" w:type="dxa"/>
        <w:tblInd w:w="-658" w:type="dxa"/>
        <w:tblLook w:val="04A0"/>
      </w:tblPr>
      <w:tblGrid>
        <w:gridCol w:w="4677"/>
        <w:gridCol w:w="2410"/>
        <w:gridCol w:w="2694"/>
      </w:tblGrid>
      <w:tr w:rsidR="00914594" w:rsidTr="003B6AAA">
        <w:tc>
          <w:tcPr>
            <w:tcW w:w="9781" w:type="dxa"/>
            <w:gridSpan w:val="3"/>
          </w:tcPr>
          <w:p w:rsidR="00914594" w:rsidRDefault="00914594" w:rsidP="0091459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قسم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الفارماكولوجى</w:t>
            </w:r>
            <w:proofErr w:type="spellEnd"/>
          </w:p>
        </w:tc>
      </w:tr>
      <w:tr w:rsidR="00914594" w:rsidTr="003B6AAA">
        <w:tc>
          <w:tcPr>
            <w:tcW w:w="4677" w:type="dxa"/>
          </w:tcPr>
          <w:p w:rsidR="00914594" w:rsidRPr="00C1735C" w:rsidRDefault="00914594" w:rsidP="003B6A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410" w:type="dxa"/>
          </w:tcPr>
          <w:p w:rsidR="00914594" w:rsidRPr="00C1735C" w:rsidRDefault="00914594" w:rsidP="003B6A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694" w:type="dxa"/>
          </w:tcPr>
          <w:p w:rsidR="00914594" w:rsidRPr="00C1735C" w:rsidRDefault="00914594" w:rsidP="003B6AAA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914594" w:rsidRPr="00C1735C" w:rsidRDefault="00914594" w:rsidP="003B6AA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914594" w:rsidTr="003B6AAA">
        <w:tc>
          <w:tcPr>
            <w:tcW w:w="4677" w:type="dxa"/>
          </w:tcPr>
          <w:p w:rsidR="00914594" w:rsidRPr="006C2D41" w:rsidRDefault="00277917" w:rsidP="003B6AAA">
            <w:pPr>
              <w:jc w:val="right"/>
              <w:rPr>
                <w:b/>
                <w:bCs/>
                <w:sz w:val="18"/>
                <w:szCs w:val="18"/>
                <w:lang w:bidi="ar-EG"/>
              </w:rPr>
            </w:pPr>
            <w:r>
              <w:rPr>
                <w:b/>
                <w:bCs/>
                <w:sz w:val="18"/>
                <w:szCs w:val="18"/>
                <w:lang w:bidi="ar-EG"/>
              </w:rPr>
              <w:t>1-docosahexanoic acid (DHA) reduces brain damage induced by reversible middle cerebral artery occlusion (MCAO) in mice.</w:t>
            </w:r>
          </w:p>
        </w:tc>
        <w:tc>
          <w:tcPr>
            <w:tcW w:w="2410" w:type="dxa"/>
          </w:tcPr>
          <w:p w:rsidR="00914594" w:rsidRDefault="00277917" w:rsidP="003B6AAA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*</w:t>
            </w:r>
            <w:proofErr w:type="spellStart"/>
            <w:r>
              <w:rPr>
                <w:sz w:val="20"/>
                <w:szCs w:val="20"/>
                <w:lang w:bidi="ar-EG"/>
              </w:rPr>
              <w:t>waleed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barakat</w:t>
            </w:r>
            <w:proofErr w:type="spellEnd"/>
          </w:p>
          <w:p w:rsidR="00277917" w:rsidRDefault="00277917" w:rsidP="003B6AAA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*Mohamed </w:t>
            </w:r>
            <w:proofErr w:type="spellStart"/>
            <w:r>
              <w:rPr>
                <w:sz w:val="20"/>
                <w:szCs w:val="20"/>
                <w:lang w:bidi="ar-EG"/>
              </w:rPr>
              <w:t>nabil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mahrous</w:t>
            </w:r>
            <w:proofErr w:type="spellEnd"/>
          </w:p>
          <w:p w:rsidR="00277917" w:rsidRPr="00277917" w:rsidRDefault="00277917" w:rsidP="003B6AAA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*Mohamed </w:t>
            </w:r>
            <w:proofErr w:type="spellStart"/>
            <w:r>
              <w:rPr>
                <w:sz w:val="20"/>
                <w:szCs w:val="20"/>
                <w:lang w:bidi="ar-EG"/>
              </w:rPr>
              <w:t>naguib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EG"/>
              </w:rPr>
              <w:t>zakaria</w:t>
            </w:r>
            <w:proofErr w:type="spellEnd"/>
          </w:p>
        </w:tc>
        <w:tc>
          <w:tcPr>
            <w:tcW w:w="2694" w:type="dxa"/>
          </w:tcPr>
          <w:p w:rsidR="00914594" w:rsidRPr="00A506C5" w:rsidRDefault="00914594" w:rsidP="003B6AAA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proofErr w:type="spellStart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zagazig</w:t>
            </w:r>
            <w:proofErr w:type="spellEnd"/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J. pharm. Sci. 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dec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,2013</w:t>
            </w:r>
          </w:p>
          <w:p w:rsidR="00914594" w:rsidRDefault="00914594" w:rsidP="005C5E5B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 xml:space="preserve">Vol. 22, issue. </w:t>
            </w:r>
            <w:r>
              <w:rPr>
                <w:rFonts w:asciiTheme="minorBidi" w:hAnsiTheme="minorBidi"/>
                <w:sz w:val="20"/>
                <w:szCs w:val="20"/>
                <w:lang w:bidi="ar-EG"/>
              </w:rPr>
              <w:t>2</w:t>
            </w:r>
            <w:r w:rsidRPr="00A506C5">
              <w:rPr>
                <w:rFonts w:asciiTheme="minorBidi" w:hAnsiTheme="minorBidi"/>
                <w:sz w:val="20"/>
                <w:szCs w:val="20"/>
                <w:lang w:bidi="ar-EG"/>
              </w:rPr>
              <w:t>,pp,</w:t>
            </w:r>
            <w:r w:rsidR="005C5E5B">
              <w:rPr>
                <w:rFonts w:asciiTheme="minorBidi" w:hAnsiTheme="minorBidi"/>
                <w:sz w:val="20"/>
                <w:szCs w:val="20"/>
                <w:lang w:bidi="ar-EG"/>
              </w:rPr>
              <w:t>39-49</w:t>
            </w:r>
          </w:p>
          <w:p w:rsidR="00914594" w:rsidRDefault="00914594" w:rsidP="003B6AAA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lang w:bidi="ar-EG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bidi="ar-EG"/>
              </w:rPr>
              <w:t>Issn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EG"/>
              </w:rPr>
              <w:t xml:space="preserve"> 1110 - 5089</w:t>
            </w:r>
          </w:p>
          <w:p w:rsidR="00914594" w:rsidRPr="00862B06" w:rsidRDefault="00914594" w:rsidP="003B6AAA">
            <w:pPr>
              <w:rPr>
                <w:sz w:val="28"/>
                <w:szCs w:val="28"/>
                <w:lang w:bidi="ar-EG"/>
              </w:rPr>
            </w:pPr>
          </w:p>
        </w:tc>
      </w:tr>
      <w:tr w:rsidR="00914594" w:rsidTr="003B6AAA">
        <w:tc>
          <w:tcPr>
            <w:tcW w:w="4677" w:type="dxa"/>
          </w:tcPr>
          <w:p w:rsidR="00914594" w:rsidRPr="006C2D41" w:rsidRDefault="00914594" w:rsidP="003B6AAA">
            <w:pPr>
              <w:jc w:val="right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2410" w:type="dxa"/>
          </w:tcPr>
          <w:p w:rsidR="00914594" w:rsidRPr="003C6F8C" w:rsidRDefault="00914594" w:rsidP="003B6AAA">
            <w:pPr>
              <w:jc w:val="right"/>
              <w:rPr>
                <w:sz w:val="18"/>
                <w:szCs w:val="18"/>
                <w:lang w:bidi="ar-EG"/>
              </w:rPr>
            </w:pPr>
          </w:p>
        </w:tc>
        <w:tc>
          <w:tcPr>
            <w:tcW w:w="2694" w:type="dxa"/>
          </w:tcPr>
          <w:p w:rsidR="00914594" w:rsidRDefault="00914594" w:rsidP="008822B0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914594" w:rsidTr="003B6AAA">
        <w:tc>
          <w:tcPr>
            <w:tcW w:w="4677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914594" w:rsidTr="003B6AAA">
        <w:tc>
          <w:tcPr>
            <w:tcW w:w="4677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914594" w:rsidTr="003B6AAA">
        <w:tc>
          <w:tcPr>
            <w:tcW w:w="4677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914594" w:rsidTr="003B6AAA">
        <w:tc>
          <w:tcPr>
            <w:tcW w:w="4677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914594" w:rsidRDefault="00914594" w:rsidP="003B6A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914594" w:rsidRPr="00641F27" w:rsidRDefault="00914594" w:rsidP="00641F27">
      <w:pPr>
        <w:rPr>
          <w:sz w:val="28"/>
          <w:szCs w:val="28"/>
          <w:lang w:bidi="ar-EG"/>
        </w:rPr>
      </w:pPr>
    </w:p>
    <w:sectPr w:rsidR="00914594" w:rsidRPr="00641F27" w:rsidSect="00C330F1">
      <w:pgSz w:w="11906" w:h="16838"/>
      <w:pgMar w:top="1440" w:right="1800" w:bottom="1440" w:left="180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B40872"/>
    <w:rsid w:val="00014EF8"/>
    <w:rsid w:val="00030147"/>
    <w:rsid w:val="00033102"/>
    <w:rsid w:val="000338A4"/>
    <w:rsid w:val="000A4F5F"/>
    <w:rsid w:val="000C33A6"/>
    <w:rsid w:val="00133BBD"/>
    <w:rsid w:val="001421A3"/>
    <w:rsid w:val="0017559D"/>
    <w:rsid w:val="001E2D1C"/>
    <w:rsid w:val="001F70C9"/>
    <w:rsid w:val="00255853"/>
    <w:rsid w:val="00277917"/>
    <w:rsid w:val="0028184D"/>
    <w:rsid w:val="00297980"/>
    <w:rsid w:val="00300132"/>
    <w:rsid w:val="003021A1"/>
    <w:rsid w:val="00317650"/>
    <w:rsid w:val="00356A86"/>
    <w:rsid w:val="00390D83"/>
    <w:rsid w:val="003C6F8C"/>
    <w:rsid w:val="00420733"/>
    <w:rsid w:val="004E37AE"/>
    <w:rsid w:val="005017FB"/>
    <w:rsid w:val="0054673C"/>
    <w:rsid w:val="00560F9C"/>
    <w:rsid w:val="00561C87"/>
    <w:rsid w:val="005C5E5B"/>
    <w:rsid w:val="00641F27"/>
    <w:rsid w:val="0068374C"/>
    <w:rsid w:val="00685F36"/>
    <w:rsid w:val="00692535"/>
    <w:rsid w:val="00695886"/>
    <w:rsid w:val="006C2B60"/>
    <w:rsid w:val="006C2D41"/>
    <w:rsid w:val="006E4481"/>
    <w:rsid w:val="006F2720"/>
    <w:rsid w:val="007349F6"/>
    <w:rsid w:val="0075392C"/>
    <w:rsid w:val="00756073"/>
    <w:rsid w:val="00766E80"/>
    <w:rsid w:val="007829C4"/>
    <w:rsid w:val="007B1546"/>
    <w:rsid w:val="007C533E"/>
    <w:rsid w:val="007E6E79"/>
    <w:rsid w:val="00805304"/>
    <w:rsid w:val="00823FF2"/>
    <w:rsid w:val="008535F2"/>
    <w:rsid w:val="00862B06"/>
    <w:rsid w:val="00874A87"/>
    <w:rsid w:val="008822B0"/>
    <w:rsid w:val="008D0C60"/>
    <w:rsid w:val="008D735F"/>
    <w:rsid w:val="00904868"/>
    <w:rsid w:val="00914594"/>
    <w:rsid w:val="00923E04"/>
    <w:rsid w:val="00943707"/>
    <w:rsid w:val="009730CD"/>
    <w:rsid w:val="009D5161"/>
    <w:rsid w:val="00A506C5"/>
    <w:rsid w:val="00AA1BF7"/>
    <w:rsid w:val="00B40872"/>
    <w:rsid w:val="00B46AEE"/>
    <w:rsid w:val="00C16333"/>
    <w:rsid w:val="00C330F1"/>
    <w:rsid w:val="00C521A6"/>
    <w:rsid w:val="00C83BF0"/>
    <w:rsid w:val="00C85FB4"/>
    <w:rsid w:val="00CB5F32"/>
    <w:rsid w:val="00CE0801"/>
    <w:rsid w:val="00CE130C"/>
    <w:rsid w:val="00D06490"/>
    <w:rsid w:val="00D25835"/>
    <w:rsid w:val="00D5354A"/>
    <w:rsid w:val="00D93A43"/>
    <w:rsid w:val="00DD18B6"/>
    <w:rsid w:val="00DE4281"/>
    <w:rsid w:val="00E03B92"/>
    <w:rsid w:val="00E12FB0"/>
    <w:rsid w:val="00E16A5D"/>
    <w:rsid w:val="00E34F02"/>
    <w:rsid w:val="00E80C77"/>
    <w:rsid w:val="00EA2342"/>
    <w:rsid w:val="00EB6181"/>
    <w:rsid w:val="00EC2140"/>
    <w:rsid w:val="00EF47FB"/>
    <w:rsid w:val="00F10C00"/>
    <w:rsid w:val="00F20012"/>
    <w:rsid w:val="00F20F94"/>
    <w:rsid w:val="00F42D8E"/>
    <w:rsid w:val="00F43F7A"/>
    <w:rsid w:val="00F55191"/>
    <w:rsid w:val="00F61C06"/>
    <w:rsid w:val="00F737F4"/>
    <w:rsid w:val="00F955AF"/>
    <w:rsid w:val="00FA4B19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MMMMMMMMMMM</dc:creator>
  <cp:keywords/>
  <dc:description/>
  <cp:lastModifiedBy>JANA</cp:lastModifiedBy>
  <cp:revision>94</cp:revision>
  <dcterms:created xsi:type="dcterms:W3CDTF">2014-03-26T07:46:00Z</dcterms:created>
  <dcterms:modified xsi:type="dcterms:W3CDTF">2014-04-03T07:53:00Z</dcterms:modified>
</cp:coreProperties>
</file>