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72" w:rsidRPr="00EA3B63" w:rsidRDefault="00CC3472" w:rsidP="00BA4FD6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C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ourse </w:t>
      </w:r>
      <w:r w:rsidR="00BA4FD6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Report 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of</w:t>
      </w:r>
    </w:p>
    <w:p w:rsidR="00CC3472" w:rsidRDefault="00613637" w:rsidP="00D170AA">
      <w:pPr>
        <w:pStyle w:val="Heading1"/>
        <w:jc w:val="center"/>
        <w:rPr>
          <w:rFonts w:asciiTheme="majorBidi" w:hAnsiTheme="majorBidi" w:cstheme="majorBidi"/>
          <w:sz w:val="36"/>
          <w:szCs w:val="36"/>
          <w:highlight w:val="yellow"/>
        </w:rPr>
      </w:pPr>
      <w:bookmarkStart w:id="0" w:name="_Toc352699865"/>
      <w:r>
        <w:rPr>
          <w:rFonts w:asciiTheme="majorBidi" w:hAnsiTheme="majorBidi" w:cstheme="majorBidi"/>
          <w:sz w:val="36"/>
          <w:szCs w:val="36"/>
          <w:highlight w:val="yellow"/>
        </w:rPr>
        <w:t xml:space="preserve">CSE </w:t>
      </w:r>
      <w:r w:rsidR="00D170AA">
        <w:rPr>
          <w:rFonts w:asciiTheme="majorBidi" w:hAnsiTheme="majorBidi" w:cstheme="majorBidi"/>
          <w:sz w:val="36"/>
          <w:szCs w:val="36"/>
          <w:highlight w:val="yellow"/>
        </w:rPr>
        <w:t>323a Measurements and Testing (1)</w:t>
      </w:r>
      <w:bookmarkEnd w:id="0"/>
    </w:p>
    <w:p w:rsidR="004523C2" w:rsidRDefault="004523C2" w:rsidP="004523C2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523C2" w:rsidRDefault="004523C2" w:rsidP="004523C2">
      <w:pPr>
        <w:bidi w:val="0"/>
        <w:rPr>
          <w:highlight w:val="yellow"/>
        </w:rPr>
      </w:pPr>
      <w:r w:rsidRPr="004523C2">
        <w:rPr>
          <w:rFonts w:asciiTheme="majorBidi" w:hAnsiTheme="majorBidi" w:cstheme="majorBidi"/>
          <w:b/>
          <w:bCs/>
          <w:sz w:val="32"/>
          <w:szCs w:val="32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6A379A">
        <w:rPr>
          <w:rFonts w:asciiTheme="majorBidi" w:hAnsiTheme="majorBidi" w:cstheme="majorBidi"/>
          <w:b/>
          <w:bCs/>
          <w:sz w:val="32"/>
          <w:szCs w:val="32"/>
        </w:rPr>
        <w:t xml:space="preserve"> Basic Information</w:t>
      </w:r>
    </w:p>
    <w:tbl>
      <w:tblPr>
        <w:tblStyle w:val="TableGrid"/>
        <w:tblW w:w="0" w:type="auto"/>
        <w:jc w:val="center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52"/>
        <w:gridCol w:w="1960"/>
        <w:gridCol w:w="2829"/>
        <w:gridCol w:w="1662"/>
        <w:gridCol w:w="342"/>
      </w:tblGrid>
      <w:tr w:rsidR="004523C2" w:rsidRPr="000241A2" w:rsidTr="0027130E">
        <w:trPr>
          <w:trHeight w:val="324"/>
          <w:jc w:val="center"/>
        </w:trPr>
        <w:tc>
          <w:tcPr>
            <w:tcW w:w="2021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Course t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itle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6845" w:type="dxa"/>
            <w:gridSpan w:val="5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Measurement and Testing (1)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2021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ode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</w:p>
        </w:tc>
        <w:tc>
          <w:tcPr>
            <w:tcW w:w="6845" w:type="dxa"/>
            <w:gridSpan w:val="5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CSE 323</w:t>
            </w:r>
            <w:r>
              <w:rPr>
                <w:rFonts w:asciiTheme="majorBidi" w:hAnsiTheme="majorBidi" w:cstheme="majorBidi"/>
                <w:sz w:val="24"/>
              </w:rPr>
              <w:t>a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40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Academic year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: </w:t>
            </w:r>
          </w:p>
        </w:tc>
        <w:tc>
          <w:tcPr>
            <w:tcW w:w="48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3</w:t>
            </w:r>
            <w:r w:rsidRPr="000241A2">
              <w:rPr>
                <w:rFonts w:asciiTheme="majorBidi" w:hAnsiTheme="majorBidi" w:cstheme="majorBidi"/>
                <w:sz w:val="24"/>
                <w:vertAlign w:val="superscript"/>
              </w:rPr>
              <w:t>rd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Year (4</w:t>
            </w:r>
            <w:r w:rsidRPr="000241A2">
              <w:rPr>
                <w:rFonts w:asciiTheme="majorBidi" w:hAnsiTheme="majorBidi" w:cstheme="majorBidi"/>
                <w:sz w:val="24"/>
                <w:vertAlign w:val="superscript"/>
              </w:rPr>
              <w:t>th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Level) 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40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Program including the course:</w:t>
            </w:r>
          </w:p>
        </w:tc>
        <w:tc>
          <w:tcPr>
            <w:tcW w:w="48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40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Department offering the program: </w:t>
            </w:r>
          </w:p>
        </w:tc>
        <w:tc>
          <w:tcPr>
            <w:tcW w:w="48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40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Department offering the course: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 xml:space="preserve"> </w:t>
            </w:r>
          </w:p>
        </w:tc>
        <w:tc>
          <w:tcPr>
            <w:tcW w:w="4833" w:type="dxa"/>
            <w:gridSpan w:val="3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2073" w:type="dxa"/>
            <w:gridSpan w:val="2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2         </w:t>
            </w:r>
          </w:p>
        </w:tc>
        <w:tc>
          <w:tcPr>
            <w:tcW w:w="1960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Tutorial: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1        </w:t>
            </w:r>
          </w:p>
        </w:tc>
        <w:tc>
          <w:tcPr>
            <w:tcW w:w="2829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Lab.: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3       </w:t>
            </w:r>
          </w:p>
        </w:tc>
        <w:tc>
          <w:tcPr>
            <w:tcW w:w="1662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Total: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6</w:t>
            </w:r>
          </w:p>
        </w:tc>
        <w:tc>
          <w:tcPr>
            <w:tcW w:w="342" w:type="dxa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4523C2" w:rsidRPr="000241A2" w:rsidTr="0027130E">
        <w:trPr>
          <w:trHeight w:val="324"/>
          <w:jc w:val="center"/>
        </w:trPr>
        <w:tc>
          <w:tcPr>
            <w:tcW w:w="2073" w:type="dxa"/>
            <w:gridSpan w:val="2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Lecturer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4789" w:type="dxa"/>
            <w:gridSpan w:val="2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Dr. Ahmed </w:t>
            </w:r>
            <w:proofErr w:type="spellStart"/>
            <w:r w:rsidRPr="000241A2">
              <w:rPr>
                <w:rFonts w:asciiTheme="majorBidi" w:hAnsiTheme="majorBidi" w:cstheme="majorBidi"/>
                <w:sz w:val="24"/>
              </w:rPr>
              <w:t>Alenany</w:t>
            </w:r>
            <w:proofErr w:type="spellEnd"/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</w:tc>
        <w:tc>
          <w:tcPr>
            <w:tcW w:w="2004" w:type="dxa"/>
            <w:gridSpan w:val="2"/>
          </w:tcPr>
          <w:p w:rsidR="004523C2" w:rsidRPr="000241A2" w:rsidRDefault="004523C2" w:rsidP="003F1937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:rsidR="004523C2" w:rsidRDefault="004523C2" w:rsidP="004523C2">
      <w:pPr>
        <w:bidi w:val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CC3472" w:rsidRPr="008D6B4F" w:rsidRDefault="001073F2" w:rsidP="004523C2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523C2">
        <w:rPr>
          <w:rFonts w:asciiTheme="majorBidi" w:hAnsiTheme="majorBidi" w:cstheme="majorBidi"/>
          <w:b/>
          <w:bCs/>
          <w:sz w:val="32"/>
          <w:szCs w:val="32"/>
        </w:rPr>
        <w:t>B</w:t>
      </w:r>
      <w:r w:rsidR="004523C2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Pr="001073F2">
        <w:rPr>
          <w:rFonts w:asciiTheme="majorBidi" w:hAnsiTheme="majorBidi" w:cstheme="majorBidi"/>
          <w:b/>
          <w:bCs/>
          <w:sz w:val="32"/>
          <w:szCs w:val="32"/>
        </w:rPr>
        <w:t>Statistical Information</w:t>
      </w:r>
    </w:p>
    <w:p w:rsidR="00CC3472" w:rsidRPr="00161992" w:rsidRDefault="00CC3472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784"/>
        <w:gridCol w:w="851"/>
        <w:gridCol w:w="2021"/>
        <w:gridCol w:w="1567"/>
        <w:gridCol w:w="1192"/>
        <w:gridCol w:w="992"/>
      </w:tblGrid>
      <w:tr w:rsidR="00D83476" w:rsidRPr="002A6B8B" w:rsidTr="003401B2">
        <w:trPr>
          <w:jc w:val="center"/>
        </w:trPr>
        <w:tc>
          <w:tcPr>
            <w:tcW w:w="4743" w:type="dxa"/>
            <w:gridSpan w:val="4"/>
            <w:tcBorders>
              <w:right w:val="single" w:sz="4" w:space="0" w:color="auto"/>
            </w:tcBorders>
          </w:tcPr>
          <w:p w:rsidR="00D83476" w:rsidRPr="002A6B8B" w:rsidRDefault="00D83476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b/>
                <w:bCs/>
                <w:sz w:val="24"/>
              </w:rPr>
              <w:t xml:space="preserve">No. of students attending the course: No.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6" w:rsidRPr="002A6B8B" w:rsidRDefault="005A72A6" w:rsidP="005117F1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14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D83476" w:rsidRPr="002A6B8B" w:rsidRDefault="00D83476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D83476" w:rsidRPr="002A6B8B" w:rsidRDefault="00D83476" w:rsidP="00CC3472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D83476" w:rsidRPr="002A6B8B" w:rsidTr="003401B2">
        <w:trPr>
          <w:jc w:val="center"/>
        </w:trPr>
        <w:tc>
          <w:tcPr>
            <w:tcW w:w="8494" w:type="dxa"/>
            <w:gridSpan w:val="7"/>
          </w:tcPr>
          <w:p w:rsidR="00D83476" w:rsidRDefault="00D83476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 xml:space="preserve">Results: </w:t>
            </w:r>
          </w:p>
          <w:p w:rsidR="003401B2" w:rsidRPr="002A6B8B" w:rsidRDefault="003401B2" w:rsidP="003401B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D8580A" w:rsidRPr="002A6B8B" w:rsidTr="003401B2">
        <w:trPr>
          <w:jc w:val="center"/>
        </w:trPr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CC3472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D8580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No.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D8580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%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D8580A" w:rsidRPr="002A6B8B" w:rsidRDefault="00D8580A" w:rsidP="00D8580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b/>
                <w:bCs/>
                <w:sz w:val="24"/>
              </w:rPr>
              <w:t>Grading of successful students:</w:t>
            </w:r>
          </w:p>
        </w:tc>
      </w:tr>
      <w:tr w:rsidR="00D8580A" w:rsidRPr="002A6B8B" w:rsidTr="003401B2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b/>
                <w:bCs/>
                <w:sz w:val="24"/>
              </w:rPr>
              <w:t xml:space="preserve">Passed: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5A72A6" w:rsidP="00D858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5A72A6" w:rsidP="00D858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85.7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D8580A" w:rsidRPr="002A6B8B" w:rsidRDefault="00D8580A" w:rsidP="00D858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3401B2" w:rsidP="003401B2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Grade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6C740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6C740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%</w:t>
            </w:r>
          </w:p>
        </w:tc>
      </w:tr>
      <w:tr w:rsidR="00D8580A" w:rsidRPr="002A6B8B" w:rsidTr="003401B2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CC3472">
            <w:pPr>
              <w:bidi w:val="0"/>
              <w:rPr>
                <w:b/>
                <w:bCs/>
                <w:sz w:val="24"/>
              </w:rPr>
            </w:pPr>
            <w:r w:rsidRPr="002A6B8B">
              <w:rPr>
                <w:b/>
                <w:bCs/>
                <w:sz w:val="24"/>
              </w:rPr>
              <w:t xml:space="preserve">Failed: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5A72A6" w:rsidP="00D8580A">
            <w:pPr>
              <w:bidi w:val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5A72A6" w:rsidP="00D8580A">
            <w:pPr>
              <w:bidi w:val="0"/>
              <w:jc w:val="right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:rsidR="00D8580A" w:rsidRPr="002A6B8B" w:rsidRDefault="00D8580A" w:rsidP="00D8580A">
            <w:pPr>
              <w:bidi w:val="0"/>
              <w:jc w:val="right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D8580A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b/>
                <w:bCs/>
                <w:sz w:val="24"/>
              </w:rPr>
              <w:t>Excellent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5A72A6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A" w:rsidRPr="002A6B8B" w:rsidRDefault="004F1793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7.14</w:t>
            </w:r>
          </w:p>
        </w:tc>
      </w:tr>
      <w:tr w:rsidR="00D83476" w:rsidRPr="002A6B8B" w:rsidTr="003401B2">
        <w:trPr>
          <w:jc w:val="center"/>
        </w:trPr>
        <w:tc>
          <w:tcPr>
            <w:tcW w:w="4743" w:type="dxa"/>
            <w:gridSpan w:val="4"/>
            <w:tcBorders>
              <w:right w:val="single" w:sz="4" w:space="0" w:color="auto"/>
            </w:tcBorders>
          </w:tcPr>
          <w:p w:rsidR="00D83476" w:rsidRPr="002A6B8B" w:rsidRDefault="00D83476" w:rsidP="00CC3472">
            <w:pPr>
              <w:bidi w:val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6" w:rsidRPr="002A6B8B" w:rsidRDefault="00D83476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Very Good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6" w:rsidRPr="002A6B8B" w:rsidRDefault="005A72A6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76" w:rsidRPr="002A6B8B" w:rsidRDefault="004F1793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21.4</w:t>
            </w:r>
            <w:r w:rsidR="00CB3FF1">
              <w:rPr>
                <w:rFonts w:asciiTheme="majorBidi" w:hAnsiTheme="majorBidi" w:cstheme="majorBidi"/>
                <w:sz w:val="24"/>
              </w:rPr>
              <w:t>3</w:t>
            </w:r>
          </w:p>
        </w:tc>
      </w:tr>
      <w:tr w:rsidR="004F1793" w:rsidRPr="002A6B8B" w:rsidTr="003401B2">
        <w:trPr>
          <w:jc w:val="center"/>
        </w:trPr>
        <w:tc>
          <w:tcPr>
            <w:tcW w:w="4743" w:type="dxa"/>
            <w:gridSpan w:val="4"/>
            <w:tcBorders>
              <w:right w:val="single" w:sz="4" w:space="0" w:color="auto"/>
            </w:tcBorders>
          </w:tcPr>
          <w:p w:rsidR="004F1793" w:rsidRPr="002A6B8B" w:rsidRDefault="004F1793" w:rsidP="00CC3472">
            <w:pPr>
              <w:bidi w:val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Good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E23E6F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21.4</w:t>
            </w:r>
            <w:r w:rsidR="00CB3FF1">
              <w:rPr>
                <w:rFonts w:asciiTheme="majorBidi" w:hAnsiTheme="majorBidi" w:cstheme="majorBidi"/>
                <w:sz w:val="24"/>
              </w:rPr>
              <w:t>3</w:t>
            </w:r>
          </w:p>
        </w:tc>
      </w:tr>
      <w:tr w:rsidR="004F1793" w:rsidRPr="002A6B8B" w:rsidTr="003401B2">
        <w:trPr>
          <w:jc w:val="center"/>
        </w:trPr>
        <w:tc>
          <w:tcPr>
            <w:tcW w:w="4743" w:type="dxa"/>
            <w:gridSpan w:val="4"/>
            <w:tcBorders>
              <w:right w:val="single" w:sz="4" w:space="0" w:color="auto"/>
            </w:tcBorders>
          </w:tcPr>
          <w:p w:rsidR="004F1793" w:rsidRPr="002A6B8B" w:rsidRDefault="004F1793" w:rsidP="00CC3472">
            <w:pPr>
              <w:bidi w:val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CC3472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A6B8B">
              <w:rPr>
                <w:rFonts w:asciiTheme="majorBidi" w:hAnsiTheme="majorBidi" w:cstheme="majorBidi"/>
                <w:b/>
                <w:bCs/>
                <w:sz w:val="24"/>
              </w:rPr>
              <w:t>Pass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93" w:rsidRPr="002A6B8B" w:rsidRDefault="004F1793" w:rsidP="006C740A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35.70</w:t>
            </w:r>
          </w:p>
        </w:tc>
      </w:tr>
    </w:tbl>
    <w:p w:rsidR="003401B2" w:rsidRDefault="003401B2" w:rsidP="006C740A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40A" w:rsidRPr="008D6B4F" w:rsidRDefault="006C740A" w:rsidP="004523C2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523C2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4523C2" w:rsidRPr="004523C2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073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Professional</w:t>
      </w:r>
      <w:r w:rsidRPr="001073F2">
        <w:rPr>
          <w:rFonts w:asciiTheme="majorBidi" w:hAnsiTheme="majorBidi" w:cstheme="majorBidi"/>
          <w:b/>
          <w:bCs/>
          <w:sz w:val="32"/>
          <w:szCs w:val="32"/>
        </w:rPr>
        <w:t xml:space="preserve"> Information</w:t>
      </w:r>
    </w:p>
    <w:p w:rsidR="006C740A" w:rsidRDefault="006C740A" w:rsidP="006C74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955257" w:rsidRDefault="00CC3472" w:rsidP="003401B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755BD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r w:rsidR="006C740A" w:rsidRPr="00E755BD">
        <w:rPr>
          <w:rFonts w:asciiTheme="majorBidi" w:hAnsiTheme="majorBidi" w:cstheme="majorBidi"/>
          <w:b/>
          <w:bCs/>
          <w:sz w:val="32"/>
          <w:szCs w:val="32"/>
        </w:rPr>
        <w:t>Teaching</w:t>
      </w:r>
    </w:p>
    <w:tbl>
      <w:tblPr>
        <w:tblStyle w:val="TableGrid"/>
        <w:tblW w:w="0" w:type="auto"/>
        <w:jc w:val="center"/>
        <w:tblInd w:w="-1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31"/>
      </w:tblGrid>
      <w:tr w:rsidR="0027130E" w:rsidRPr="00C97C06" w:rsidTr="0027130E">
        <w:trPr>
          <w:jc w:val="center"/>
        </w:trPr>
        <w:tc>
          <w:tcPr>
            <w:tcW w:w="7031" w:type="dxa"/>
            <w:shd w:val="clear" w:color="auto" w:fill="8DB3E2" w:themeFill="text2" w:themeFillTint="66"/>
            <w:vAlign w:val="center"/>
            <w:hideMark/>
          </w:tcPr>
          <w:p w:rsidR="0027130E" w:rsidRPr="00C97C06" w:rsidRDefault="0027130E" w:rsidP="00C97C0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 actually taught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  <w:hideMark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 xml:space="preserve">Basic electronic components. 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>RC filters design.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>Bridge circuits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>Signal conditioning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 xml:space="preserve">Digital multi-meters (DMM) and oscilloscope. 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 xml:space="preserve">Measurement of capacitance, inductance, frequency and phase.  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vAlign w:val="center"/>
          </w:tcPr>
          <w:p w:rsidR="0027130E" w:rsidRPr="00C97C06" w:rsidRDefault="0027130E" w:rsidP="00FE3EEF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>Static and dynamic characteristics of a measurement system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tcBorders>
              <w:left w:val="single" w:sz="12" w:space="0" w:color="auto"/>
            </w:tcBorders>
            <w:vAlign w:val="center"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>Types of measurement errors</w:t>
            </w:r>
          </w:p>
        </w:tc>
      </w:tr>
      <w:tr w:rsidR="0027130E" w:rsidRPr="00C97C06" w:rsidTr="0027130E">
        <w:trPr>
          <w:jc w:val="center"/>
        </w:trPr>
        <w:tc>
          <w:tcPr>
            <w:tcW w:w="7031" w:type="dxa"/>
            <w:tcBorders>
              <w:left w:val="single" w:sz="12" w:space="0" w:color="auto"/>
            </w:tcBorders>
            <w:vAlign w:val="center"/>
          </w:tcPr>
          <w:p w:rsidR="0027130E" w:rsidRPr="00C97C06" w:rsidRDefault="0027130E" w:rsidP="00FE3EEF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C97C06">
              <w:rPr>
                <w:rFonts w:asciiTheme="majorBidi" w:hAnsiTheme="majorBidi" w:cstheme="majorBidi"/>
                <w:sz w:val="22"/>
                <w:szCs w:val="22"/>
              </w:rPr>
              <w:t xml:space="preserve">Statistical analysis of the measurement data. </w:t>
            </w:r>
          </w:p>
        </w:tc>
      </w:tr>
    </w:tbl>
    <w:p w:rsidR="00D521E5" w:rsidRPr="00955257" w:rsidRDefault="00D521E5" w:rsidP="00D521E5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641"/>
        <w:gridCol w:w="1642"/>
        <w:gridCol w:w="1642"/>
        <w:gridCol w:w="1642"/>
        <w:gridCol w:w="1642"/>
      </w:tblGrid>
      <w:tr w:rsidR="003401B2" w:rsidRPr="00526248" w:rsidTr="00220C92">
        <w:tc>
          <w:tcPr>
            <w:tcW w:w="9850" w:type="dxa"/>
            <w:gridSpan w:val="6"/>
          </w:tcPr>
          <w:p w:rsidR="003401B2" w:rsidRDefault="003401B2" w:rsidP="00220C92">
            <w:pPr>
              <w:bidi w:val="0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lastRenderedPageBreak/>
              <w:t>Topics taught as a percentage of the content specified:</w:t>
            </w:r>
          </w:p>
          <w:p w:rsidR="003401B2" w:rsidRPr="00526248" w:rsidRDefault="003401B2" w:rsidP="00220C92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  <w:tr w:rsidR="003401B2" w:rsidRPr="00526248" w:rsidTr="00220C92">
        <w:tc>
          <w:tcPr>
            <w:tcW w:w="1641" w:type="dxa"/>
            <w:tcBorders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 xml:space="preserve">&gt; 90%: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F35353" w:rsidP="00220C92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526248">
              <w:rPr>
                <w:b/>
                <w:bCs/>
                <w:sz w:val="22"/>
                <w:szCs w:val="22"/>
              </w:rPr>
              <w:t>70-90%: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3401B2" w:rsidP="00B028D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 xml:space="preserve">&lt; 70 %: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401B2" w:rsidRPr="00526248" w:rsidTr="00220C92">
        <w:tc>
          <w:tcPr>
            <w:tcW w:w="9850" w:type="dxa"/>
            <w:gridSpan w:val="6"/>
          </w:tcPr>
          <w:p w:rsidR="003401B2" w:rsidRDefault="003401B2" w:rsidP="00220C92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3401B2" w:rsidRPr="00526248" w:rsidRDefault="003401B2" w:rsidP="00F35353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 w:rsidRPr="00526248">
              <w:rPr>
                <w:b/>
                <w:bCs/>
                <w:sz w:val="22"/>
                <w:szCs w:val="22"/>
              </w:rPr>
              <w:t>Reasons in detail for not teaching any topic:</w:t>
            </w:r>
            <w:r w:rsidR="00D53984">
              <w:rPr>
                <w:b/>
                <w:bCs/>
                <w:sz w:val="22"/>
                <w:szCs w:val="22"/>
              </w:rPr>
              <w:t xml:space="preserve"> </w:t>
            </w:r>
            <w:r w:rsidR="00B028DB">
              <w:rPr>
                <w:sz w:val="22"/>
                <w:szCs w:val="22"/>
              </w:rPr>
              <w:t xml:space="preserve"> </w:t>
            </w:r>
          </w:p>
        </w:tc>
      </w:tr>
      <w:tr w:rsidR="003401B2" w:rsidRPr="00526248" w:rsidTr="00220C92">
        <w:tc>
          <w:tcPr>
            <w:tcW w:w="9850" w:type="dxa"/>
            <w:gridSpan w:val="6"/>
          </w:tcPr>
          <w:p w:rsidR="00B028DB" w:rsidRDefault="00B028DB" w:rsidP="00220C92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3401B2" w:rsidRPr="00526248" w:rsidRDefault="003401B2" w:rsidP="00B028DB">
            <w:pPr>
              <w:bidi w:val="0"/>
              <w:rPr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>If any topics were taught which are not specified, give reasons in detail</w:t>
            </w:r>
            <w:r w:rsidRPr="00526248">
              <w:rPr>
                <w:sz w:val="22"/>
                <w:szCs w:val="22"/>
              </w:rPr>
              <w:t>  None</w:t>
            </w:r>
          </w:p>
        </w:tc>
      </w:tr>
    </w:tbl>
    <w:p w:rsidR="003401B2" w:rsidRDefault="003401B2" w:rsidP="00120444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120444" w:rsidRPr="007C097C" w:rsidRDefault="00120444" w:rsidP="006F4A1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C097C">
        <w:rPr>
          <w:rFonts w:asciiTheme="majorBidi" w:hAnsiTheme="majorBidi" w:cstheme="majorBidi"/>
          <w:b/>
          <w:bCs/>
          <w:sz w:val="32"/>
          <w:szCs w:val="32"/>
        </w:rPr>
        <w:t>- Teaching and Learning Methods</w:t>
      </w:r>
    </w:p>
    <w:p w:rsidR="00120444" w:rsidRDefault="00120444" w:rsidP="00120444">
      <w:pPr>
        <w:bidi w:val="0"/>
        <w:ind w:left="720"/>
        <w:rPr>
          <w:rFonts w:asciiTheme="majorBidi" w:hAnsiTheme="majorBidi" w:cstheme="majorBidi"/>
          <w:sz w:val="28"/>
          <w:szCs w:val="28"/>
          <w:lang w:val="en-GB" w:bidi="ar-EG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850"/>
      </w:tblGrid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Lectures:  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Tutorial: 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Lab.</w:t>
            </w:r>
          </w:p>
        </w:tc>
        <w:tc>
          <w:tcPr>
            <w:tcW w:w="850" w:type="dxa"/>
          </w:tcPr>
          <w:p w:rsidR="00120444" w:rsidRPr="00C5245C" w:rsidRDefault="00026D15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Seminar/ Workshop: 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 xml:space="preserve">No 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Case study: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>No</w:t>
            </w:r>
          </w:p>
        </w:tc>
      </w:tr>
      <w:tr w:rsidR="00E755BD" w:rsidRPr="00C5245C" w:rsidTr="003401B2">
        <w:tc>
          <w:tcPr>
            <w:tcW w:w="3488" w:type="dxa"/>
          </w:tcPr>
          <w:p w:rsidR="00E755BD" w:rsidRPr="00C5245C" w:rsidRDefault="00E755BD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E755BD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Other assignments/homework:</w:t>
            </w:r>
          </w:p>
        </w:tc>
        <w:tc>
          <w:tcPr>
            <w:tcW w:w="850" w:type="dxa"/>
          </w:tcPr>
          <w:p w:rsidR="00E755BD" w:rsidRDefault="00E755BD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Others: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 xml:space="preserve">No </w:t>
            </w:r>
          </w:p>
        </w:tc>
      </w:tr>
    </w:tbl>
    <w:p w:rsidR="00120444" w:rsidRDefault="00120444" w:rsidP="001204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8D6B4F" w:rsidTr="00216ED7">
        <w:tc>
          <w:tcPr>
            <w:tcW w:w="10615" w:type="dxa"/>
          </w:tcPr>
          <w:p w:rsidR="00ED5E60" w:rsidRDefault="00ED5E60" w:rsidP="00ED5E60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D3ED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5- Student Assessment </w:t>
            </w:r>
          </w:p>
          <w:p w:rsidR="004523C2" w:rsidRDefault="004523C2" w:rsidP="004523C2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2505"/>
              <w:gridCol w:w="709"/>
              <w:gridCol w:w="2835"/>
              <w:gridCol w:w="1180"/>
            </w:tblGrid>
            <w:tr w:rsidR="004523C2" w:rsidRPr="00514019" w:rsidTr="0027130E">
              <w:trPr>
                <w:jc w:val="center"/>
              </w:trPr>
              <w:tc>
                <w:tcPr>
                  <w:tcW w:w="2600" w:type="dxa"/>
                  <w:shd w:val="clear" w:color="auto" w:fill="8DB3E2" w:themeFill="text2" w:themeFillTint="66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Category</w:t>
                  </w:r>
                </w:p>
              </w:tc>
              <w:tc>
                <w:tcPr>
                  <w:tcW w:w="2505" w:type="dxa"/>
                  <w:shd w:val="clear" w:color="auto" w:fill="8DB3E2" w:themeFill="text2" w:themeFillTint="66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Description</w:t>
                  </w:r>
                </w:p>
              </w:tc>
              <w:tc>
                <w:tcPr>
                  <w:tcW w:w="709" w:type="dxa"/>
                  <w:shd w:val="clear" w:color="auto" w:fill="8DB3E2" w:themeFill="text2" w:themeFillTint="66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No.</w:t>
                  </w:r>
                </w:p>
              </w:tc>
              <w:tc>
                <w:tcPr>
                  <w:tcW w:w="2835" w:type="dxa"/>
                  <w:shd w:val="clear" w:color="auto" w:fill="8DB3E2" w:themeFill="text2" w:themeFillTint="66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Schedule (Week No.)</w:t>
                  </w:r>
                </w:p>
              </w:tc>
              <w:tc>
                <w:tcPr>
                  <w:tcW w:w="1180" w:type="dxa"/>
                  <w:shd w:val="clear" w:color="auto" w:fill="8DB3E2" w:themeFill="text2" w:themeFillTint="66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Mark</w:t>
                  </w:r>
                </w:p>
              </w:tc>
            </w:tr>
            <w:tr w:rsidR="004523C2" w:rsidRPr="00514019" w:rsidTr="0027130E">
              <w:trPr>
                <w:trHeight w:val="127"/>
                <w:jc w:val="center"/>
              </w:trPr>
              <w:tc>
                <w:tcPr>
                  <w:tcW w:w="2600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Semester work</w:t>
                  </w:r>
                </w:p>
              </w:tc>
              <w:tc>
                <w:tcPr>
                  <w:tcW w:w="2505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Reports + Quizzes</w:t>
                  </w:r>
                </w:p>
              </w:tc>
              <w:tc>
                <w:tcPr>
                  <w:tcW w:w="709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3,4,5,6,7,8,9,10</w:t>
                  </w:r>
                </w:p>
              </w:tc>
              <w:tc>
                <w:tcPr>
                  <w:tcW w:w="1180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36</w:t>
                  </w:r>
                </w:p>
              </w:tc>
            </w:tr>
            <w:tr w:rsidR="004523C2" w:rsidRPr="00514019" w:rsidTr="0027130E">
              <w:trPr>
                <w:jc w:val="center"/>
              </w:trPr>
              <w:tc>
                <w:tcPr>
                  <w:tcW w:w="2600" w:type="dxa"/>
                  <w:tcBorders>
                    <w:bottom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</w:rPr>
                    <w:t>Oral &amp; Practical Exam</w:t>
                  </w:r>
                </w:p>
              </w:tc>
              <w:tc>
                <w:tcPr>
                  <w:tcW w:w="2505" w:type="dxa"/>
                  <w:tcBorders>
                    <w:bottom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</w:rPr>
                    <w:t>Oral &amp; Practical Exam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lang w:bidi="ar-EG"/>
                    </w:rPr>
                    <w:t>14</w:t>
                  </w:r>
                </w:p>
              </w:tc>
              <w:tc>
                <w:tcPr>
                  <w:tcW w:w="1180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50</w:t>
                  </w:r>
                </w:p>
              </w:tc>
            </w:tr>
            <w:tr w:rsidR="004523C2" w:rsidRPr="00514019" w:rsidTr="0027130E">
              <w:trPr>
                <w:jc w:val="center"/>
              </w:trPr>
              <w:tc>
                <w:tcPr>
                  <w:tcW w:w="26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</w:rPr>
                    <w:t>Written exams</w:t>
                  </w:r>
                </w:p>
              </w:tc>
              <w:tc>
                <w:tcPr>
                  <w:tcW w:w="2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</w:rPr>
                    <w:t>Mid-Term Exam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lef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8</w:t>
                  </w:r>
                </w:p>
              </w:tc>
              <w:tc>
                <w:tcPr>
                  <w:tcW w:w="1180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14</w:t>
                  </w:r>
                </w:p>
              </w:tc>
            </w:tr>
            <w:tr w:rsidR="004523C2" w:rsidRPr="00514019" w:rsidTr="0027130E">
              <w:trPr>
                <w:jc w:val="center"/>
              </w:trPr>
              <w:tc>
                <w:tcPr>
                  <w:tcW w:w="2600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</w:rPr>
                    <w:t>Final Exam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15</w:t>
                  </w:r>
                </w:p>
              </w:tc>
              <w:tc>
                <w:tcPr>
                  <w:tcW w:w="1180" w:type="dxa"/>
                  <w:vAlign w:val="center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sz w:val="24"/>
                      <w:lang w:bidi="ar-EG"/>
                    </w:rPr>
                    <w:t>50</w:t>
                  </w:r>
                </w:p>
              </w:tc>
            </w:tr>
            <w:tr w:rsidR="004523C2" w:rsidRPr="00514019" w:rsidTr="0027130E">
              <w:trPr>
                <w:jc w:val="center"/>
              </w:trPr>
              <w:tc>
                <w:tcPr>
                  <w:tcW w:w="581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4"/>
                      <w:lang w:bidi="ar-EG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12" w:space="0" w:color="auto"/>
                  </w:tcBorders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Total</w:t>
                  </w:r>
                </w:p>
              </w:tc>
              <w:tc>
                <w:tcPr>
                  <w:tcW w:w="1180" w:type="dxa"/>
                </w:tcPr>
                <w:p w:rsidR="004523C2" w:rsidRPr="00514019" w:rsidRDefault="004523C2" w:rsidP="003F193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</w:pPr>
                  <w:r w:rsidRPr="00514019">
                    <w:rPr>
                      <w:rFonts w:asciiTheme="majorBidi" w:hAnsiTheme="majorBidi" w:cstheme="majorBidi"/>
                      <w:b/>
                      <w:bCs/>
                      <w:sz w:val="24"/>
                      <w:lang w:bidi="ar-EG"/>
                    </w:rPr>
                    <w:t>150</w:t>
                  </w:r>
                </w:p>
              </w:tc>
            </w:tr>
          </w:tbl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C4434" w:rsidRDefault="008C4434" w:rsidP="003E1F9A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</w:p>
    <w:p w:rsidR="003E1F9A" w:rsidRPr="00526248" w:rsidRDefault="003E1F9A" w:rsidP="008C4434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  <w:r w:rsidRPr="00526248">
        <w:rPr>
          <w:rFonts w:asciiTheme="majorBidi" w:hAnsiTheme="majorBidi" w:cstheme="majorBidi"/>
          <w:b/>
          <w:bCs/>
          <w:sz w:val="24"/>
        </w:rPr>
        <w:t>Members of examination committee          </w:t>
      </w:r>
      <w:r w:rsidRPr="00526248">
        <w:rPr>
          <w:rFonts w:asciiTheme="majorBidi" w:hAnsiTheme="majorBidi" w:cstheme="majorBidi"/>
          <w:b/>
          <w:bCs/>
          <w:sz w:val="24"/>
        </w:rPr>
        <w:tab/>
      </w:r>
      <w:r w:rsidRPr="00526248">
        <w:rPr>
          <w:rFonts w:asciiTheme="majorBidi" w:hAnsiTheme="majorBidi" w:cstheme="majorBidi"/>
          <w:sz w:val="24"/>
        </w:rPr>
        <w:t xml:space="preserve">Dr. Ahmed </w:t>
      </w:r>
      <w:proofErr w:type="spellStart"/>
      <w:r w:rsidRPr="00526248">
        <w:rPr>
          <w:rFonts w:asciiTheme="majorBidi" w:hAnsiTheme="majorBidi" w:cstheme="majorBidi"/>
          <w:sz w:val="24"/>
        </w:rPr>
        <w:t>Alenany</w:t>
      </w:r>
      <w:proofErr w:type="spellEnd"/>
      <w:r w:rsidRPr="00526248">
        <w:rPr>
          <w:rFonts w:asciiTheme="majorBidi" w:hAnsiTheme="majorBidi" w:cstheme="majorBidi"/>
          <w:b/>
          <w:bCs/>
          <w:sz w:val="24"/>
        </w:rPr>
        <w:t>  </w:t>
      </w:r>
    </w:p>
    <w:p w:rsidR="003E1F9A" w:rsidRPr="00526248" w:rsidRDefault="003E1F9A" w:rsidP="003E1F9A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  <w:r w:rsidRPr="00526248">
        <w:rPr>
          <w:rFonts w:asciiTheme="majorBidi" w:hAnsiTheme="majorBidi" w:cstheme="majorBidi"/>
          <w:b/>
          <w:bCs/>
          <w:sz w:val="24"/>
        </w:rPr>
        <w:t xml:space="preserve">Role of external evaluator      </w:t>
      </w:r>
      <w:r w:rsidRPr="00526248">
        <w:rPr>
          <w:rFonts w:asciiTheme="majorBidi" w:hAnsiTheme="majorBidi" w:cstheme="majorBidi"/>
          <w:b/>
          <w:bCs/>
          <w:sz w:val="24"/>
        </w:rPr>
        <w:tab/>
      </w:r>
      <w:r w:rsidRPr="00526248">
        <w:rPr>
          <w:rFonts w:asciiTheme="majorBidi" w:hAnsiTheme="majorBidi" w:cstheme="majorBidi"/>
          <w:b/>
          <w:bCs/>
          <w:sz w:val="24"/>
        </w:rPr>
        <w:tab/>
      </w:r>
      <w:proofErr w:type="gramStart"/>
      <w:r w:rsidRPr="00526248">
        <w:rPr>
          <w:rFonts w:asciiTheme="majorBidi" w:hAnsiTheme="majorBidi" w:cstheme="majorBidi"/>
          <w:sz w:val="24"/>
        </w:rPr>
        <w:t>None</w:t>
      </w:r>
      <w:proofErr w:type="gramEnd"/>
      <w:r w:rsidRPr="00526248">
        <w:rPr>
          <w:rFonts w:asciiTheme="majorBidi" w:hAnsiTheme="majorBidi" w:cstheme="majorBidi"/>
          <w:b/>
          <w:bCs/>
          <w:sz w:val="24"/>
        </w:rPr>
        <w:t> </w:t>
      </w:r>
    </w:p>
    <w:p w:rsidR="003E1F9A" w:rsidRDefault="003E1F9A" w:rsidP="003E1F9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D7471B" w:rsidRDefault="00D7471B" w:rsidP="008C4434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Facilities and Teaching Materials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26248" w:rsidRPr="00831126" w:rsidRDefault="00526248" w:rsidP="00526248">
      <w:pPr>
        <w:bidi w:val="0"/>
        <w:rPr>
          <w:b/>
          <w:bCs/>
          <w:sz w:val="28"/>
          <w:szCs w:val="28"/>
          <w:lang w:bidi="ar-EG"/>
        </w:rPr>
      </w:pP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729"/>
        <w:gridCol w:w="590"/>
        <w:gridCol w:w="4655"/>
      </w:tblGrid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Totally adequate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831126" w:rsidP="00831126">
            <w:pPr>
              <w:bidi w:val="0"/>
              <w:rPr>
                <w:sz w:val="24"/>
              </w:rPr>
            </w:pPr>
            <w:r w:rsidRPr="00831126">
              <w:rPr>
                <w:sz w:val="24"/>
              </w:rPr>
              <w:t xml:space="preserve">Yes </w:t>
            </w:r>
          </w:p>
        </w:tc>
      </w:tr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Adequate to some extent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D7471B" w:rsidP="007A6CEF">
            <w:pPr>
              <w:bidi w:val="0"/>
              <w:rPr>
                <w:sz w:val="24"/>
              </w:rPr>
            </w:pPr>
          </w:p>
        </w:tc>
      </w:tr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Inadequate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D7471B" w:rsidP="007A6CEF">
            <w:pPr>
              <w:bidi w:val="0"/>
              <w:rPr>
                <w:sz w:val="24"/>
              </w:rPr>
            </w:pPr>
          </w:p>
        </w:tc>
      </w:tr>
      <w:tr w:rsidR="00831126" w:rsidRPr="00831126" w:rsidTr="00E67904">
        <w:tc>
          <w:tcPr>
            <w:tcW w:w="2729" w:type="dxa"/>
          </w:tcPr>
          <w:p w:rsidR="00831126" w:rsidRPr="00831126" w:rsidRDefault="00831126" w:rsidP="00831126">
            <w:pPr>
              <w:bidi w:val="0"/>
              <w:rPr>
                <w:b/>
                <w:bCs/>
                <w:sz w:val="24"/>
              </w:rPr>
            </w:pPr>
            <w:r w:rsidRPr="00831126">
              <w:rPr>
                <w:b/>
                <w:bCs/>
                <w:sz w:val="24"/>
              </w:rPr>
              <w:t>List any inadequacies: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831126" w:rsidRPr="00831126" w:rsidRDefault="00831126" w:rsidP="00831126">
            <w:pPr>
              <w:bidi w:val="0"/>
              <w:rPr>
                <w:sz w:val="24"/>
              </w:rPr>
            </w:pPr>
            <w:r w:rsidRPr="00831126">
              <w:rPr>
                <w:sz w:val="24"/>
              </w:rPr>
              <w:t>None</w:t>
            </w:r>
          </w:p>
        </w:tc>
      </w:tr>
    </w:tbl>
    <w:p w:rsidR="00ED5E60" w:rsidRDefault="00ED5E60" w:rsidP="003401B2">
      <w:pPr>
        <w:bidi w:val="0"/>
        <w:rPr>
          <w:b/>
          <w:bCs/>
          <w:sz w:val="28"/>
          <w:szCs w:val="28"/>
        </w:rPr>
      </w:pPr>
    </w:p>
    <w:p w:rsidR="00D7471B" w:rsidRDefault="00D7471B" w:rsidP="00ED5E60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5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Difficulties Faced during the Course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3401B2" w:rsidRDefault="003401B2">
      <w:pPr>
        <w:bidi w:val="0"/>
        <w:rPr>
          <w:b/>
          <w:bCs/>
          <w:sz w:val="28"/>
          <w:szCs w:val="28"/>
        </w:rPr>
      </w:pPr>
    </w:p>
    <w:p w:rsidR="0027130E" w:rsidRDefault="0027130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51026" w:rsidRDefault="00D7471B" w:rsidP="00F51026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Student Evaluation of the Course</w:t>
      </w:r>
      <w:r w:rsidR="00F51026">
        <w:rPr>
          <w:b/>
          <w:bCs/>
          <w:sz w:val="28"/>
          <w:szCs w:val="28"/>
        </w:rPr>
        <w:t xml:space="preserve"> (</w:t>
      </w:r>
      <w:r w:rsidR="00526248">
        <w:rPr>
          <w:b/>
          <w:bCs/>
          <w:sz w:val="28"/>
          <w:szCs w:val="28"/>
        </w:rPr>
        <w:t>List any C</w:t>
      </w:r>
      <w:r w:rsidR="00F51026">
        <w:rPr>
          <w:b/>
          <w:bCs/>
          <w:sz w:val="28"/>
          <w:szCs w:val="28"/>
        </w:rPr>
        <w:t>riticisms)</w:t>
      </w:r>
    </w:p>
    <w:p w:rsidR="00F51026" w:rsidRPr="003401B2" w:rsidRDefault="00F51026" w:rsidP="00F51026">
      <w:pPr>
        <w:bidi w:val="0"/>
        <w:rPr>
          <w:rFonts w:cs="Simplified Arabic"/>
          <w:b/>
          <w:bCs/>
          <w:sz w:val="24"/>
          <w:lang w:bidi="ar-EG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962"/>
      </w:tblGrid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Criticisms:   </w:t>
            </w:r>
            <w:r w:rsidRPr="00831126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  <w:r w:rsidRPr="00F51026">
              <w:rPr>
                <w:b/>
                <w:bCs/>
                <w:sz w:val="24"/>
              </w:rPr>
              <w:t>Response of course team</w:t>
            </w:r>
          </w:p>
        </w:tc>
      </w:tr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</w:p>
        </w:tc>
      </w:tr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</w:p>
        </w:tc>
      </w:tr>
    </w:tbl>
    <w:p w:rsidR="00F51026" w:rsidRDefault="00F51026" w:rsidP="00F51026">
      <w:pPr>
        <w:bidi w:val="0"/>
        <w:rPr>
          <w:rFonts w:cs="Simplified Arabic"/>
          <w:b/>
          <w:bCs/>
          <w:sz w:val="28"/>
          <w:szCs w:val="28"/>
          <w:lang w:bidi="ar-EG"/>
        </w:rPr>
      </w:pPr>
    </w:p>
    <w:p w:rsidR="003620CF" w:rsidRPr="003620CF" w:rsidRDefault="003620CF" w:rsidP="00526248">
      <w:pPr>
        <w:bidi w:val="0"/>
        <w:rPr>
          <w:b/>
          <w:bCs/>
          <w:sz w:val="28"/>
          <w:szCs w:val="28"/>
        </w:rPr>
      </w:pPr>
      <w:r w:rsidRPr="003620CF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- </w:t>
      </w:r>
      <w:r w:rsidR="00526248">
        <w:rPr>
          <w:rFonts w:hint="eastAsia"/>
          <w:b/>
          <w:bCs/>
          <w:sz w:val="28"/>
          <w:szCs w:val="28"/>
        </w:rPr>
        <w:t>Comments from </w:t>
      </w:r>
      <w:r w:rsidR="00526248">
        <w:rPr>
          <w:b/>
          <w:bCs/>
          <w:sz w:val="28"/>
          <w:szCs w:val="28"/>
        </w:rPr>
        <w:t>E</w:t>
      </w:r>
      <w:r w:rsidR="00526248">
        <w:rPr>
          <w:rFonts w:hint="eastAsia"/>
          <w:b/>
          <w:bCs/>
          <w:sz w:val="28"/>
          <w:szCs w:val="28"/>
        </w:rPr>
        <w:t>xternal </w:t>
      </w:r>
      <w:r w:rsidR="00526248">
        <w:rPr>
          <w:b/>
          <w:bCs/>
          <w:sz w:val="28"/>
          <w:szCs w:val="28"/>
        </w:rPr>
        <w:t>E</w:t>
      </w:r>
      <w:r w:rsidRPr="003620CF">
        <w:rPr>
          <w:rFonts w:hint="eastAsia"/>
          <w:b/>
          <w:bCs/>
          <w:sz w:val="28"/>
          <w:szCs w:val="28"/>
        </w:rPr>
        <w:t xml:space="preserve">valuator(s):     </w:t>
      </w:r>
      <w:r>
        <w:rPr>
          <w:b/>
          <w:bCs/>
          <w:sz w:val="28"/>
          <w:szCs w:val="28"/>
        </w:rPr>
        <w:tab/>
      </w:r>
      <w:r w:rsidRPr="003620CF">
        <w:rPr>
          <w:rFonts w:hint="eastAsia"/>
          <w:b/>
          <w:bCs/>
          <w:sz w:val="28"/>
          <w:szCs w:val="28"/>
        </w:rPr>
        <w:t>Response of course team </w:t>
      </w:r>
    </w:p>
    <w:p w:rsidR="003620CF" w:rsidRPr="003401B2" w:rsidRDefault="003620CF" w:rsidP="003620CF">
      <w:pPr>
        <w:bidi w:val="0"/>
        <w:rPr>
          <w:sz w:val="24"/>
        </w:rPr>
      </w:pPr>
      <w:r w:rsidRPr="003620C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 w:rsidRPr="003401B2">
        <w:rPr>
          <w:sz w:val="24"/>
        </w:rPr>
        <w:t>None   </w:t>
      </w:r>
    </w:p>
    <w:p w:rsidR="003620CF" w:rsidRDefault="003620CF" w:rsidP="003620CF">
      <w:pPr>
        <w:bidi w:val="0"/>
        <w:rPr>
          <w:b/>
          <w:bCs/>
          <w:sz w:val="28"/>
          <w:szCs w:val="28"/>
        </w:rPr>
      </w:pPr>
    </w:p>
    <w:p w:rsidR="00D7471B" w:rsidRDefault="00B264E3" w:rsidP="00526248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8</w:t>
      </w:r>
      <w:r w:rsidR="006764AD">
        <w:rPr>
          <w:b/>
          <w:bCs/>
          <w:sz w:val="28"/>
          <w:szCs w:val="28"/>
        </w:rPr>
        <w:t>- Proposals for C</w:t>
      </w:r>
      <w:r w:rsidR="00D7471B">
        <w:rPr>
          <w:b/>
          <w:bCs/>
          <w:sz w:val="28"/>
          <w:szCs w:val="28"/>
        </w:rPr>
        <w:t>ourse Enhancement</w:t>
      </w:r>
      <w:r w:rsidR="006764AD">
        <w:rPr>
          <w:b/>
          <w:bCs/>
          <w:sz w:val="28"/>
          <w:szCs w:val="28"/>
          <w:lang w:bidi="ar-EG"/>
        </w:rPr>
        <w:t>:</w:t>
      </w:r>
    </w:p>
    <w:p w:rsidR="00526248" w:rsidRDefault="00526248" w:rsidP="00526248">
      <w:pPr>
        <w:bidi w:val="0"/>
        <w:rPr>
          <w:b/>
          <w:bCs/>
          <w:sz w:val="28"/>
          <w:szCs w:val="28"/>
          <w:lang w:bidi="ar-E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26248" w:rsidRPr="00526248" w:rsidTr="002738F6">
        <w:trPr>
          <w:jc w:val="center"/>
        </w:trPr>
        <w:tc>
          <w:tcPr>
            <w:tcW w:w="9747" w:type="dxa"/>
          </w:tcPr>
          <w:p w:rsidR="00526248" w:rsidRDefault="00526248" w:rsidP="00526248">
            <w:pPr>
              <w:bidi w:val="0"/>
              <w:rPr>
                <w:b/>
                <w:bCs/>
                <w:sz w:val="24"/>
              </w:rPr>
            </w:pPr>
            <w:r w:rsidRPr="00526248">
              <w:rPr>
                <w:b/>
                <w:bCs/>
                <w:sz w:val="24"/>
              </w:rPr>
              <w:t>Progress on actions identified in the previous year’s action plan:  </w:t>
            </w:r>
          </w:p>
          <w:p w:rsidR="002738F6" w:rsidRPr="00526248" w:rsidRDefault="002738F6" w:rsidP="002738F6">
            <w:pPr>
              <w:bidi w:val="0"/>
              <w:rPr>
                <w:b/>
                <w:bCs/>
                <w:sz w:val="24"/>
                <w:lang w:bidi="ar-EG"/>
              </w:rPr>
            </w:pPr>
            <w:bookmarkStart w:id="1" w:name="_GoBack"/>
            <w:bookmarkEnd w:id="1"/>
          </w:p>
        </w:tc>
      </w:tr>
      <w:tr w:rsidR="002738F6" w:rsidRPr="00526248" w:rsidTr="002738F6">
        <w:trPr>
          <w:jc w:val="center"/>
        </w:trPr>
        <w:tc>
          <w:tcPr>
            <w:tcW w:w="9747" w:type="dxa"/>
          </w:tcPr>
          <w:p w:rsidR="002738F6" w:rsidRPr="00526248" w:rsidRDefault="002738F6" w:rsidP="002738F6">
            <w:pPr>
              <w:bidi w:val="0"/>
              <w:rPr>
                <w:sz w:val="24"/>
                <w:lang w:bidi="ar-EG"/>
              </w:rPr>
            </w:pPr>
            <w:r w:rsidRPr="00526248">
              <w:rPr>
                <w:rFonts w:hint="eastAsia"/>
                <w:b/>
                <w:bCs/>
                <w:sz w:val="24"/>
              </w:rPr>
              <w:t>Action State whether or not completed and give reasons for any non</w:t>
            </w:r>
            <w:r w:rsidRPr="00526248">
              <w:rPr>
                <w:b/>
                <w:bCs/>
                <w:sz w:val="24"/>
              </w:rPr>
              <w:t>-</w:t>
            </w:r>
            <w:r w:rsidRPr="00526248">
              <w:rPr>
                <w:rFonts w:hint="eastAsia"/>
                <w:b/>
                <w:bCs/>
                <w:sz w:val="24"/>
              </w:rPr>
              <w:t>completion </w:t>
            </w:r>
            <w:r>
              <w:rPr>
                <w:b/>
                <w:bCs/>
                <w:sz w:val="24"/>
              </w:rPr>
              <w:t xml:space="preserve">  </w:t>
            </w:r>
            <w:r w:rsidRPr="00526248">
              <w:rPr>
                <w:sz w:val="24"/>
                <w:lang w:bidi="ar-EG"/>
              </w:rPr>
              <w:t>None</w:t>
            </w:r>
          </w:p>
        </w:tc>
      </w:tr>
    </w:tbl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6764AD">
      <w:pPr>
        <w:bidi w:val="0"/>
        <w:rPr>
          <w:b/>
          <w:bCs/>
          <w:sz w:val="28"/>
          <w:szCs w:val="28"/>
        </w:rPr>
      </w:pPr>
    </w:p>
    <w:p w:rsidR="002738F6" w:rsidRDefault="00526248" w:rsidP="00526248">
      <w:pPr>
        <w:bidi w:val="0"/>
        <w:rPr>
          <w:rFonts w:cs="Simplified Arabic"/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9</w:t>
      </w:r>
      <w:r w:rsidR="00D7471B">
        <w:rPr>
          <w:b/>
          <w:bCs/>
          <w:sz w:val="28"/>
          <w:szCs w:val="28"/>
        </w:rPr>
        <w:t>- Action Plan for the Next Academic Yea</w:t>
      </w:r>
      <w:r w:rsidR="006764AD">
        <w:rPr>
          <w:rFonts w:cs="Simplified Arabic"/>
          <w:b/>
          <w:bCs/>
          <w:sz w:val="28"/>
          <w:szCs w:val="28"/>
          <w:lang w:bidi="ar-EG"/>
        </w:rPr>
        <w:t>r</w:t>
      </w:r>
    </w:p>
    <w:p w:rsidR="00D7471B" w:rsidRDefault="00D7471B" w:rsidP="002738F6">
      <w:pPr>
        <w:bidi w:val="0"/>
        <w:rPr>
          <w:b/>
          <w:bCs/>
          <w:sz w:val="28"/>
          <w:szCs w:val="28"/>
          <w:lang w:bidi="ar-EG"/>
        </w:rPr>
      </w:pPr>
      <w:r w:rsidRPr="009C406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D7471B" w:rsidRPr="002738F6" w:rsidRDefault="00D7471B" w:rsidP="00526248">
      <w:pPr>
        <w:bidi w:val="0"/>
        <w:ind w:firstLine="720"/>
        <w:rPr>
          <w:rFonts w:asciiTheme="majorBidi" w:hAnsiTheme="majorBidi" w:cstheme="majorBidi"/>
          <w:sz w:val="24"/>
        </w:rPr>
      </w:pPr>
      <w:r w:rsidRPr="002738F6">
        <w:rPr>
          <w:rFonts w:asciiTheme="majorBidi" w:hAnsiTheme="majorBidi" w:cstheme="majorBidi"/>
          <w:sz w:val="24"/>
        </w:rPr>
        <w:t xml:space="preserve">- Same as the present year.        </w:t>
      </w:r>
    </w:p>
    <w:p w:rsidR="00D7471B" w:rsidRPr="002738F6" w:rsidRDefault="00D7471B" w:rsidP="00D7471B">
      <w:pPr>
        <w:bidi w:val="0"/>
        <w:rPr>
          <w:b/>
          <w:bCs/>
          <w:sz w:val="24"/>
        </w:rPr>
      </w:pPr>
    </w:p>
    <w:p w:rsidR="00526248" w:rsidRPr="002738F6" w:rsidRDefault="00526248" w:rsidP="00526248">
      <w:pPr>
        <w:bidi w:val="0"/>
        <w:ind w:firstLine="720"/>
        <w:rPr>
          <w:b/>
          <w:bCs/>
          <w:sz w:val="24"/>
        </w:rPr>
      </w:pPr>
      <w:r w:rsidRPr="002738F6">
        <w:rPr>
          <w:b/>
          <w:bCs/>
          <w:sz w:val="24"/>
        </w:rPr>
        <w:t xml:space="preserve">Actions required  </w:t>
      </w:r>
      <w:r w:rsidRPr="002738F6">
        <w:rPr>
          <w:b/>
          <w:bCs/>
          <w:sz w:val="24"/>
        </w:rPr>
        <w:tab/>
      </w:r>
      <w:r w:rsidRPr="002738F6">
        <w:rPr>
          <w:b/>
          <w:bCs/>
          <w:sz w:val="24"/>
        </w:rPr>
        <w:tab/>
        <w:t xml:space="preserve">Completion date  </w:t>
      </w:r>
      <w:r w:rsidRPr="002738F6">
        <w:rPr>
          <w:b/>
          <w:bCs/>
          <w:sz w:val="24"/>
        </w:rPr>
        <w:tab/>
      </w:r>
      <w:r w:rsidRPr="002738F6">
        <w:rPr>
          <w:b/>
          <w:bCs/>
          <w:sz w:val="24"/>
        </w:rPr>
        <w:tab/>
        <w:t>Person responsible </w:t>
      </w: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526248" w:rsidTr="00C16B87">
        <w:trPr>
          <w:trHeight w:val="1329"/>
        </w:trPr>
        <w:tc>
          <w:tcPr>
            <w:tcW w:w="10277" w:type="dxa"/>
          </w:tcPr>
          <w:p w:rsidR="00526248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Dr. Ahmed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Alenany</w:t>
            </w:r>
            <w:proofErr w:type="spellEnd"/>
          </w:p>
          <w:p w:rsidR="00526248" w:rsidRPr="006F0583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Signature:</w:t>
            </w:r>
          </w:p>
          <w:p w:rsidR="00526248" w:rsidRPr="00621F0B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Date:</w:t>
            </w:r>
          </w:p>
        </w:tc>
      </w:tr>
    </w:tbl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sectPr w:rsidR="00526248" w:rsidSect="00E40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656" w:bottom="851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EE" w:rsidRDefault="00AF5AEE">
      <w:r>
        <w:separator/>
      </w:r>
    </w:p>
  </w:endnote>
  <w:endnote w:type="continuationSeparator" w:id="0">
    <w:p w:rsidR="00AF5AEE" w:rsidRDefault="00AF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2C" w:rsidRDefault="008B1D2C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B1D2C" w:rsidRDefault="008B1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2C" w:rsidRDefault="00A0649D" w:rsidP="00A0649D">
    <w:pPr>
      <w:pStyle w:val="Footer"/>
      <w:bidi w:val="0"/>
      <w:jc w:val="center"/>
    </w:pPr>
    <w:r>
      <w:t>(CSE 323a</w:t>
    </w:r>
    <w:r w:rsidR="00526248">
      <w:t xml:space="preserve"> – Course Report</w:t>
    </w:r>
    <w:r w:rsidR="008B1D2C">
      <w:t xml:space="preserve">) Page </w:t>
    </w:r>
    <w:r w:rsidR="008B1D2C">
      <w:fldChar w:fldCharType="begin"/>
    </w:r>
    <w:r w:rsidR="008B1D2C">
      <w:instrText xml:space="preserve"> PAGE   \* MERGEFORMAT </w:instrText>
    </w:r>
    <w:r w:rsidR="008B1D2C">
      <w:fldChar w:fldCharType="separate"/>
    </w:r>
    <w:r w:rsidR="0027130E">
      <w:rPr>
        <w:noProof/>
      </w:rPr>
      <w:t>1</w:t>
    </w:r>
    <w:r w:rsidR="008B1D2C">
      <w:rPr>
        <w:noProof/>
      </w:rPr>
      <w:fldChar w:fldCharType="end"/>
    </w:r>
    <w:r w:rsidR="00526248">
      <w:rPr>
        <w:noProof/>
      </w:rPr>
      <w:t>/3</w:t>
    </w:r>
  </w:p>
  <w:p w:rsidR="008B1D2C" w:rsidRPr="00954C5E" w:rsidRDefault="008B1D2C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9D" w:rsidRDefault="00A06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EE" w:rsidRDefault="00AF5AEE">
      <w:r>
        <w:separator/>
      </w:r>
    </w:p>
  </w:footnote>
  <w:footnote w:type="continuationSeparator" w:id="0">
    <w:p w:rsidR="00AF5AEE" w:rsidRDefault="00AF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9D" w:rsidRDefault="00A064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8B1D2C" w:rsidRPr="00B33881" w:rsidTr="00C52680">
      <w:trPr>
        <w:cantSplit/>
        <w:trHeight w:val="1440"/>
      </w:trPr>
      <w:tc>
        <w:tcPr>
          <w:tcW w:w="2865" w:type="dxa"/>
          <w:vAlign w:val="center"/>
        </w:tcPr>
        <w:p w:rsidR="008B1D2C" w:rsidRPr="00C52680" w:rsidRDefault="008B1D2C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 wp14:anchorId="538F785D" wp14:editId="42096885">
                <wp:extent cx="962025" cy="857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8B1D2C" w:rsidRPr="00B33881" w:rsidRDefault="008B1D2C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8B1D2C" w:rsidRPr="00B33881" w:rsidRDefault="008B1D2C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8B1D2C" w:rsidRPr="00B33881" w:rsidRDefault="00AF5AEE" w:rsidP="00D05CFD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8B1D2C" w:rsidRPr="00AB1847" w:rsidRDefault="008B1D2C" w:rsidP="00D05CFD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8B1D2C" w:rsidRPr="00AB1847" w:rsidRDefault="008B1D2C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8B1D2C" w:rsidRPr="00C52680" w:rsidRDefault="008B1D2C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7DFB7CE5" wp14:editId="33F36171">
                <wp:extent cx="1104900" cy="8858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1D2C" w:rsidRPr="002B7087" w:rsidRDefault="008B1D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9D" w:rsidRDefault="00A06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9B4"/>
    <w:multiLevelType w:val="hybridMultilevel"/>
    <w:tmpl w:val="46D4C46A"/>
    <w:lvl w:ilvl="0" w:tplc="BAE22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8F6146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DCA7C3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7E673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47D8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C56407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A7440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D4642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874B03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E6A7D"/>
    <w:multiLevelType w:val="hybridMultilevel"/>
    <w:tmpl w:val="2C8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28FC"/>
    <w:multiLevelType w:val="hybridMultilevel"/>
    <w:tmpl w:val="262A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73843"/>
    <w:multiLevelType w:val="hybridMultilevel"/>
    <w:tmpl w:val="AE080AAC"/>
    <w:lvl w:ilvl="0" w:tplc="E90046EE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D1ADC"/>
    <w:multiLevelType w:val="hybridMultilevel"/>
    <w:tmpl w:val="27D6C8D8"/>
    <w:lvl w:ilvl="0" w:tplc="5F268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2"/>
  </w:num>
  <w:num w:numId="5">
    <w:abstractNumId w:val="21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15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3"/>
    <w:rsid w:val="00000F63"/>
    <w:rsid w:val="00002F7C"/>
    <w:rsid w:val="00005337"/>
    <w:rsid w:val="0000558A"/>
    <w:rsid w:val="00015CD2"/>
    <w:rsid w:val="00017529"/>
    <w:rsid w:val="0002497E"/>
    <w:rsid w:val="00026CB9"/>
    <w:rsid w:val="00026D15"/>
    <w:rsid w:val="00027C3C"/>
    <w:rsid w:val="000469BB"/>
    <w:rsid w:val="00051299"/>
    <w:rsid w:val="00051BC2"/>
    <w:rsid w:val="000572F8"/>
    <w:rsid w:val="00060E5A"/>
    <w:rsid w:val="00065FB6"/>
    <w:rsid w:val="00070A92"/>
    <w:rsid w:val="000732D9"/>
    <w:rsid w:val="00073DE9"/>
    <w:rsid w:val="00075A4A"/>
    <w:rsid w:val="00080864"/>
    <w:rsid w:val="0008163F"/>
    <w:rsid w:val="00082737"/>
    <w:rsid w:val="00085485"/>
    <w:rsid w:val="000919ED"/>
    <w:rsid w:val="000925C5"/>
    <w:rsid w:val="0009628C"/>
    <w:rsid w:val="000979C9"/>
    <w:rsid w:val="000A0724"/>
    <w:rsid w:val="000A7CF8"/>
    <w:rsid w:val="000B1B2A"/>
    <w:rsid w:val="000B2C80"/>
    <w:rsid w:val="000C13AA"/>
    <w:rsid w:val="000C2103"/>
    <w:rsid w:val="000C54B5"/>
    <w:rsid w:val="000D4E59"/>
    <w:rsid w:val="000D5C8B"/>
    <w:rsid w:val="000E30E2"/>
    <w:rsid w:val="000F02E1"/>
    <w:rsid w:val="0010684C"/>
    <w:rsid w:val="001073F2"/>
    <w:rsid w:val="001113D2"/>
    <w:rsid w:val="0011689E"/>
    <w:rsid w:val="00120444"/>
    <w:rsid w:val="00121C6C"/>
    <w:rsid w:val="00136CB5"/>
    <w:rsid w:val="00145262"/>
    <w:rsid w:val="00152646"/>
    <w:rsid w:val="00152A30"/>
    <w:rsid w:val="00153EFE"/>
    <w:rsid w:val="001541A1"/>
    <w:rsid w:val="00161992"/>
    <w:rsid w:val="00166F99"/>
    <w:rsid w:val="001670A4"/>
    <w:rsid w:val="00180B4E"/>
    <w:rsid w:val="0018137C"/>
    <w:rsid w:val="00186028"/>
    <w:rsid w:val="001901A3"/>
    <w:rsid w:val="001914AC"/>
    <w:rsid w:val="00197CF9"/>
    <w:rsid w:val="001A5B69"/>
    <w:rsid w:val="001A6450"/>
    <w:rsid w:val="001A6E2B"/>
    <w:rsid w:val="001A73B6"/>
    <w:rsid w:val="001A7BE8"/>
    <w:rsid w:val="001B234C"/>
    <w:rsid w:val="001B264B"/>
    <w:rsid w:val="001C28F9"/>
    <w:rsid w:val="001C7FB2"/>
    <w:rsid w:val="001D040F"/>
    <w:rsid w:val="001D0CDD"/>
    <w:rsid w:val="001D1E31"/>
    <w:rsid w:val="001D21F1"/>
    <w:rsid w:val="001D256B"/>
    <w:rsid w:val="001E0B6B"/>
    <w:rsid w:val="001E0ED0"/>
    <w:rsid w:val="001E1945"/>
    <w:rsid w:val="001E19DD"/>
    <w:rsid w:val="001E1A52"/>
    <w:rsid w:val="001E4A3C"/>
    <w:rsid w:val="001E6B87"/>
    <w:rsid w:val="001F051A"/>
    <w:rsid w:val="001F4E51"/>
    <w:rsid w:val="001F60DE"/>
    <w:rsid w:val="001F6CFD"/>
    <w:rsid w:val="001F7359"/>
    <w:rsid w:val="00212FDE"/>
    <w:rsid w:val="002140DE"/>
    <w:rsid w:val="00216ED7"/>
    <w:rsid w:val="00220C92"/>
    <w:rsid w:val="00235C58"/>
    <w:rsid w:val="00241D3A"/>
    <w:rsid w:val="00242026"/>
    <w:rsid w:val="00244364"/>
    <w:rsid w:val="00245919"/>
    <w:rsid w:val="00245949"/>
    <w:rsid w:val="00247932"/>
    <w:rsid w:val="00253058"/>
    <w:rsid w:val="0025341D"/>
    <w:rsid w:val="0025360B"/>
    <w:rsid w:val="00254065"/>
    <w:rsid w:val="002607A0"/>
    <w:rsid w:val="00265522"/>
    <w:rsid w:val="00267B68"/>
    <w:rsid w:val="0027130E"/>
    <w:rsid w:val="00273148"/>
    <w:rsid w:val="002738F6"/>
    <w:rsid w:val="002751D5"/>
    <w:rsid w:val="00276386"/>
    <w:rsid w:val="002865BE"/>
    <w:rsid w:val="00291464"/>
    <w:rsid w:val="002949CC"/>
    <w:rsid w:val="002A3E44"/>
    <w:rsid w:val="002A570A"/>
    <w:rsid w:val="002A6B8B"/>
    <w:rsid w:val="002B06CE"/>
    <w:rsid w:val="002B1156"/>
    <w:rsid w:val="002B7087"/>
    <w:rsid w:val="002D3B96"/>
    <w:rsid w:val="002D4298"/>
    <w:rsid w:val="002D4DC6"/>
    <w:rsid w:val="002D5018"/>
    <w:rsid w:val="002D75E2"/>
    <w:rsid w:val="002E1FB9"/>
    <w:rsid w:val="002E2BAD"/>
    <w:rsid w:val="002E5F1B"/>
    <w:rsid w:val="002F13C3"/>
    <w:rsid w:val="002F6611"/>
    <w:rsid w:val="0030120D"/>
    <w:rsid w:val="00306A62"/>
    <w:rsid w:val="00307B46"/>
    <w:rsid w:val="00312BB5"/>
    <w:rsid w:val="00317573"/>
    <w:rsid w:val="003362EB"/>
    <w:rsid w:val="003401B2"/>
    <w:rsid w:val="00341286"/>
    <w:rsid w:val="003415EB"/>
    <w:rsid w:val="003421A8"/>
    <w:rsid w:val="003475B0"/>
    <w:rsid w:val="003516F4"/>
    <w:rsid w:val="00352D9A"/>
    <w:rsid w:val="0035792A"/>
    <w:rsid w:val="003620CF"/>
    <w:rsid w:val="00371413"/>
    <w:rsid w:val="00372B7F"/>
    <w:rsid w:val="003737EF"/>
    <w:rsid w:val="00374759"/>
    <w:rsid w:val="00374E73"/>
    <w:rsid w:val="003829A0"/>
    <w:rsid w:val="00383550"/>
    <w:rsid w:val="003921E8"/>
    <w:rsid w:val="003A4693"/>
    <w:rsid w:val="003A7701"/>
    <w:rsid w:val="003B65EA"/>
    <w:rsid w:val="003B75A0"/>
    <w:rsid w:val="003C0A3A"/>
    <w:rsid w:val="003D3ED8"/>
    <w:rsid w:val="003D45A3"/>
    <w:rsid w:val="003D7433"/>
    <w:rsid w:val="003E07BA"/>
    <w:rsid w:val="003E1F9A"/>
    <w:rsid w:val="003E4B6A"/>
    <w:rsid w:val="003F1F6B"/>
    <w:rsid w:val="004044BB"/>
    <w:rsid w:val="00404CD1"/>
    <w:rsid w:val="004072F8"/>
    <w:rsid w:val="00420890"/>
    <w:rsid w:val="0042222A"/>
    <w:rsid w:val="00424B9C"/>
    <w:rsid w:val="004260BF"/>
    <w:rsid w:val="0044493F"/>
    <w:rsid w:val="0045123F"/>
    <w:rsid w:val="004523C2"/>
    <w:rsid w:val="00457A88"/>
    <w:rsid w:val="0046341B"/>
    <w:rsid w:val="00467E72"/>
    <w:rsid w:val="004746FB"/>
    <w:rsid w:val="004828D3"/>
    <w:rsid w:val="00483583"/>
    <w:rsid w:val="00491882"/>
    <w:rsid w:val="004A117A"/>
    <w:rsid w:val="004A4C12"/>
    <w:rsid w:val="004B05E3"/>
    <w:rsid w:val="004B28E7"/>
    <w:rsid w:val="004B4223"/>
    <w:rsid w:val="004D734C"/>
    <w:rsid w:val="004E17B7"/>
    <w:rsid w:val="004E22FD"/>
    <w:rsid w:val="004E296F"/>
    <w:rsid w:val="004E6FDE"/>
    <w:rsid w:val="004E7CCF"/>
    <w:rsid w:val="004F067E"/>
    <w:rsid w:val="004F1349"/>
    <w:rsid w:val="004F1793"/>
    <w:rsid w:val="004F25B6"/>
    <w:rsid w:val="005038EA"/>
    <w:rsid w:val="00504506"/>
    <w:rsid w:val="00510AEF"/>
    <w:rsid w:val="005117F1"/>
    <w:rsid w:val="00511B88"/>
    <w:rsid w:val="00512247"/>
    <w:rsid w:val="0051518D"/>
    <w:rsid w:val="00526248"/>
    <w:rsid w:val="00537B34"/>
    <w:rsid w:val="00537E8F"/>
    <w:rsid w:val="00546190"/>
    <w:rsid w:val="00550938"/>
    <w:rsid w:val="00555D65"/>
    <w:rsid w:val="00561264"/>
    <w:rsid w:val="00562B9F"/>
    <w:rsid w:val="00570ED8"/>
    <w:rsid w:val="005712A2"/>
    <w:rsid w:val="00573EE4"/>
    <w:rsid w:val="00581131"/>
    <w:rsid w:val="0058146D"/>
    <w:rsid w:val="005840FB"/>
    <w:rsid w:val="00586710"/>
    <w:rsid w:val="0059701B"/>
    <w:rsid w:val="005A175E"/>
    <w:rsid w:val="005A18A8"/>
    <w:rsid w:val="005A72A6"/>
    <w:rsid w:val="005A7B88"/>
    <w:rsid w:val="005B0604"/>
    <w:rsid w:val="005B6182"/>
    <w:rsid w:val="005D0E9E"/>
    <w:rsid w:val="005E2AA1"/>
    <w:rsid w:val="005E6F45"/>
    <w:rsid w:val="005F138F"/>
    <w:rsid w:val="00613637"/>
    <w:rsid w:val="00621F0B"/>
    <w:rsid w:val="006476AC"/>
    <w:rsid w:val="00651911"/>
    <w:rsid w:val="00653DDB"/>
    <w:rsid w:val="0065476D"/>
    <w:rsid w:val="00657064"/>
    <w:rsid w:val="006573A2"/>
    <w:rsid w:val="00657460"/>
    <w:rsid w:val="0067106A"/>
    <w:rsid w:val="006726BF"/>
    <w:rsid w:val="00674DF7"/>
    <w:rsid w:val="006764AD"/>
    <w:rsid w:val="00676789"/>
    <w:rsid w:val="00676FFB"/>
    <w:rsid w:val="006778C5"/>
    <w:rsid w:val="0068046B"/>
    <w:rsid w:val="006919BD"/>
    <w:rsid w:val="00696044"/>
    <w:rsid w:val="006A379A"/>
    <w:rsid w:val="006B050B"/>
    <w:rsid w:val="006B1A64"/>
    <w:rsid w:val="006C2FA2"/>
    <w:rsid w:val="006C740A"/>
    <w:rsid w:val="006D4461"/>
    <w:rsid w:val="006D58A5"/>
    <w:rsid w:val="006D5927"/>
    <w:rsid w:val="006E2441"/>
    <w:rsid w:val="006F01A4"/>
    <w:rsid w:val="006F0583"/>
    <w:rsid w:val="006F0E3F"/>
    <w:rsid w:val="006F2662"/>
    <w:rsid w:val="006F376C"/>
    <w:rsid w:val="006F4A1E"/>
    <w:rsid w:val="006F71C4"/>
    <w:rsid w:val="007022A6"/>
    <w:rsid w:val="00703FE4"/>
    <w:rsid w:val="007104FA"/>
    <w:rsid w:val="0071352B"/>
    <w:rsid w:val="00721BB5"/>
    <w:rsid w:val="00722D0A"/>
    <w:rsid w:val="007252DC"/>
    <w:rsid w:val="00735CD3"/>
    <w:rsid w:val="007420A5"/>
    <w:rsid w:val="00743104"/>
    <w:rsid w:val="007514B8"/>
    <w:rsid w:val="00757A9B"/>
    <w:rsid w:val="00767EF4"/>
    <w:rsid w:val="007735BE"/>
    <w:rsid w:val="00774640"/>
    <w:rsid w:val="007747E6"/>
    <w:rsid w:val="00774A1A"/>
    <w:rsid w:val="007771F2"/>
    <w:rsid w:val="007858DA"/>
    <w:rsid w:val="00787175"/>
    <w:rsid w:val="007913D4"/>
    <w:rsid w:val="00793133"/>
    <w:rsid w:val="00794F0D"/>
    <w:rsid w:val="00796F57"/>
    <w:rsid w:val="007A1274"/>
    <w:rsid w:val="007A7B4D"/>
    <w:rsid w:val="007B16F5"/>
    <w:rsid w:val="007B7C79"/>
    <w:rsid w:val="007C097C"/>
    <w:rsid w:val="007C22A2"/>
    <w:rsid w:val="007C4314"/>
    <w:rsid w:val="007C4572"/>
    <w:rsid w:val="007C679F"/>
    <w:rsid w:val="007D0E53"/>
    <w:rsid w:val="007E16E7"/>
    <w:rsid w:val="007E534D"/>
    <w:rsid w:val="007E622A"/>
    <w:rsid w:val="007E729F"/>
    <w:rsid w:val="007F20D2"/>
    <w:rsid w:val="007F3ADC"/>
    <w:rsid w:val="007F44F8"/>
    <w:rsid w:val="00801A88"/>
    <w:rsid w:val="0080224B"/>
    <w:rsid w:val="008063CF"/>
    <w:rsid w:val="00807276"/>
    <w:rsid w:val="00807E34"/>
    <w:rsid w:val="008134F4"/>
    <w:rsid w:val="00820615"/>
    <w:rsid w:val="00825A82"/>
    <w:rsid w:val="00830B43"/>
    <w:rsid w:val="00831126"/>
    <w:rsid w:val="00834268"/>
    <w:rsid w:val="00834895"/>
    <w:rsid w:val="00837280"/>
    <w:rsid w:val="008473FB"/>
    <w:rsid w:val="0085202F"/>
    <w:rsid w:val="00856F85"/>
    <w:rsid w:val="008739D0"/>
    <w:rsid w:val="00876714"/>
    <w:rsid w:val="00876B28"/>
    <w:rsid w:val="00883503"/>
    <w:rsid w:val="00890B68"/>
    <w:rsid w:val="0089564E"/>
    <w:rsid w:val="0089600E"/>
    <w:rsid w:val="008976FD"/>
    <w:rsid w:val="008A0C67"/>
    <w:rsid w:val="008A0D31"/>
    <w:rsid w:val="008A2149"/>
    <w:rsid w:val="008B1D2C"/>
    <w:rsid w:val="008B505C"/>
    <w:rsid w:val="008C4434"/>
    <w:rsid w:val="008C6D78"/>
    <w:rsid w:val="008D6B4F"/>
    <w:rsid w:val="008D7BE1"/>
    <w:rsid w:val="008E2900"/>
    <w:rsid w:val="008F2380"/>
    <w:rsid w:val="008F7D62"/>
    <w:rsid w:val="0090525B"/>
    <w:rsid w:val="009169F2"/>
    <w:rsid w:val="009205EC"/>
    <w:rsid w:val="009221B1"/>
    <w:rsid w:val="00932B33"/>
    <w:rsid w:val="009333B0"/>
    <w:rsid w:val="009333CE"/>
    <w:rsid w:val="00941C22"/>
    <w:rsid w:val="009467F2"/>
    <w:rsid w:val="00950011"/>
    <w:rsid w:val="00952C2F"/>
    <w:rsid w:val="00954C5E"/>
    <w:rsid w:val="009550A9"/>
    <w:rsid w:val="00955257"/>
    <w:rsid w:val="0096438D"/>
    <w:rsid w:val="00975BA8"/>
    <w:rsid w:val="00982F38"/>
    <w:rsid w:val="00991583"/>
    <w:rsid w:val="009A060A"/>
    <w:rsid w:val="009A311D"/>
    <w:rsid w:val="009A44E7"/>
    <w:rsid w:val="009A653A"/>
    <w:rsid w:val="009B3021"/>
    <w:rsid w:val="009B4569"/>
    <w:rsid w:val="009B5D4A"/>
    <w:rsid w:val="009C258F"/>
    <w:rsid w:val="009D0E5E"/>
    <w:rsid w:val="009D3782"/>
    <w:rsid w:val="009E3518"/>
    <w:rsid w:val="009E7E7B"/>
    <w:rsid w:val="009F0559"/>
    <w:rsid w:val="009F1355"/>
    <w:rsid w:val="009F2309"/>
    <w:rsid w:val="009F3C32"/>
    <w:rsid w:val="009F57B8"/>
    <w:rsid w:val="00A04474"/>
    <w:rsid w:val="00A05E37"/>
    <w:rsid w:val="00A0638D"/>
    <w:rsid w:val="00A0649D"/>
    <w:rsid w:val="00A105BD"/>
    <w:rsid w:val="00A17EF8"/>
    <w:rsid w:val="00A25439"/>
    <w:rsid w:val="00A32E9C"/>
    <w:rsid w:val="00A40563"/>
    <w:rsid w:val="00A52E4E"/>
    <w:rsid w:val="00A54B68"/>
    <w:rsid w:val="00A707BF"/>
    <w:rsid w:val="00A729B7"/>
    <w:rsid w:val="00A7778B"/>
    <w:rsid w:val="00A86073"/>
    <w:rsid w:val="00A87C82"/>
    <w:rsid w:val="00A901FA"/>
    <w:rsid w:val="00AA01C6"/>
    <w:rsid w:val="00AA0A3A"/>
    <w:rsid w:val="00AA3108"/>
    <w:rsid w:val="00AA584D"/>
    <w:rsid w:val="00AA5CB1"/>
    <w:rsid w:val="00AB1847"/>
    <w:rsid w:val="00AB1C26"/>
    <w:rsid w:val="00AC1A9C"/>
    <w:rsid w:val="00AC28E2"/>
    <w:rsid w:val="00AC2BDE"/>
    <w:rsid w:val="00AC5D17"/>
    <w:rsid w:val="00AD275C"/>
    <w:rsid w:val="00AD2C53"/>
    <w:rsid w:val="00AD38B5"/>
    <w:rsid w:val="00AE204F"/>
    <w:rsid w:val="00AE296A"/>
    <w:rsid w:val="00AE76DD"/>
    <w:rsid w:val="00AF40A1"/>
    <w:rsid w:val="00AF5506"/>
    <w:rsid w:val="00AF5AEE"/>
    <w:rsid w:val="00B00F78"/>
    <w:rsid w:val="00B028DB"/>
    <w:rsid w:val="00B11C39"/>
    <w:rsid w:val="00B130E4"/>
    <w:rsid w:val="00B15EE4"/>
    <w:rsid w:val="00B20ED2"/>
    <w:rsid w:val="00B24B9B"/>
    <w:rsid w:val="00B263C3"/>
    <w:rsid w:val="00B264E3"/>
    <w:rsid w:val="00B32BB8"/>
    <w:rsid w:val="00B33881"/>
    <w:rsid w:val="00B351C1"/>
    <w:rsid w:val="00B404CE"/>
    <w:rsid w:val="00B40EF5"/>
    <w:rsid w:val="00B45F5D"/>
    <w:rsid w:val="00B4671E"/>
    <w:rsid w:val="00B8355D"/>
    <w:rsid w:val="00B9099B"/>
    <w:rsid w:val="00B92257"/>
    <w:rsid w:val="00BA4FD6"/>
    <w:rsid w:val="00BA65FA"/>
    <w:rsid w:val="00BB412E"/>
    <w:rsid w:val="00BB61FD"/>
    <w:rsid w:val="00BB6677"/>
    <w:rsid w:val="00BB694E"/>
    <w:rsid w:val="00BB7CDD"/>
    <w:rsid w:val="00BB7E34"/>
    <w:rsid w:val="00BC6E32"/>
    <w:rsid w:val="00BD3D32"/>
    <w:rsid w:val="00BE0083"/>
    <w:rsid w:val="00BE429C"/>
    <w:rsid w:val="00BE6360"/>
    <w:rsid w:val="00BF7409"/>
    <w:rsid w:val="00C028C9"/>
    <w:rsid w:val="00C03BF6"/>
    <w:rsid w:val="00C05B59"/>
    <w:rsid w:val="00C14108"/>
    <w:rsid w:val="00C1530F"/>
    <w:rsid w:val="00C255CD"/>
    <w:rsid w:val="00C2608C"/>
    <w:rsid w:val="00C27B51"/>
    <w:rsid w:val="00C27BC4"/>
    <w:rsid w:val="00C27C85"/>
    <w:rsid w:val="00C32AAD"/>
    <w:rsid w:val="00C37058"/>
    <w:rsid w:val="00C41CC0"/>
    <w:rsid w:val="00C438BD"/>
    <w:rsid w:val="00C43A2A"/>
    <w:rsid w:val="00C5245C"/>
    <w:rsid w:val="00C52680"/>
    <w:rsid w:val="00C52D73"/>
    <w:rsid w:val="00C662D8"/>
    <w:rsid w:val="00C704DA"/>
    <w:rsid w:val="00C70CA2"/>
    <w:rsid w:val="00C70DB5"/>
    <w:rsid w:val="00C7795A"/>
    <w:rsid w:val="00C81F83"/>
    <w:rsid w:val="00C863C3"/>
    <w:rsid w:val="00C86C16"/>
    <w:rsid w:val="00C909D9"/>
    <w:rsid w:val="00C954DC"/>
    <w:rsid w:val="00C975B3"/>
    <w:rsid w:val="00C97C06"/>
    <w:rsid w:val="00CB269B"/>
    <w:rsid w:val="00CB3FF1"/>
    <w:rsid w:val="00CB6A3F"/>
    <w:rsid w:val="00CB7792"/>
    <w:rsid w:val="00CC3472"/>
    <w:rsid w:val="00CC606C"/>
    <w:rsid w:val="00CD0EF0"/>
    <w:rsid w:val="00CE22A9"/>
    <w:rsid w:val="00CE4258"/>
    <w:rsid w:val="00CE6E7F"/>
    <w:rsid w:val="00CE7108"/>
    <w:rsid w:val="00CF180A"/>
    <w:rsid w:val="00D00D44"/>
    <w:rsid w:val="00D05CFD"/>
    <w:rsid w:val="00D06E06"/>
    <w:rsid w:val="00D109F7"/>
    <w:rsid w:val="00D12300"/>
    <w:rsid w:val="00D15D57"/>
    <w:rsid w:val="00D16F6C"/>
    <w:rsid w:val="00D170AA"/>
    <w:rsid w:val="00D22A04"/>
    <w:rsid w:val="00D27762"/>
    <w:rsid w:val="00D32055"/>
    <w:rsid w:val="00D32AC6"/>
    <w:rsid w:val="00D34DD2"/>
    <w:rsid w:val="00D52060"/>
    <w:rsid w:val="00D521E5"/>
    <w:rsid w:val="00D53984"/>
    <w:rsid w:val="00D545D1"/>
    <w:rsid w:val="00D60BDA"/>
    <w:rsid w:val="00D65488"/>
    <w:rsid w:val="00D66E35"/>
    <w:rsid w:val="00D7471B"/>
    <w:rsid w:val="00D81C28"/>
    <w:rsid w:val="00D83476"/>
    <w:rsid w:val="00D8580A"/>
    <w:rsid w:val="00D8610B"/>
    <w:rsid w:val="00D91F7E"/>
    <w:rsid w:val="00D92494"/>
    <w:rsid w:val="00D93EC8"/>
    <w:rsid w:val="00DA0B0C"/>
    <w:rsid w:val="00DA265A"/>
    <w:rsid w:val="00DB12D8"/>
    <w:rsid w:val="00DB6601"/>
    <w:rsid w:val="00DC1D53"/>
    <w:rsid w:val="00DC2AE3"/>
    <w:rsid w:val="00DE03F1"/>
    <w:rsid w:val="00DE10A6"/>
    <w:rsid w:val="00DE34CF"/>
    <w:rsid w:val="00DE39B6"/>
    <w:rsid w:val="00DE696B"/>
    <w:rsid w:val="00DF1181"/>
    <w:rsid w:val="00DF6592"/>
    <w:rsid w:val="00E10A8E"/>
    <w:rsid w:val="00E160A8"/>
    <w:rsid w:val="00E16E29"/>
    <w:rsid w:val="00E17DCB"/>
    <w:rsid w:val="00E265C3"/>
    <w:rsid w:val="00E31F46"/>
    <w:rsid w:val="00E32CCE"/>
    <w:rsid w:val="00E40C1C"/>
    <w:rsid w:val="00E5036B"/>
    <w:rsid w:val="00E50B9D"/>
    <w:rsid w:val="00E52D26"/>
    <w:rsid w:val="00E53929"/>
    <w:rsid w:val="00E56393"/>
    <w:rsid w:val="00E57BF9"/>
    <w:rsid w:val="00E651D6"/>
    <w:rsid w:val="00E67904"/>
    <w:rsid w:val="00E755BD"/>
    <w:rsid w:val="00E84E67"/>
    <w:rsid w:val="00E9079B"/>
    <w:rsid w:val="00E91CC0"/>
    <w:rsid w:val="00EA14A4"/>
    <w:rsid w:val="00EA38CD"/>
    <w:rsid w:val="00EA3B63"/>
    <w:rsid w:val="00EA635F"/>
    <w:rsid w:val="00EB264C"/>
    <w:rsid w:val="00EB5FDA"/>
    <w:rsid w:val="00EB60BF"/>
    <w:rsid w:val="00EB68E4"/>
    <w:rsid w:val="00EC7B65"/>
    <w:rsid w:val="00ED04CD"/>
    <w:rsid w:val="00ED5E60"/>
    <w:rsid w:val="00ED5FEB"/>
    <w:rsid w:val="00EF243C"/>
    <w:rsid w:val="00F05E79"/>
    <w:rsid w:val="00F10C71"/>
    <w:rsid w:val="00F152F3"/>
    <w:rsid w:val="00F244B6"/>
    <w:rsid w:val="00F24DA0"/>
    <w:rsid w:val="00F2632A"/>
    <w:rsid w:val="00F34177"/>
    <w:rsid w:val="00F35353"/>
    <w:rsid w:val="00F45227"/>
    <w:rsid w:val="00F47729"/>
    <w:rsid w:val="00F51026"/>
    <w:rsid w:val="00F54769"/>
    <w:rsid w:val="00F6524E"/>
    <w:rsid w:val="00F7707C"/>
    <w:rsid w:val="00F7718B"/>
    <w:rsid w:val="00F80937"/>
    <w:rsid w:val="00F80DF3"/>
    <w:rsid w:val="00F82D4E"/>
    <w:rsid w:val="00F85BCA"/>
    <w:rsid w:val="00F8643A"/>
    <w:rsid w:val="00F903EE"/>
    <w:rsid w:val="00F97486"/>
    <w:rsid w:val="00FA1C0E"/>
    <w:rsid w:val="00FA5C04"/>
    <w:rsid w:val="00FB26DE"/>
    <w:rsid w:val="00FC1DB5"/>
    <w:rsid w:val="00FD02A6"/>
    <w:rsid w:val="00FD23CC"/>
    <w:rsid w:val="00FD280A"/>
    <w:rsid w:val="00FD6ED7"/>
    <w:rsid w:val="00FD70D7"/>
    <w:rsid w:val="00FE5DED"/>
    <w:rsid w:val="00FF023C"/>
    <w:rsid w:val="00FF07D9"/>
    <w:rsid w:val="00FF1722"/>
    <w:rsid w:val="00FF3749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8311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831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7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85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5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7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8B11-4393-45CA-BCAA-4ABA6927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2656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46</cp:revision>
  <cp:lastPrinted>2014-11-02T07:35:00Z</cp:lastPrinted>
  <dcterms:created xsi:type="dcterms:W3CDTF">2014-11-15T03:01:00Z</dcterms:created>
  <dcterms:modified xsi:type="dcterms:W3CDTF">2014-12-16T12:32:00Z</dcterms:modified>
</cp:coreProperties>
</file>